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D42A0" w:rsidRPr="009B6AE4" w:rsidRDefault="004D42A0" w:rsidP="00192F73">
      <w:pPr>
        <w:autoSpaceDE w:val="0"/>
        <w:autoSpaceDN w:val="0"/>
        <w:adjustRightInd w:val="0"/>
        <w:spacing w:after="0" w:line="240" w:lineRule="auto"/>
        <w:ind w:left="720"/>
        <w:rPr>
          <w:rFonts w:ascii="Arial" w:hAnsi="Arial" w:cs="Arial"/>
          <w:b/>
          <w:bCs/>
          <w:sz w:val="24"/>
          <w:szCs w:val="24"/>
        </w:rPr>
      </w:pPr>
    </w:p>
    <w:p w:rsidR="004D42A0" w:rsidRDefault="004D42A0" w:rsidP="00192F73">
      <w:pPr>
        <w:autoSpaceDE w:val="0"/>
        <w:autoSpaceDN w:val="0"/>
        <w:adjustRightInd w:val="0"/>
        <w:spacing w:after="0" w:line="240" w:lineRule="auto"/>
        <w:ind w:left="720"/>
        <w:rPr>
          <w:rFonts w:ascii="Arial" w:hAnsi="Arial" w:cs="Arial"/>
          <w:b/>
          <w:bCs/>
          <w:sz w:val="24"/>
          <w:szCs w:val="24"/>
        </w:rPr>
      </w:pPr>
    </w:p>
    <w:p w:rsidR="004D42A0" w:rsidRDefault="004D42A0" w:rsidP="00192F73">
      <w:pPr>
        <w:autoSpaceDE w:val="0"/>
        <w:autoSpaceDN w:val="0"/>
        <w:adjustRightInd w:val="0"/>
        <w:spacing w:after="0" w:line="240" w:lineRule="auto"/>
        <w:ind w:left="720"/>
        <w:rPr>
          <w:rFonts w:ascii="Arial" w:hAnsi="Arial" w:cs="Arial"/>
          <w:b/>
          <w:bCs/>
          <w:sz w:val="24"/>
          <w:szCs w:val="24"/>
        </w:rPr>
      </w:pPr>
    </w:p>
    <w:p w:rsidR="004D42A0" w:rsidRDefault="004D42A0" w:rsidP="00192F73">
      <w:pPr>
        <w:autoSpaceDE w:val="0"/>
        <w:autoSpaceDN w:val="0"/>
        <w:adjustRightInd w:val="0"/>
        <w:spacing w:after="0" w:line="240" w:lineRule="auto"/>
        <w:ind w:left="720"/>
        <w:rPr>
          <w:rFonts w:ascii="Arial" w:hAnsi="Arial" w:cs="Arial"/>
          <w:b/>
          <w:bCs/>
          <w:sz w:val="24"/>
          <w:szCs w:val="24"/>
        </w:rPr>
      </w:pPr>
    </w:p>
    <w:p w:rsidR="004D42A0" w:rsidRDefault="004D42A0" w:rsidP="00192F73">
      <w:pPr>
        <w:autoSpaceDE w:val="0"/>
        <w:autoSpaceDN w:val="0"/>
        <w:adjustRightInd w:val="0"/>
        <w:spacing w:after="0" w:line="240" w:lineRule="auto"/>
        <w:ind w:left="720"/>
        <w:rPr>
          <w:rFonts w:ascii="Arial" w:hAnsi="Arial" w:cs="Arial"/>
          <w:b/>
          <w:bCs/>
          <w:sz w:val="24"/>
          <w:szCs w:val="24"/>
        </w:rPr>
      </w:pPr>
      <w:r w:rsidRPr="00A57F50">
        <w:rPr>
          <w:rFonts w:ascii="Arial" w:hAnsi="Arial" w:cs="Arial"/>
          <w:b/>
          <w:bCs/>
          <w:noProof/>
          <w:sz w:val="24"/>
          <w:szCs w:val="24"/>
          <w:lang w:val="en-US"/>
        </w:rPr>
        <w:drawing>
          <wp:anchor distT="0" distB="0" distL="114300" distR="114300" simplePos="0" relativeHeight="251660288" behindDoc="0" locked="0" layoutInCell="1" allowOverlap="1">
            <wp:simplePos x="0" y="0"/>
            <wp:positionH relativeFrom="column">
              <wp:posOffset>1419225</wp:posOffset>
            </wp:positionH>
            <wp:positionV relativeFrom="paragraph">
              <wp:posOffset>-1022985</wp:posOffset>
            </wp:positionV>
            <wp:extent cx="3362325" cy="2162175"/>
            <wp:effectExtent l="0" t="0" r="0" b="0"/>
            <wp:wrapNone/>
            <wp:docPr id="1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srcRect/>
                    <a:stretch>
                      <a:fillRect/>
                    </a:stretch>
                  </pic:blipFill>
                  <pic:spPr bwMode="auto">
                    <a:xfrm>
                      <a:off x="0" y="0"/>
                      <a:ext cx="3362325" cy="2162175"/>
                    </a:xfrm>
                    <a:prstGeom prst="rect">
                      <a:avLst/>
                    </a:prstGeom>
                    <a:noFill/>
                    <a:ln w="9525">
                      <a:noFill/>
                      <a:miter lim="800000"/>
                      <a:headEnd/>
                      <a:tailEnd/>
                    </a:ln>
                  </pic:spPr>
                </pic:pic>
              </a:graphicData>
            </a:graphic>
          </wp:anchor>
        </w:drawing>
      </w:r>
    </w:p>
    <w:p w:rsidR="004D42A0" w:rsidRDefault="004D42A0" w:rsidP="00192F73">
      <w:pPr>
        <w:autoSpaceDE w:val="0"/>
        <w:autoSpaceDN w:val="0"/>
        <w:adjustRightInd w:val="0"/>
        <w:spacing w:after="0" w:line="240" w:lineRule="auto"/>
        <w:ind w:left="720"/>
        <w:rPr>
          <w:rFonts w:ascii="Arial" w:hAnsi="Arial" w:cs="Arial"/>
          <w:b/>
          <w:bCs/>
          <w:sz w:val="24"/>
          <w:szCs w:val="24"/>
        </w:rPr>
      </w:pPr>
    </w:p>
    <w:p w:rsidR="004D42A0" w:rsidRDefault="004D42A0" w:rsidP="00192F73">
      <w:pPr>
        <w:autoSpaceDE w:val="0"/>
        <w:autoSpaceDN w:val="0"/>
        <w:adjustRightInd w:val="0"/>
        <w:spacing w:after="0" w:line="240" w:lineRule="auto"/>
        <w:ind w:left="720"/>
        <w:rPr>
          <w:rFonts w:ascii="Arial" w:hAnsi="Arial" w:cs="Arial"/>
          <w:b/>
          <w:bCs/>
          <w:sz w:val="24"/>
          <w:szCs w:val="24"/>
        </w:rPr>
      </w:pPr>
    </w:p>
    <w:p w:rsidR="004D42A0" w:rsidRDefault="004D42A0" w:rsidP="00192F73">
      <w:pPr>
        <w:autoSpaceDE w:val="0"/>
        <w:autoSpaceDN w:val="0"/>
        <w:adjustRightInd w:val="0"/>
        <w:spacing w:after="0" w:line="240" w:lineRule="auto"/>
        <w:ind w:left="720"/>
        <w:rPr>
          <w:rFonts w:ascii="Arial" w:hAnsi="Arial" w:cs="Arial"/>
          <w:b/>
          <w:bCs/>
          <w:sz w:val="24"/>
          <w:szCs w:val="24"/>
        </w:rPr>
      </w:pPr>
    </w:p>
    <w:p w:rsidR="004D42A0" w:rsidRDefault="004D42A0" w:rsidP="00192F73">
      <w:pPr>
        <w:autoSpaceDE w:val="0"/>
        <w:autoSpaceDN w:val="0"/>
        <w:adjustRightInd w:val="0"/>
        <w:spacing w:after="0" w:line="240" w:lineRule="auto"/>
        <w:ind w:left="720"/>
        <w:rPr>
          <w:rFonts w:ascii="Arial" w:hAnsi="Arial" w:cs="Arial"/>
          <w:b/>
          <w:bCs/>
          <w:sz w:val="24"/>
          <w:szCs w:val="24"/>
        </w:rPr>
      </w:pPr>
    </w:p>
    <w:p w:rsidR="004D42A0" w:rsidRDefault="004D42A0" w:rsidP="00192F73">
      <w:pPr>
        <w:autoSpaceDE w:val="0"/>
        <w:autoSpaceDN w:val="0"/>
        <w:adjustRightInd w:val="0"/>
        <w:spacing w:after="0" w:line="240" w:lineRule="auto"/>
        <w:ind w:left="720"/>
        <w:rPr>
          <w:rFonts w:ascii="Arial" w:hAnsi="Arial" w:cs="Arial"/>
          <w:b/>
          <w:bCs/>
          <w:sz w:val="24"/>
          <w:szCs w:val="24"/>
        </w:rPr>
      </w:pPr>
    </w:p>
    <w:p w:rsidR="004D42A0" w:rsidRDefault="004D42A0" w:rsidP="00192F73">
      <w:pPr>
        <w:autoSpaceDE w:val="0"/>
        <w:autoSpaceDN w:val="0"/>
        <w:adjustRightInd w:val="0"/>
        <w:spacing w:after="0" w:line="240" w:lineRule="auto"/>
        <w:ind w:left="720"/>
        <w:rPr>
          <w:rFonts w:ascii="Arial" w:hAnsi="Arial" w:cs="Arial"/>
          <w:b/>
          <w:bCs/>
          <w:sz w:val="24"/>
          <w:szCs w:val="24"/>
        </w:rPr>
      </w:pPr>
    </w:p>
    <w:p w:rsidR="004D42A0" w:rsidRDefault="004D42A0" w:rsidP="00192F73">
      <w:pPr>
        <w:autoSpaceDE w:val="0"/>
        <w:autoSpaceDN w:val="0"/>
        <w:adjustRightInd w:val="0"/>
        <w:spacing w:after="0" w:line="240" w:lineRule="auto"/>
        <w:ind w:left="720"/>
        <w:rPr>
          <w:rFonts w:ascii="Arial" w:hAnsi="Arial" w:cs="Arial"/>
          <w:b/>
          <w:bCs/>
          <w:sz w:val="24"/>
          <w:szCs w:val="24"/>
        </w:rPr>
      </w:pPr>
    </w:p>
    <w:p w:rsidR="004D42A0" w:rsidRPr="00A52223" w:rsidRDefault="004D42A0" w:rsidP="00192F73">
      <w:pPr>
        <w:autoSpaceDE w:val="0"/>
        <w:autoSpaceDN w:val="0"/>
        <w:adjustRightInd w:val="0"/>
        <w:spacing w:after="0" w:line="240" w:lineRule="auto"/>
        <w:ind w:left="720"/>
        <w:rPr>
          <w:rFonts w:ascii="Arial" w:hAnsi="Arial" w:cs="Arial"/>
          <w:b/>
          <w:bCs/>
          <w:sz w:val="32"/>
          <w:szCs w:val="32"/>
        </w:rPr>
      </w:pPr>
      <w:r w:rsidRPr="00A52223">
        <w:rPr>
          <w:rFonts w:ascii="Arial" w:hAnsi="Arial" w:cs="Arial"/>
          <w:b/>
          <w:bCs/>
          <w:sz w:val="32"/>
          <w:szCs w:val="32"/>
        </w:rPr>
        <w:t>THE MINISTRY OF HEALTH AND SOCIAL WELFARE</w:t>
      </w:r>
    </w:p>
    <w:p w:rsidR="004D42A0" w:rsidRPr="009B6AE4" w:rsidRDefault="004D42A0" w:rsidP="00192F73">
      <w:pPr>
        <w:autoSpaceDE w:val="0"/>
        <w:autoSpaceDN w:val="0"/>
        <w:adjustRightInd w:val="0"/>
        <w:spacing w:after="0" w:line="240" w:lineRule="auto"/>
        <w:ind w:left="720"/>
        <w:rPr>
          <w:rFonts w:ascii="Arial" w:hAnsi="Arial" w:cs="Arial"/>
          <w:b/>
          <w:bCs/>
          <w:sz w:val="24"/>
          <w:szCs w:val="24"/>
        </w:rPr>
      </w:pPr>
    </w:p>
    <w:p w:rsidR="004D42A0" w:rsidRPr="00A52223" w:rsidRDefault="004D42A0" w:rsidP="00192F73">
      <w:pPr>
        <w:autoSpaceDE w:val="0"/>
        <w:autoSpaceDN w:val="0"/>
        <w:adjustRightInd w:val="0"/>
        <w:spacing w:line="240" w:lineRule="auto"/>
        <w:jc w:val="center"/>
        <w:rPr>
          <w:rFonts w:ascii="Arial" w:hAnsi="Arial" w:cs="Arial"/>
          <w:b/>
          <w:bCs/>
          <w:sz w:val="32"/>
          <w:szCs w:val="32"/>
        </w:rPr>
      </w:pPr>
      <w:r>
        <w:rPr>
          <w:rFonts w:ascii="Arial" w:hAnsi="Arial" w:cs="Arial"/>
          <w:noProof/>
          <w:sz w:val="36"/>
          <w:szCs w:val="36"/>
          <w:lang w:val="en-US"/>
        </w:rPr>
        <w:drawing>
          <wp:anchor distT="0" distB="0" distL="114300" distR="114300" simplePos="0" relativeHeight="251661312" behindDoc="0" locked="0" layoutInCell="1" allowOverlap="1">
            <wp:simplePos x="0" y="0"/>
            <wp:positionH relativeFrom="column">
              <wp:posOffset>-9525</wp:posOffset>
            </wp:positionH>
            <wp:positionV relativeFrom="paragraph">
              <wp:posOffset>649605</wp:posOffset>
            </wp:positionV>
            <wp:extent cx="3314700" cy="2847975"/>
            <wp:effectExtent l="0" t="0" r="0" b="9525"/>
            <wp:wrapNone/>
            <wp:docPr id="10" name="Picture 5" descr="Description: I:\Work Folder\Photos\DSC00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Work Folder\Photos\DSC00215.JPG"/>
                    <pic:cNvPicPr>
                      <a:picLocks noChangeAspect="1" noChangeArrowheads="1"/>
                    </pic:cNvPicPr>
                  </pic:nvPicPr>
                  <pic:blipFill>
                    <a:blip r:embed="rId8" cstate="email">
                      <a:lum bright="17000" contrast="20000"/>
                    </a:blip>
                    <a:srcRect r="-64"/>
                    <a:stretch>
                      <a:fillRect/>
                    </a:stretch>
                  </pic:blipFill>
                  <pic:spPr bwMode="auto">
                    <a:xfrm>
                      <a:off x="0" y="0"/>
                      <a:ext cx="3314700" cy="2847975"/>
                    </a:xfrm>
                    <a:prstGeom prst="rect">
                      <a:avLst/>
                    </a:prstGeom>
                    <a:ln>
                      <a:noFill/>
                    </a:ln>
                    <a:effectLst>
                      <a:softEdge rad="112500"/>
                    </a:effectLst>
                  </pic:spPr>
                </pic:pic>
              </a:graphicData>
            </a:graphic>
          </wp:anchor>
        </w:drawing>
      </w:r>
      <w:r w:rsidRPr="00041D67">
        <w:rPr>
          <w:rFonts w:ascii="Arial" w:hAnsi="Arial" w:cs="Arial"/>
          <w:noProof/>
          <w:sz w:val="36"/>
          <w:szCs w:val="36"/>
          <w:lang w:val="en-US"/>
        </w:rPr>
        <w:drawing>
          <wp:anchor distT="0" distB="0" distL="114300" distR="114300" simplePos="0" relativeHeight="251662336" behindDoc="0" locked="0" layoutInCell="1" allowOverlap="1">
            <wp:simplePos x="0" y="0"/>
            <wp:positionH relativeFrom="column">
              <wp:posOffset>3124200</wp:posOffset>
            </wp:positionH>
            <wp:positionV relativeFrom="paragraph">
              <wp:posOffset>650240</wp:posOffset>
            </wp:positionV>
            <wp:extent cx="2838450" cy="2733675"/>
            <wp:effectExtent l="0" t="0" r="0" b="9525"/>
            <wp:wrapNone/>
            <wp:docPr id="9" name="Picture 1" descr="G:\DCIM\100PHOTO\SAM_0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PHOTO\SAM_0077.JPG"/>
                    <pic:cNvPicPr>
                      <a:picLocks noChangeAspect="1" noChangeArrowheads="1"/>
                    </pic:cNvPicPr>
                  </pic:nvPicPr>
                  <pic:blipFill>
                    <a:blip r:embed="rId9" cstate="email">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2733675"/>
                    </a:xfrm>
                    <a:prstGeom prst="rect">
                      <a:avLst/>
                    </a:prstGeom>
                    <a:ln>
                      <a:noFill/>
                    </a:ln>
                    <a:effectLst>
                      <a:softEdge rad="112500"/>
                    </a:effectLst>
                  </pic:spPr>
                </pic:pic>
              </a:graphicData>
            </a:graphic>
          </wp:anchor>
        </w:drawing>
      </w:r>
      <w:r w:rsidRPr="00A52223">
        <w:rPr>
          <w:rFonts w:ascii="Arial" w:hAnsi="Arial" w:cs="Arial"/>
          <w:b/>
          <w:bCs/>
          <w:sz w:val="32"/>
          <w:szCs w:val="32"/>
        </w:rPr>
        <w:t>REVISED NATIONAL COMMUNITY HEALTH SERVICES STRATEGY AND PLAN 2011-201</w:t>
      </w:r>
      <w:r>
        <w:rPr>
          <w:rFonts w:ascii="Arial" w:hAnsi="Arial" w:cs="Arial"/>
          <w:b/>
          <w:bCs/>
          <w:sz w:val="32"/>
          <w:szCs w:val="32"/>
        </w:rPr>
        <w:t>5</w:t>
      </w:r>
    </w:p>
    <w:p w:rsidR="004D42A0" w:rsidRPr="00041D67" w:rsidRDefault="004D42A0" w:rsidP="00192F73">
      <w:pPr>
        <w:autoSpaceDE w:val="0"/>
        <w:autoSpaceDN w:val="0"/>
        <w:adjustRightInd w:val="0"/>
        <w:spacing w:line="240" w:lineRule="auto"/>
        <w:ind w:left="2160" w:firstLine="720"/>
        <w:jc w:val="right"/>
        <w:rPr>
          <w:rFonts w:ascii="Arial" w:hAnsi="Arial" w:cs="Arial"/>
          <w:sz w:val="36"/>
          <w:szCs w:val="36"/>
        </w:rPr>
      </w:pPr>
    </w:p>
    <w:p w:rsidR="004D42A0" w:rsidRDefault="004D42A0" w:rsidP="00192F73">
      <w:pPr>
        <w:autoSpaceDE w:val="0"/>
        <w:autoSpaceDN w:val="0"/>
        <w:adjustRightInd w:val="0"/>
        <w:spacing w:line="240" w:lineRule="auto"/>
        <w:ind w:left="2160" w:firstLine="720"/>
        <w:rPr>
          <w:rFonts w:ascii="Arial" w:hAnsi="Arial" w:cs="Arial"/>
          <w:sz w:val="24"/>
          <w:szCs w:val="24"/>
        </w:rPr>
      </w:pPr>
    </w:p>
    <w:p w:rsidR="004D42A0" w:rsidRDefault="004D42A0" w:rsidP="00192F73">
      <w:pPr>
        <w:autoSpaceDE w:val="0"/>
        <w:autoSpaceDN w:val="0"/>
        <w:adjustRightInd w:val="0"/>
        <w:spacing w:line="240" w:lineRule="auto"/>
        <w:ind w:left="2160" w:firstLine="720"/>
        <w:rPr>
          <w:rFonts w:ascii="Arial" w:hAnsi="Arial" w:cs="Arial"/>
          <w:sz w:val="24"/>
          <w:szCs w:val="24"/>
        </w:rPr>
      </w:pPr>
    </w:p>
    <w:p w:rsidR="004D42A0" w:rsidRDefault="00BA53B6" w:rsidP="00192F73">
      <w:pPr>
        <w:spacing w:line="240" w:lineRule="auto"/>
      </w:pPr>
      <w:r>
        <w:rPr>
          <w:noProof/>
          <w:lang w:val="en-US"/>
        </w:rPr>
        <w:pict>
          <v:shapetype id="_x0000_t202" coordsize="21600,21600" o:spt="202" path="m0,0l0,21600,21600,21600,21600,0xe">
            <v:stroke joinstyle="miter"/>
            <v:path gradientshapeok="t" o:connecttype="rect"/>
          </v:shapetype>
          <v:shape id="Text Box 61" o:spid="_x0000_s1026" type="#_x0000_t202" style="position:absolute;margin-left:167.1pt;margin-top:108.05pt;width:169.8pt;height:72.7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" fillcolor="white [3201]" stroked="f" strokeweight=".5pt">
            <v:path arrowok="t"/>
            <v:textbox>
              <w:txbxContent>
                <w:p w:rsidR="004D42A0" w:rsidRPr="005D08EC" w:rsidRDefault="004D42A0" w:rsidP="004D42A0">
                  <w:pPr>
                    <w:jc w:val="center"/>
                    <w:rPr>
                      <w:b/>
                      <w:sz w:val="36"/>
                    </w:rPr>
                  </w:pPr>
                  <w:r w:rsidRPr="005D08EC">
                    <w:rPr>
                      <w:b/>
                      <w:sz w:val="36"/>
                    </w:rPr>
                    <w:t>DECEMBER 2011</w:t>
                  </w:r>
                </w:p>
              </w:txbxContent>
            </v:textbox>
          </v:shape>
        </w:pict>
      </w:r>
      <w:r w:rsidR="004D42A0">
        <w:br w:type="page"/>
      </w:r>
    </w:p>
    <w:p w:rsidR="004D42A0" w:rsidRPr="00B46C72" w:rsidRDefault="004D42A0" w:rsidP="00192F73">
      <w:pPr>
        <w:autoSpaceDE w:val="0"/>
        <w:autoSpaceDN w:val="0"/>
        <w:adjustRightInd w:val="0"/>
        <w:spacing w:after="0" w:line="240" w:lineRule="auto"/>
        <w:jc w:val="both"/>
        <w:rPr>
          <w:rFonts w:ascii="Arial" w:hAnsi="Arial" w:cs="Arial"/>
          <w:b/>
          <w:bCs/>
          <w:sz w:val="36"/>
          <w:szCs w:val="36"/>
        </w:rPr>
      </w:pPr>
      <w:r w:rsidRPr="00B46C72">
        <w:rPr>
          <w:rFonts w:ascii="Arial" w:hAnsi="Arial" w:cs="Arial"/>
          <w:b/>
          <w:bCs/>
          <w:sz w:val="36"/>
          <w:szCs w:val="36"/>
        </w:rPr>
        <w:t>Table of contents</w:t>
      </w:r>
    </w:p>
    <w:p w:rsidR="004D42A0" w:rsidRDefault="004D42A0" w:rsidP="00192F73">
      <w:pPr>
        <w:autoSpaceDE w:val="0"/>
        <w:autoSpaceDN w:val="0"/>
        <w:adjustRightInd w:val="0"/>
        <w:spacing w:after="0" w:line="240" w:lineRule="auto"/>
        <w:jc w:val="both"/>
        <w:rPr>
          <w:rFonts w:ascii="Arial" w:hAnsi="Arial" w:cs="Arial"/>
          <w:b/>
          <w:bCs/>
          <w:sz w:val="24"/>
          <w:szCs w:val="24"/>
        </w:rPr>
      </w:pPr>
    </w:p>
    <w:p w:rsidR="004D42A0" w:rsidRDefault="004D42A0" w:rsidP="00192F73">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Acknowledgments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I</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4D42A0" w:rsidRPr="006701A5" w:rsidRDefault="004D42A0" w:rsidP="00192F73">
      <w:pPr>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Acronyms</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t>II</w:t>
      </w:r>
    </w:p>
    <w:p w:rsidR="004D42A0" w:rsidRPr="006701A5" w:rsidRDefault="004D42A0" w:rsidP="00192F73">
      <w:pPr>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Executive Summary</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Pr="006701A5">
        <w:rPr>
          <w:rFonts w:ascii="Times New Roman" w:hAnsi="Times New Roman"/>
          <w:b/>
          <w:bCs/>
          <w:sz w:val="24"/>
          <w:szCs w:val="24"/>
        </w:rPr>
        <w:t>IV</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Introduction and background</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Pr="006701A5">
        <w:rPr>
          <w:rFonts w:ascii="Times New Roman" w:hAnsi="Times New Roman"/>
          <w:bCs/>
          <w:sz w:val="24"/>
          <w:szCs w:val="24"/>
        </w:rPr>
        <w:t>1</w:t>
      </w:r>
      <w:r w:rsidRPr="006701A5">
        <w:rPr>
          <w:rFonts w:ascii="Times New Roman" w:hAnsi="Times New Roman"/>
          <w:b/>
          <w:bCs/>
          <w:sz w:val="24"/>
          <w:szCs w:val="24"/>
        </w:rPr>
        <w:tab/>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Vision and Goal</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Pr="006701A5">
        <w:rPr>
          <w:rFonts w:ascii="Times New Roman" w:hAnsi="Times New Roman"/>
          <w:bCs/>
          <w:sz w:val="24"/>
          <w:szCs w:val="24"/>
        </w:rPr>
        <w:t>2</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Vision </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Pr="006701A5">
        <w:rPr>
          <w:rFonts w:ascii="Times New Roman" w:hAnsi="Times New Roman"/>
          <w:bCs/>
          <w:sz w:val="24"/>
          <w:szCs w:val="24"/>
        </w:rPr>
        <w:t>2</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Overall goal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2</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Strategic objectives</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2</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Specific objectives</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2</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Justification for Community Health Services</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000211E1">
        <w:rPr>
          <w:rFonts w:ascii="Times New Roman" w:hAnsi="Times New Roman"/>
          <w:b/>
          <w:bCs/>
          <w:sz w:val="24"/>
          <w:szCs w:val="24"/>
        </w:rPr>
        <w:t>2</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Learning from past experiences of Community Health Services</w:t>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000211E1">
        <w:rPr>
          <w:rFonts w:ascii="Times New Roman" w:hAnsi="Times New Roman"/>
          <w:b/>
          <w:bCs/>
          <w:sz w:val="24"/>
          <w:szCs w:val="24"/>
        </w:rPr>
        <w:t>2</w:t>
      </w:r>
      <w:r w:rsidRPr="006701A5">
        <w:rPr>
          <w:rFonts w:ascii="Times New Roman" w:hAnsi="Times New Roman"/>
          <w:b/>
          <w:bCs/>
          <w:sz w:val="24"/>
          <w:szCs w:val="24"/>
        </w:rPr>
        <w:tab/>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Organizational structure &amp; coordination framework</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000211E1">
        <w:rPr>
          <w:rFonts w:ascii="Times New Roman" w:hAnsi="Times New Roman"/>
          <w:b/>
          <w:bCs/>
          <w:sz w:val="24"/>
          <w:szCs w:val="24"/>
        </w:rPr>
        <w:t>3</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Central level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4</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County Community Health Department</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0211E1">
        <w:rPr>
          <w:rFonts w:ascii="Times New Roman" w:hAnsi="Times New Roman"/>
          <w:bCs/>
          <w:sz w:val="24"/>
          <w:szCs w:val="24"/>
        </w:rPr>
        <w:t>4</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District Community Health Department </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0211E1">
        <w:rPr>
          <w:rFonts w:ascii="Times New Roman" w:hAnsi="Times New Roman"/>
          <w:bCs/>
          <w:sz w:val="24"/>
          <w:szCs w:val="24"/>
        </w:rPr>
        <w:t>4</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Health facility level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0211E1">
        <w:rPr>
          <w:rFonts w:ascii="Times New Roman" w:hAnsi="Times New Roman"/>
          <w:bCs/>
          <w:sz w:val="24"/>
          <w:szCs w:val="24"/>
        </w:rPr>
        <w:t>4</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Community level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5</w:t>
      </w:r>
    </w:p>
    <w:p w:rsidR="004D42A0" w:rsidRPr="006701A5" w:rsidRDefault="004D42A0" w:rsidP="00192F73">
      <w:pPr>
        <w:pStyle w:val="ListParagraph"/>
        <w:tabs>
          <w:tab w:val="left" w:pos="0"/>
        </w:tabs>
        <w:autoSpaceDE w:val="0"/>
        <w:autoSpaceDN w:val="0"/>
        <w:adjustRightInd w:val="0"/>
        <w:spacing w:after="0" w:line="240" w:lineRule="auto"/>
        <w:ind w:left="360"/>
        <w:jc w:val="both"/>
        <w:rPr>
          <w:rFonts w:ascii="Times New Roman" w:hAnsi="Times New Roman"/>
          <w:b/>
          <w:bCs/>
          <w:sz w:val="24"/>
          <w:szCs w:val="24"/>
        </w:rPr>
      </w:pPr>
      <w:r w:rsidRPr="006701A5">
        <w:rPr>
          <w:rFonts w:ascii="Times New Roman" w:hAnsi="Times New Roman"/>
          <w:bCs/>
          <w:sz w:val="24"/>
          <w:szCs w:val="24"/>
        </w:rPr>
        <w:t>5.6 CHV Cadres</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0211E1">
        <w:rPr>
          <w:rFonts w:ascii="Times New Roman" w:hAnsi="Times New Roman"/>
          <w:bCs/>
          <w:sz w:val="24"/>
          <w:szCs w:val="24"/>
        </w:rPr>
        <w:t>5</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Selection Process of Community Health structure &amp; volunteer</w:t>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000211E1">
        <w:rPr>
          <w:rFonts w:ascii="Times New Roman" w:hAnsi="Times New Roman"/>
          <w:b/>
          <w:bCs/>
          <w:sz w:val="24"/>
          <w:szCs w:val="24"/>
        </w:rPr>
        <w:t>5</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Meetings</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0211E1">
        <w:rPr>
          <w:rFonts w:ascii="Times New Roman" w:hAnsi="Times New Roman"/>
          <w:b/>
          <w:bCs/>
          <w:sz w:val="24"/>
          <w:szCs w:val="24"/>
        </w:rPr>
        <w:t>6</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Category A: Planning meeting with CHT</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0211E1">
        <w:rPr>
          <w:rFonts w:ascii="Times New Roman" w:hAnsi="Times New Roman"/>
          <w:bCs/>
          <w:sz w:val="24"/>
          <w:szCs w:val="24"/>
        </w:rPr>
        <w:t>6</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Category B: Planning meeting with DHT</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0211E1">
        <w:rPr>
          <w:rFonts w:ascii="Times New Roman" w:hAnsi="Times New Roman"/>
          <w:bCs/>
          <w:sz w:val="24"/>
          <w:szCs w:val="24"/>
        </w:rPr>
        <w:t>6</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Category C:Meeting with Health facility OIC</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0211E1">
        <w:rPr>
          <w:rFonts w:ascii="Times New Roman" w:hAnsi="Times New Roman"/>
          <w:bCs/>
          <w:sz w:val="24"/>
          <w:szCs w:val="24"/>
        </w:rPr>
        <w:t>6</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Category D: Meeting with Community leadership</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000211E1">
        <w:rPr>
          <w:rFonts w:ascii="Times New Roman" w:hAnsi="Times New Roman"/>
          <w:bCs/>
          <w:sz w:val="24"/>
          <w:szCs w:val="24"/>
        </w:rPr>
        <w:t>6</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Category E: General County Meeting </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0211E1">
        <w:rPr>
          <w:rFonts w:ascii="Times New Roman" w:hAnsi="Times New Roman"/>
          <w:bCs/>
          <w:sz w:val="24"/>
          <w:szCs w:val="24"/>
        </w:rPr>
        <w:t>6</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Category F: Selection of Community Health Committee</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000211E1">
        <w:rPr>
          <w:rFonts w:ascii="Times New Roman" w:hAnsi="Times New Roman"/>
          <w:bCs/>
          <w:sz w:val="24"/>
          <w:szCs w:val="24"/>
        </w:rPr>
        <w:t>6</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Category G: Selection of Community Health Development Committee</w:t>
      </w:r>
      <w:r w:rsidRPr="006701A5">
        <w:rPr>
          <w:rFonts w:ascii="Times New Roman" w:hAnsi="Times New Roman"/>
          <w:bCs/>
          <w:sz w:val="24"/>
          <w:szCs w:val="24"/>
        </w:rPr>
        <w:tab/>
      </w:r>
      <w:r w:rsidR="006701A5">
        <w:rPr>
          <w:rFonts w:ascii="Times New Roman" w:hAnsi="Times New Roman"/>
          <w:bCs/>
          <w:sz w:val="24"/>
          <w:szCs w:val="24"/>
        </w:rPr>
        <w:tab/>
      </w:r>
      <w:r w:rsidR="000211E1">
        <w:rPr>
          <w:rFonts w:ascii="Times New Roman" w:hAnsi="Times New Roman"/>
          <w:bCs/>
          <w:sz w:val="24"/>
          <w:szCs w:val="24"/>
        </w:rPr>
        <w:t>7</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Category H: Selection of CHV</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0211E1">
        <w:rPr>
          <w:rFonts w:ascii="Times New Roman" w:hAnsi="Times New Roman"/>
          <w:bCs/>
          <w:sz w:val="24"/>
          <w:szCs w:val="24"/>
        </w:rPr>
        <w:t>7</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Category I: selection of CHV Peer Supervisor</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292267">
        <w:rPr>
          <w:rFonts w:ascii="Times New Roman" w:hAnsi="Times New Roman"/>
          <w:bCs/>
          <w:sz w:val="24"/>
          <w:szCs w:val="24"/>
        </w:rPr>
        <w:t>7</w:t>
      </w:r>
    </w:p>
    <w:p w:rsidR="004D42A0" w:rsidRPr="006701A5" w:rsidRDefault="004D42A0" w:rsidP="00DE4EAF">
      <w:pPr>
        <w:pStyle w:val="ListParagraph"/>
        <w:numPr>
          <w:ilvl w:val="2"/>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Criteria for selecting peer supervisor</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00292267">
        <w:rPr>
          <w:rFonts w:ascii="Times New Roman" w:hAnsi="Times New Roman"/>
          <w:bCs/>
          <w:sz w:val="24"/>
          <w:szCs w:val="24"/>
        </w:rPr>
        <w:t>7</w:t>
      </w:r>
    </w:p>
    <w:p w:rsidR="004D42A0" w:rsidRPr="006701A5" w:rsidRDefault="004D42A0" w:rsidP="00DE4EAF">
      <w:pPr>
        <w:pStyle w:val="ListParagraph"/>
        <w:numPr>
          <w:ilvl w:val="2"/>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Terms of reference</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F93DF0" w:rsidRPr="006701A5">
        <w:rPr>
          <w:rFonts w:ascii="Times New Roman" w:hAnsi="Times New Roman"/>
          <w:bCs/>
          <w:sz w:val="24"/>
          <w:szCs w:val="24"/>
        </w:rPr>
        <w:t>0</w:t>
      </w:r>
    </w:p>
    <w:p w:rsidR="004D42A0" w:rsidRPr="006701A5" w:rsidRDefault="004D42A0" w:rsidP="00DE4EAF">
      <w:pPr>
        <w:pStyle w:val="ListParagraph"/>
        <w:numPr>
          <w:ilvl w:val="2"/>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Category J: Selection &amp; function of Household Health Promoter  </w:t>
      </w:r>
      <w:r w:rsidRPr="006701A5">
        <w:rPr>
          <w:rFonts w:ascii="Times New Roman" w:hAnsi="Times New Roman"/>
          <w:bCs/>
          <w:sz w:val="24"/>
          <w:szCs w:val="24"/>
        </w:rPr>
        <w:tab/>
      </w:r>
      <w:r w:rsidR="006701A5">
        <w:rPr>
          <w:rFonts w:ascii="Times New Roman" w:hAnsi="Times New Roman"/>
          <w:bCs/>
          <w:sz w:val="24"/>
          <w:szCs w:val="24"/>
        </w:rPr>
        <w:tab/>
      </w:r>
      <w:r w:rsidR="00292267">
        <w:rPr>
          <w:rFonts w:ascii="Times New Roman" w:hAnsi="Times New Roman"/>
          <w:bCs/>
          <w:sz w:val="24"/>
          <w:szCs w:val="24"/>
        </w:rPr>
        <w:t>8</w:t>
      </w:r>
    </w:p>
    <w:p w:rsidR="004D42A0" w:rsidRPr="006701A5" w:rsidRDefault="004D42A0" w:rsidP="00DE4EAF">
      <w:pPr>
        <w:pStyle w:val="ListParagraph"/>
        <w:numPr>
          <w:ilvl w:val="2"/>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Category K: selection of TTM/TBAs</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00292267">
        <w:rPr>
          <w:rFonts w:ascii="Times New Roman" w:hAnsi="Times New Roman"/>
          <w:bCs/>
          <w:sz w:val="24"/>
          <w:szCs w:val="24"/>
        </w:rPr>
        <w:t>8</w:t>
      </w:r>
    </w:p>
    <w:p w:rsidR="004D42A0" w:rsidRPr="006701A5" w:rsidRDefault="004D42A0" w:rsidP="00DE4EAF">
      <w:pPr>
        <w:pStyle w:val="ListParagraph"/>
        <w:numPr>
          <w:ilvl w:val="2"/>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Category L: Community Health Service supervisor</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00292267">
        <w:rPr>
          <w:rFonts w:ascii="Times New Roman" w:hAnsi="Times New Roman"/>
          <w:bCs/>
          <w:sz w:val="24"/>
          <w:szCs w:val="24"/>
        </w:rPr>
        <w:t>8</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Recruitment &amp; training of service providers</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00292267">
        <w:rPr>
          <w:rFonts w:ascii="Times New Roman" w:hAnsi="Times New Roman"/>
          <w:b/>
          <w:bCs/>
          <w:sz w:val="24"/>
          <w:szCs w:val="24"/>
        </w:rPr>
        <w:t>8</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Training intervention</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00292267">
        <w:rPr>
          <w:rFonts w:ascii="Times New Roman" w:hAnsi="Times New Roman"/>
          <w:bCs/>
          <w:sz w:val="24"/>
          <w:szCs w:val="24"/>
        </w:rPr>
        <w:t>9</w:t>
      </w:r>
    </w:p>
    <w:p w:rsidR="004D42A0" w:rsidRPr="006701A5" w:rsidRDefault="004D42A0" w:rsidP="00DE4EAF">
      <w:pPr>
        <w:pStyle w:val="ListParagraph"/>
        <w:numPr>
          <w:ilvl w:val="2"/>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Working with community</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292267">
        <w:rPr>
          <w:rFonts w:ascii="Times New Roman" w:hAnsi="Times New Roman"/>
          <w:bCs/>
          <w:sz w:val="24"/>
          <w:szCs w:val="24"/>
        </w:rPr>
        <w:t>9</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Advocacy &amp; community empowerment</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292267">
        <w:rPr>
          <w:rFonts w:ascii="Times New Roman" w:hAnsi="Times New Roman"/>
          <w:bCs/>
          <w:sz w:val="24"/>
          <w:szCs w:val="24"/>
        </w:rPr>
        <w:t>9</w:t>
      </w:r>
      <w:r w:rsidRPr="006701A5">
        <w:rPr>
          <w:rFonts w:ascii="Times New Roman" w:hAnsi="Times New Roman"/>
          <w:bCs/>
          <w:sz w:val="24"/>
          <w:szCs w:val="24"/>
        </w:rPr>
        <w:tab/>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Health Promotion</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292267">
        <w:rPr>
          <w:rFonts w:ascii="Times New Roman" w:hAnsi="Times New Roman"/>
          <w:bCs/>
          <w:sz w:val="24"/>
          <w:szCs w:val="24"/>
        </w:rPr>
        <w:t>9</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Integrated community case management</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Pr="006701A5">
        <w:rPr>
          <w:rFonts w:ascii="Times New Roman" w:hAnsi="Times New Roman"/>
          <w:bCs/>
          <w:sz w:val="24"/>
          <w:szCs w:val="24"/>
        </w:rPr>
        <w:t>1</w:t>
      </w:r>
      <w:r w:rsidR="00292267">
        <w:rPr>
          <w:rFonts w:ascii="Times New Roman" w:hAnsi="Times New Roman"/>
          <w:bCs/>
          <w:sz w:val="24"/>
          <w:szCs w:val="24"/>
        </w:rPr>
        <w:t>0</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Recording &amp; reporting</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1</w:t>
      </w:r>
      <w:r w:rsidR="00292267">
        <w:rPr>
          <w:rFonts w:ascii="Times New Roman" w:hAnsi="Times New Roman"/>
          <w:bCs/>
          <w:sz w:val="24"/>
          <w:szCs w:val="24"/>
        </w:rPr>
        <w:t>0</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Supervision</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1</w:t>
      </w:r>
      <w:r w:rsidR="00292267">
        <w:rPr>
          <w:rFonts w:ascii="Times New Roman" w:hAnsi="Times New Roman"/>
          <w:bCs/>
          <w:sz w:val="24"/>
          <w:szCs w:val="24"/>
        </w:rPr>
        <w:t>0</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Train CHC on how to monitor CHV activities</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1</w:t>
      </w:r>
      <w:r w:rsidR="00292267">
        <w:rPr>
          <w:rFonts w:ascii="Times New Roman" w:hAnsi="Times New Roman"/>
          <w:bCs/>
          <w:sz w:val="24"/>
          <w:szCs w:val="24"/>
        </w:rPr>
        <w:t>0</w:t>
      </w:r>
    </w:p>
    <w:p w:rsidR="004D42A0" w:rsidRPr="006701A5" w:rsidRDefault="004D42A0" w:rsidP="00DE4EAF">
      <w:pPr>
        <w:pStyle w:val="ListParagraph"/>
        <w:numPr>
          <w:ilvl w:val="1"/>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Training modules to be developed &amp; updated</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1</w:t>
      </w:r>
      <w:r w:rsidR="00292267">
        <w:rPr>
          <w:rFonts w:ascii="Times New Roman" w:hAnsi="Times New Roman"/>
          <w:bCs/>
          <w:sz w:val="24"/>
          <w:szCs w:val="24"/>
        </w:rPr>
        <w:t>0</w:t>
      </w:r>
    </w:p>
    <w:p w:rsidR="004D42A0" w:rsidRPr="006701A5" w:rsidRDefault="0073008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 xml:space="preserve"> Service</w:t>
      </w:r>
      <w:r w:rsidR="004D42A0" w:rsidRPr="006701A5">
        <w:rPr>
          <w:rFonts w:ascii="Times New Roman" w:hAnsi="Times New Roman"/>
          <w:b/>
          <w:bCs/>
          <w:sz w:val="24"/>
          <w:szCs w:val="24"/>
        </w:rPr>
        <w:t xml:space="preserve"> provision</w:t>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t>1</w:t>
      </w:r>
      <w:r w:rsidR="00292267">
        <w:rPr>
          <w:rFonts w:ascii="Times New Roman" w:hAnsi="Times New Roman"/>
          <w:bCs/>
          <w:sz w:val="24"/>
          <w:szCs w:val="24"/>
        </w:rPr>
        <w:t>1</w:t>
      </w:r>
    </w:p>
    <w:p w:rsidR="004D42A0" w:rsidRPr="006701A5" w:rsidRDefault="004D42A0" w:rsidP="00192F73">
      <w:pPr>
        <w:pStyle w:val="ListParagraph"/>
        <w:tabs>
          <w:tab w:val="left" w:pos="0"/>
        </w:tabs>
        <w:autoSpaceDE w:val="0"/>
        <w:autoSpaceDN w:val="0"/>
        <w:adjustRightInd w:val="0"/>
        <w:spacing w:after="0" w:line="240" w:lineRule="auto"/>
        <w:ind w:left="360"/>
        <w:jc w:val="both"/>
        <w:rPr>
          <w:rFonts w:ascii="Times New Roman" w:hAnsi="Times New Roman"/>
          <w:bCs/>
          <w:sz w:val="24"/>
          <w:szCs w:val="24"/>
        </w:rPr>
      </w:pPr>
      <w:r w:rsidRPr="006701A5">
        <w:rPr>
          <w:rFonts w:ascii="Times New Roman" w:hAnsi="Times New Roman"/>
          <w:bCs/>
          <w:sz w:val="24"/>
          <w:szCs w:val="24"/>
        </w:rPr>
        <w:t>9.1 Disease Prevention &amp; Control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1</w:t>
      </w:r>
      <w:r w:rsidR="00292267">
        <w:rPr>
          <w:rFonts w:ascii="Times New Roman" w:hAnsi="Times New Roman"/>
          <w:bCs/>
          <w:sz w:val="24"/>
          <w:szCs w:val="24"/>
        </w:rPr>
        <w:t>1</w:t>
      </w:r>
    </w:p>
    <w:p w:rsidR="004D42A0" w:rsidRPr="006701A5" w:rsidRDefault="0020084A" w:rsidP="00DE4EAF">
      <w:pPr>
        <w:pStyle w:val="ListParagraph"/>
        <w:numPr>
          <w:ilvl w:val="1"/>
          <w:numId w:val="2"/>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 </w:t>
      </w:r>
      <w:r w:rsidR="004D42A0" w:rsidRPr="006701A5">
        <w:rPr>
          <w:rFonts w:ascii="Times New Roman" w:hAnsi="Times New Roman"/>
          <w:bCs/>
          <w:sz w:val="24"/>
          <w:szCs w:val="24"/>
        </w:rPr>
        <w:t>Family Health Services</w:t>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t>1</w:t>
      </w:r>
      <w:r w:rsidR="00292267">
        <w:rPr>
          <w:rFonts w:ascii="Times New Roman" w:hAnsi="Times New Roman"/>
          <w:bCs/>
          <w:sz w:val="24"/>
          <w:szCs w:val="24"/>
        </w:rPr>
        <w:t>2</w:t>
      </w:r>
    </w:p>
    <w:p w:rsidR="004D42A0" w:rsidRPr="006701A5" w:rsidRDefault="0020084A" w:rsidP="00DE4EAF">
      <w:pPr>
        <w:pStyle w:val="ListParagraph"/>
        <w:numPr>
          <w:ilvl w:val="1"/>
          <w:numId w:val="2"/>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 </w:t>
      </w:r>
      <w:r w:rsidR="004D42A0" w:rsidRPr="006701A5">
        <w:rPr>
          <w:rFonts w:ascii="Times New Roman" w:hAnsi="Times New Roman"/>
          <w:bCs/>
          <w:sz w:val="24"/>
          <w:szCs w:val="24"/>
        </w:rPr>
        <w:t>Health Promotion, Hygiene &amp; environmental sanitation</w:t>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6701A5">
        <w:rPr>
          <w:rFonts w:ascii="Times New Roman" w:hAnsi="Times New Roman"/>
          <w:bCs/>
          <w:sz w:val="24"/>
          <w:szCs w:val="24"/>
        </w:rPr>
        <w:tab/>
      </w:r>
      <w:r w:rsidR="004D42A0" w:rsidRPr="006701A5">
        <w:rPr>
          <w:rFonts w:ascii="Times New Roman" w:hAnsi="Times New Roman"/>
          <w:bCs/>
          <w:sz w:val="24"/>
          <w:szCs w:val="24"/>
        </w:rPr>
        <w:t>1</w:t>
      </w:r>
      <w:r w:rsidR="00292267">
        <w:rPr>
          <w:rFonts w:ascii="Times New Roman" w:hAnsi="Times New Roman"/>
          <w:bCs/>
          <w:sz w:val="24"/>
          <w:szCs w:val="24"/>
        </w:rPr>
        <w:t>2</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
          <w:bCs/>
          <w:sz w:val="24"/>
          <w:szCs w:val="24"/>
        </w:rPr>
        <w:t>Supportive supervision</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Pr="006701A5">
        <w:rPr>
          <w:rFonts w:ascii="Times New Roman" w:hAnsi="Times New Roman"/>
          <w:bCs/>
          <w:sz w:val="24"/>
          <w:szCs w:val="24"/>
        </w:rPr>
        <w:t>1</w:t>
      </w:r>
      <w:r w:rsidR="00292267">
        <w:rPr>
          <w:rFonts w:ascii="Times New Roman" w:hAnsi="Times New Roman"/>
          <w:bCs/>
          <w:sz w:val="24"/>
          <w:szCs w:val="24"/>
        </w:rPr>
        <w:t>2</w:t>
      </w:r>
    </w:p>
    <w:p w:rsidR="004D42A0" w:rsidRPr="006701A5" w:rsidRDefault="004D42A0" w:rsidP="00192F73">
      <w:p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      10.1</w:t>
      </w:r>
      <w:r w:rsidR="0020084A" w:rsidRPr="006701A5">
        <w:rPr>
          <w:rFonts w:ascii="Times New Roman" w:hAnsi="Times New Roman"/>
          <w:bCs/>
          <w:sz w:val="24"/>
          <w:szCs w:val="24"/>
        </w:rPr>
        <w:t xml:space="preserve"> </w:t>
      </w:r>
      <w:r w:rsidRPr="006701A5">
        <w:rPr>
          <w:rFonts w:ascii="Times New Roman" w:hAnsi="Times New Roman"/>
          <w:bCs/>
          <w:sz w:val="24"/>
          <w:szCs w:val="24"/>
        </w:rPr>
        <w:t>National level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1</w:t>
      </w:r>
      <w:r w:rsidR="00292267">
        <w:rPr>
          <w:rFonts w:ascii="Times New Roman" w:hAnsi="Times New Roman"/>
          <w:bCs/>
          <w:sz w:val="24"/>
          <w:szCs w:val="24"/>
        </w:rPr>
        <w:t>2</w:t>
      </w:r>
    </w:p>
    <w:p w:rsidR="004D42A0" w:rsidRPr="006701A5" w:rsidRDefault="004D42A0" w:rsidP="00192F73">
      <w:p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      10.2 County level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t xml:space="preserve">    </w:t>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Pr="006701A5">
        <w:rPr>
          <w:rFonts w:ascii="Times New Roman" w:hAnsi="Times New Roman"/>
          <w:bCs/>
          <w:sz w:val="24"/>
          <w:szCs w:val="24"/>
        </w:rPr>
        <w:t>1</w:t>
      </w:r>
      <w:r w:rsidR="00292267">
        <w:rPr>
          <w:rFonts w:ascii="Times New Roman" w:hAnsi="Times New Roman"/>
          <w:bCs/>
          <w:sz w:val="24"/>
          <w:szCs w:val="24"/>
        </w:rPr>
        <w:t>2</w:t>
      </w:r>
    </w:p>
    <w:p w:rsidR="004D42A0" w:rsidRPr="006701A5" w:rsidRDefault="004D42A0" w:rsidP="00192F73">
      <w:p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      </w:t>
      </w:r>
      <w:r w:rsidR="008218F2" w:rsidRPr="006701A5">
        <w:rPr>
          <w:rFonts w:ascii="Times New Roman" w:hAnsi="Times New Roman"/>
          <w:bCs/>
          <w:sz w:val="24"/>
          <w:szCs w:val="24"/>
        </w:rPr>
        <w:t>10.3 District</w:t>
      </w:r>
      <w:r w:rsidRPr="006701A5">
        <w:rPr>
          <w:rFonts w:ascii="Times New Roman" w:hAnsi="Times New Roman"/>
          <w:bCs/>
          <w:sz w:val="24"/>
          <w:szCs w:val="24"/>
        </w:rPr>
        <w:t xml:space="preserve"> level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Pr="006701A5">
        <w:rPr>
          <w:rFonts w:ascii="Times New Roman" w:hAnsi="Times New Roman"/>
          <w:bCs/>
          <w:sz w:val="24"/>
          <w:szCs w:val="24"/>
        </w:rPr>
        <w:t>1</w:t>
      </w:r>
      <w:r w:rsidR="00292267">
        <w:rPr>
          <w:rFonts w:ascii="Times New Roman" w:hAnsi="Times New Roman"/>
          <w:bCs/>
          <w:sz w:val="24"/>
          <w:szCs w:val="24"/>
        </w:rPr>
        <w:t>3</w:t>
      </w:r>
    </w:p>
    <w:p w:rsidR="004D42A0" w:rsidRPr="006701A5" w:rsidRDefault="004D42A0" w:rsidP="00192F73">
      <w:p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      </w:t>
      </w:r>
      <w:r w:rsidR="008218F2" w:rsidRPr="006701A5">
        <w:rPr>
          <w:rFonts w:ascii="Times New Roman" w:hAnsi="Times New Roman"/>
          <w:bCs/>
          <w:sz w:val="24"/>
          <w:szCs w:val="24"/>
        </w:rPr>
        <w:t>10.4 Facility</w:t>
      </w:r>
      <w:r w:rsidRPr="006701A5">
        <w:rPr>
          <w:rFonts w:ascii="Times New Roman" w:hAnsi="Times New Roman"/>
          <w:bCs/>
          <w:sz w:val="24"/>
          <w:szCs w:val="24"/>
        </w:rPr>
        <w:t xml:space="preserve"> level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Pr="006701A5">
        <w:rPr>
          <w:rFonts w:ascii="Times New Roman" w:hAnsi="Times New Roman"/>
          <w:bCs/>
          <w:sz w:val="24"/>
          <w:szCs w:val="24"/>
        </w:rPr>
        <w:t>1</w:t>
      </w:r>
      <w:r w:rsidR="00292267">
        <w:rPr>
          <w:rFonts w:ascii="Times New Roman" w:hAnsi="Times New Roman"/>
          <w:bCs/>
          <w:sz w:val="24"/>
          <w:szCs w:val="24"/>
        </w:rPr>
        <w:t>3</w:t>
      </w:r>
    </w:p>
    <w:p w:rsidR="004D42A0" w:rsidRPr="006701A5" w:rsidRDefault="00730080" w:rsidP="00DE4EAF">
      <w:pPr>
        <w:pStyle w:val="ListParagraph"/>
        <w:numPr>
          <w:ilvl w:val="1"/>
          <w:numId w:val="3"/>
        </w:numPr>
        <w:tabs>
          <w:tab w:val="left" w:pos="0"/>
        </w:tabs>
        <w:autoSpaceDE w:val="0"/>
        <w:autoSpaceDN w:val="0"/>
        <w:adjustRightInd w:val="0"/>
        <w:spacing w:after="0" w:line="240" w:lineRule="auto"/>
        <w:rPr>
          <w:rFonts w:ascii="Times New Roman" w:hAnsi="Times New Roman"/>
          <w:bCs/>
          <w:sz w:val="24"/>
          <w:szCs w:val="24"/>
        </w:rPr>
      </w:pPr>
      <w:r w:rsidRPr="006701A5">
        <w:rPr>
          <w:rFonts w:ascii="Times New Roman" w:hAnsi="Times New Roman"/>
          <w:bCs/>
          <w:sz w:val="24"/>
          <w:szCs w:val="24"/>
        </w:rPr>
        <w:t>c</w:t>
      </w:r>
      <w:r w:rsidR="004D42A0" w:rsidRPr="006701A5">
        <w:rPr>
          <w:rFonts w:ascii="Times New Roman" w:hAnsi="Times New Roman"/>
          <w:bCs/>
          <w:sz w:val="24"/>
          <w:szCs w:val="24"/>
        </w:rPr>
        <w:t>ommunity level</w:t>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4D42A0" w:rsidRPr="006701A5">
        <w:rPr>
          <w:rFonts w:ascii="Times New Roman" w:hAnsi="Times New Roman"/>
          <w:bCs/>
          <w:sz w:val="24"/>
          <w:szCs w:val="24"/>
        </w:rPr>
        <w:tab/>
      </w:r>
      <w:r w:rsidR="006701A5">
        <w:rPr>
          <w:rFonts w:ascii="Times New Roman" w:hAnsi="Times New Roman"/>
          <w:bCs/>
          <w:sz w:val="24"/>
          <w:szCs w:val="24"/>
        </w:rPr>
        <w:tab/>
      </w:r>
      <w:r w:rsidR="004D42A0" w:rsidRPr="006701A5">
        <w:rPr>
          <w:rFonts w:ascii="Times New Roman" w:hAnsi="Times New Roman"/>
          <w:bCs/>
          <w:sz w:val="24"/>
          <w:szCs w:val="24"/>
        </w:rPr>
        <w:t>1</w:t>
      </w:r>
      <w:r w:rsidR="00292267">
        <w:rPr>
          <w:rFonts w:ascii="Times New Roman" w:hAnsi="Times New Roman"/>
          <w:bCs/>
          <w:sz w:val="24"/>
          <w:szCs w:val="24"/>
        </w:rPr>
        <w:t>4</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
          <w:bCs/>
          <w:sz w:val="24"/>
          <w:szCs w:val="24"/>
        </w:rPr>
        <w:t>Motivation &amp; incentives</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Pr="006701A5">
        <w:rPr>
          <w:rFonts w:ascii="Times New Roman" w:hAnsi="Times New Roman"/>
          <w:bCs/>
          <w:sz w:val="24"/>
          <w:szCs w:val="24"/>
        </w:rPr>
        <w:t>1</w:t>
      </w:r>
      <w:r w:rsidR="00292267">
        <w:rPr>
          <w:rFonts w:ascii="Times New Roman" w:hAnsi="Times New Roman"/>
          <w:bCs/>
          <w:sz w:val="24"/>
          <w:szCs w:val="24"/>
        </w:rPr>
        <w:t>4</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
          <w:bCs/>
          <w:sz w:val="24"/>
          <w:szCs w:val="24"/>
        </w:rPr>
        <w:t>Supply chain &amp; logistics</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00292267">
        <w:rPr>
          <w:rFonts w:ascii="Times New Roman" w:hAnsi="Times New Roman"/>
          <w:b/>
          <w:bCs/>
          <w:sz w:val="24"/>
          <w:szCs w:val="24"/>
        </w:rPr>
        <w:t>16</w:t>
      </w:r>
    </w:p>
    <w:p w:rsidR="004D42A0" w:rsidRPr="006701A5" w:rsidRDefault="004D42A0" w:rsidP="00192F73">
      <w:pPr>
        <w:pStyle w:val="ListParagraph"/>
        <w:tabs>
          <w:tab w:val="left" w:pos="0"/>
        </w:tabs>
        <w:autoSpaceDE w:val="0"/>
        <w:autoSpaceDN w:val="0"/>
        <w:adjustRightInd w:val="0"/>
        <w:spacing w:after="0" w:line="240" w:lineRule="auto"/>
        <w:ind w:left="360"/>
        <w:jc w:val="both"/>
        <w:rPr>
          <w:rFonts w:ascii="Times New Roman" w:hAnsi="Times New Roman"/>
          <w:bCs/>
          <w:sz w:val="24"/>
          <w:szCs w:val="24"/>
        </w:rPr>
      </w:pPr>
      <w:r w:rsidRPr="006701A5">
        <w:rPr>
          <w:rFonts w:ascii="Times New Roman" w:hAnsi="Times New Roman"/>
          <w:bCs/>
          <w:sz w:val="24"/>
          <w:szCs w:val="24"/>
        </w:rPr>
        <w:t>12.1 National level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292267">
        <w:rPr>
          <w:rFonts w:ascii="Times New Roman" w:hAnsi="Times New Roman"/>
          <w:bCs/>
          <w:sz w:val="24"/>
          <w:szCs w:val="24"/>
        </w:rPr>
        <w:t>16</w:t>
      </w:r>
    </w:p>
    <w:p w:rsidR="004D42A0" w:rsidRPr="006701A5" w:rsidRDefault="004D42A0" w:rsidP="00192F73">
      <w:pPr>
        <w:pStyle w:val="ListParagraph"/>
        <w:tabs>
          <w:tab w:val="left" w:pos="0"/>
        </w:tabs>
        <w:autoSpaceDE w:val="0"/>
        <w:autoSpaceDN w:val="0"/>
        <w:adjustRightInd w:val="0"/>
        <w:spacing w:after="0" w:line="240" w:lineRule="auto"/>
        <w:ind w:left="360"/>
        <w:jc w:val="both"/>
        <w:rPr>
          <w:rFonts w:ascii="Times New Roman" w:hAnsi="Times New Roman"/>
          <w:bCs/>
          <w:sz w:val="24"/>
          <w:szCs w:val="24"/>
        </w:rPr>
      </w:pPr>
      <w:r w:rsidRPr="006701A5">
        <w:rPr>
          <w:rFonts w:ascii="Times New Roman" w:hAnsi="Times New Roman"/>
          <w:bCs/>
          <w:sz w:val="24"/>
          <w:szCs w:val="24"/>
        </w:rPr>
        <w:t>12.2 County level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00292267">
        <w:rPr>
          <w:rFonts w:ascii="Times New Roman" w:hAnsi="Times New Roman"/>
          <w:bCs/>
          <w:sz w:val="24"/>
          <w:szCs w:val="24"/>
        </w:rPr>
        <w:t>17</w:t>
      </w:r>
    </w:p>
    <w:p w:rsidR="004D42A0" w:rsidRPr="006701A5" w:rsidRDefault="004D42A0" w:rsidP="00192F73">
      <w:pPr>
        <w:pStyle w:val="ListParagraph"/>
        <w:tabs>
          <w:tab w:val="left" w:pos="0"/>
        </w:tabs>
        <w:autoSpaceDE w:val="0"/>
        <w:autoSpaceDN w:val="0"/>
        <w:adjustRightInd w:val="0"/>
        <w:spacing w:after="0" w:line="240" w:lineRule="auto"/>
        <w:ind w:left="360"/>
        <w:jc w:val="both"/>
        <w:rPr>
          <w:rFonts w:ascii="Times New Roman" w:hAnsi="Times New Roman"/>
          <w:bCs/>
          <w:sz w:val="24"/>
          <w:szCs w:val="24"/>
        </w:rPr>
      </w:pPr>
      <w:r w:rsidRPr="006701A5">
        <w:rPr>
          <w:rFonts w:ascii="Times New Roman" w:hAnsi="Times New Roman"/>
          <w:bCs/>
          <w:sz w:val="24"/>
          <w:szCs w:val="24"/>
        </w:rPr>
        <w:t>12.3 District level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00292267">
        <w:rPr>
          <w:rFonts w:ascii="Times New Roman" w:hAnsi="Times New Roman"/>
          <w:bCs/>
          <w:sz w:val="24"/>
          <w:szCs w:val="24"/>
        </w:rPr>
        <w:t>17</w:t>
      </w:r>
    </w:p>
    <w:p w:rsidR="004D42A0" w:rsidRPr="006701A5" w:rsidRDefault="004D42A0" w:rsidP="00192F73">
      <w:pPr>
        <w:pStyle w:val="ListParagraph"/>
        <w:tabs>
          <w:tab w:val="left" w:pos="0"/>
        </w:tabs>
        <w:autoSpaceDE w:val="0"/>
        <w:autoSpaceDN w:val="0"/>
        <w:adjustRightInd w:val="0"/>
        <w:spacing w:after="0" w:line="240" w:lineRule="auto"/>
        <w:ind w:left="360"/>
        <w:jc w:val="both"/>
        <w:rPr>
          <w:rFonts w:ascii="Times New Roman" w:hAnsi="Times New Roman"/>
          <w:bCs/>
          <w:sz w:val="24"/>
          <w:szCs w:val="24"/>
        </w:rPr>
      </w:pPr>
      <w:r w:rsidRPr="006701A5">
        <w:rPr>
          <w:rFonts w:ascii="Times New Roman" w:hAnsi="Times New Roman"/>
          <w:bCs/>
          <w:sz w:val="24"/>
          <w:szCs w:val="24"/>
        </w:rPr>
        <w:t>12.4 Health facility leve</w:t>
      </w:r>
      <w:r w:rsidR="008218F2">
        <w:rPr>
          <w:rFonts w:ascii="Times New Roman" w:hAnsi="Times New Roman"/>
          <w:bCs/>
          <w:sz w:val="24"/>
          <w:szCs w:val="24"/>
        </w:rPr>
        <w:t xml:space="preserve">l </w:t>
      </w:r>
      <w:r w:rsidRPr="006701A5">
        <w:rPr>
          <w:rFonts w:ascii="Times New Roman" w:hAnsi="Times New Roman"/>
          <w:bCs/>
          <w:sz w:val="24"/>
          <w:szCs w:val="24"/>
        </w:rPr>
        <w:t>l</w:t>
      </w:r>
      <w:r w:rsidRPr="006701A5">
        <w:rPr>
          <w:rFonts w:ascii="Times New Roman" w:hAnsi="Times New Roman"/>
          <w:bCs/>
          <w:sz w:val="24"/>
          <w:szCs w:val="24"/>
        </w:rPr>
        <w:tab/>
      </w:r>
      <w:r w:rsidR="008218F2">
        <w:rPr>
          <w:rFonts w:ascii="Times New Roman" w:hAnsi="Times New Roman"/>
          <w:bCs/>
          <w:sz w:val="24"/>
          <w:szCs w:val="24"/>
        </w:rPr>
        <w:t xml:space="preserve">    </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8218F2">
        <w:rPr>
          <w:rFonts w:ascii="Times New Roman" w:hAnsi="Times New Roman"/>
          <w:bCs/>
          <w:sz w:val="24"/>
          <w:szCs w:val="24"/>
        </w:rPr>
        <w:t xml:space="preserve">            </w:t>
      </w:r>
      <w:r w:rsidR="00292267">
        <w:rPr>
          <w:rFonts w:ascii="Times New Roman" w:hAnsi="Times New Roman"/>
          <w:bCs/>
          <w:sz w:val="24"/>
          <w:szCs w:val="24"/>
        </w:rPr>
        <w:t>17</w:t>
      </w:r>
    </w:p>
    <w:p w:rsidR="004D42A0" w:rsidRPr="006701A5" w:rsidRDefault="004D42A0" w:rsidP="00192F73">
      <w:p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      12.5 Community level</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292267">
        <w:rPr>
          <w:rFonts w:ascii="Times New Roman" w:hAnsi="Times New Roman"/>
          <w:bCs/>
          <w:sz w:val="24"/>
          <w:szCs w:val="24"/>
        </w:rPr>
        <w:t>17</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Community health management information system strategy</w:t>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00292267">
        <w:rPr>
          <w:rFonts w:ascii="Times New Roman" w:hAnsi="Times New Roman"/>
          <w:b/>
          <w:bCs/>
          <w:sz w:val="24"/>
          <w:szCs w:val="24"/>
        </w:rPr>
        <w:t>17</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Monitoring &amp; Evaluation</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292267">
        <w:rPr>
          <w:rFonts w:ascii="Times New Roman" w:hAnsi="Times New Roman"/>
          <w:b/>
          <w:bCs/>
          <w:sz w:val="24"/>
          <w:szCs w:val="24"/>
        </w:rPr>
        <w:t>17</w:t>
      </w:r>
    </w:p>
    <w:p w:rsidR="004D42A0" w:rsidRPr="006701A5" w:rsidRDefault="004D42A0" w:rsidP="00192F73">
      <w:pPr>
        <w:tabs>
          <w:tab w:val="left" w:pos="0"/>
        </w:tabs>
        <w:autoSpaceDE w:val="0"/>
        <w:autoSpaceDN w:val="0"/>
        <w:adjustRightInd w:val="0"/>
        <w:spacing w:after="0" w:line="240" w:lineRule="auto"/>
        <w:ind w:left="360"/>
        <w:jc w:val="both"/>
        <w:rPr>
          <w:rFonts w:ascii="Times New Roman" w:hAnsi="Times New Roman"/>
          <w:bCs/>
          <w:sz w:val="24"/>
          <w:szCs w:val="24"/>
        </w:rPr>
      </w:pPr>
      <w:r w:rsidRPr="006701A5">
        <w:rPr>
          <w:rFonts w:ascii="Times New Roman" w:hAnsi="Times New Roman"/>
          <w:bCs/>
          <w:sz w:val="24"/>
          <w:szCs w:val="24"/>
        </w:rPr>
        <w:t>14.1 Monthly meeting</w:t>
      </w:r>
      <w:r w:rsidR="00C37057" w:rsidRPr="006701A5">
        <w:rPr>
          <w:rFonts w:ascii="Times New Roman" w:hAnsi="Times New Roman"/>
          <w:bCs/>
          <w:sz w:val="24"/>
          <w:szCs w:val="24"/>
        </w:rPr>
        <w:t>s</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292267">
        <w:rPr>
          <w:rFonts w:ascii="Times New Roman" w:hAnsi="Times New Roman"/>
          <w:bCs/>
          <w:sz w:val="24"/>
          <w:szCs w:val="24"/>
        </w:rPr>
        <w:t>18</w:t>
      </w:r>
    </w:p>
    <w:p w:rsidR="004D42A0" w:rsidRPr="006701A5" w:rsidRDefault="004D42A0" w:rsidP="00192F73">
      <w:pPr>
        <w:pStyle w:val="ListParagraph"/>
        <w:tabs>
          <w:tab w:val="left" w:pos="0"/>
        </w:tabs>
        <w:autoSpaceDE w:val="0"/>
        <w:autoSpaceDN w:val="0"/>
        <w:adjustRightInd w:val="0"/>
        <w:spacing w:after="0" w:line="240" w:lineRule="auto"/>
        <w:ind w:left="360"/>
        <w:jc w:val="both"/>
        <w:rPr>
          <w:rFonts w:ascii="Times New Roman" w:hAnsi="Times New Roman"/>
          <w:bCs/>
          <w:sz w:val="24"/>
          <w:szCs w:val="24"/>
        </w:rPr>
      </w:pPr>
      <w:r w:rsidRPr="006701A5">
        <w:rPr>
          <w:rFonts w:ascii="Times New Roman" w:hAnsi="Times New Roman"/>
          <w:bCs/>
          <w:sz w:val="24"/>
          <w:szCs w:val="24"/>
        </w:rPr>
        <w:t>14.2 Quarterly meeting</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292267">
        <w:rPr>
          <w:rFonts w:ascii="Times New Roman" w:hAnsi="Times New Roman"/>
          <w:bCs/>
          <w:sz w:val="24"/>
          <w:szCs w:val="24"/>
        </w:rPr>
        <w:t>18</w:t>
      </w:r>
    </w:p>
    <w:p w:rsidR="004D42A0" w:rsidRPr="006701A5" w:rsidRDefault="004D42A0" w:rsidP="00192F73">
      <w:p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Cs/>
          <w:sz w:val="24"/>
          <w:szCs w:val="24"/>
        </w:rPr>
        <w:t xml:space="preserve">      14.3 Program mid-term review</w:t>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Pr="006701A5">
        <w:rPr>
          <w:rFonts w:ascii="Times New Roman" w:hAnsi="Times New Roman"/>
          <w:bCs/>
          <w:sz w:val="24"/>
          <w:szCs w:val="24"/>
        </w:rPr>
        <w:tab/>
      </w:r>
      <w:r w:rsidR="006701A5">
        <w:rPr>
          <w:rFonts w:ascii="Times New Roman" w:hAnsi="Times New Roman"/>
          <w:bCs/>
          <w:sz w:val="24"/>
          <w:szCs w:val="24"/>
        </w:rPr>
        <w:tab/>
      </w:r>
      <w:r w:rsidR="00292267">
        <w:rPr>
          <w:rFonts w:ascii="Times New Roman" w:hAnsi="Times New Roman"/>
          <w:bCs/>
          <w:sz w:val="24"/>
          <w:szCs w:val="24"/>
        </w:rPr>
        <w:t>18</w:t>
      </w:r>
    </w:p>
    <w:p w:rsidR="004D42A0" w:rsidRPr="006701A5" w:rsidRDefault="004D42A0" w:rsidP="00192F73">
      <w:p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Cs/>
          <w:sz w:val="24"/>
          <w:szCs w:val="24"/>
        </w:rPr>
        <w:t xml:space="preserve">      14.4 Annual review</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292267">
        <w:rPr>
          <w:rFonts w:ascii="Times New Roman" w:hAnsi="Times New Roman"/>
          <w:b/>
          <w:bCs/>
          <w:sz w:val="24"/>
          <w:szCs w:val="24"/>
        </w:rPr>
        <w:t>18</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Operational research &amp; Development</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00292267">
        <w:rPr>
          <w:rFonts w:ascii="Times New Roman" w:hAnsi="Times New Roman"/>
          <w:b/>
          <w:bCs/>
          <w:sz w:val="24"/>
          <w:szCs w:val="24"/>
        </w:rPr>
        <w:t>18</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Cs/>
          <w:sz w:val="24"/>
          <w:szCs w:val="24"/>
        </w:rPr>
      </w:pPr>
      <w:r w:rsidRPr="006701A5">
        <w:rPr>
          <w:rFonts w:ascii="Times New Roman" w:hAnsi="Times New Roman"/>
          <w:b/>
          <w:bCs/>
          <w:sz w:val="24"/>
          <w:szCs w:val="24"/>
        </w:rPr>
        <w:t>Quality Assurance at community level</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6701A5">
        <w:rPr>
          <w:rFonts w:ascii="Times New Roman" w:hAnsi="Times New Roman"/>
          <w:b/>
          <w:bCs/>
          <w:sz w:val="24"/>
          <w:szCs w:val="24"/>
        </w:rPr>
        <w:tab/>
      </w:r>
      <w:r w:rsidR="00292267">
        <w:rPr>
          <w:rFonts w:ascii="Times New Roman" w:hAnsi="Times New Roman"/>
          <w:b/>
          <w:bCs/>
          <w:sz w:val="24"/>
          <w:szCs w:val="24"/>
        </w:rPr>
        <w:t>19</w:t>
      </w:r>
    </w:p>
    <w:p w:rsidR="004D42A0" w:rsidRPr="006701A5" w:rsidRDefault="004D42A0" w:rsidP="00DE4EAF">
      <w:pPr>
        <w:pStyle w:val="ListParagraph"/>
        <w:numPr>
          <w:ilvl w:val="0"/>
          <w:numId w:val="1"/>
        </w:numPr>
        <w:tabs>
          <w:tab w:val="left" w:pos="0"/>
        </w:tabs>
        <w:autoSpaceDE w:val="0"/>
        <w:autoSpaceDN w:val="0"/>
        <w:adjustRightInd w:val="0"/>
        <w:spacing w:after="0" w:line="240" w:lineRule="auto"/>
        <w:jc w:val="both"/>
        <w:rPr>
          <w:rFonts w:ascii="Times New Roman" w:hAnsi="Times New Roman"/>
          <w:b/>
          <w:bCs/>
          <w:sz w:val="24"/>
          <w:szCs w:val="24"/>
        </w:rPr>
      </w:pPr>
      <w:r w:rsidRPr="006701A5">
        <w:rPr>
          <w:rFonts w:ascii="Times New Roman" w:hAnsi="Times New Roman"/>
          <w:b/>
          <w:bCs/>
          <w:sz w:val="24"/>
          <w:szCs w:val="24"/>
        </w:rPr>
        <w:t xml:space="preserve"> Strategic plan</w:t>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t xml:space="preserve">                                          </w:t>
      </w:r>
      <w:r w:rsidR="006701A5">
        <w:rPr>
          <w:rFonts w:ascii="Times New Roman" w:hAnsi="Times New Roman"/>
          <w:b/>
          <w:bCs/>
          <w:sz w:val="24"/>
          <w:szCs w:val="24"/>
        </w:rPr>
        <w:tab/>
      </w:r>
      <w:r w:rsidRPr="006701A5">
        <w:rPr>
          <w:rFonts w:ascii="Times New Roman" w:hAnsi="Times New Roman"/>
          <w:b/>
          <w:bCs/>
          <w:sz w:val="24"/>
          <w:szCs w:val="24"/>
        </w:rPr>
        <w:t xml:space="preserve"> </w:t>
      </w:r>
      <w:r w:rsidR="00292267">
        <w:rPr>
          <w:rFonts w:ascii="Times New Roman" w:hAnsi="Times New Roman"/>
          <w:b/>
          <w:bCs/>
          <w:sz w:val="24"/>
          <w:szCs w:val="24"/>
        </w:rPr>
        <w:t>20</w:t>
      </w:r>
      <w:r w:rsidR="00AA4B83" w:rsidRPr="006701A5">
        <w:rPr>
          <w:rFonts w:ascii="Times New Roman" w:hAnsi="Times New Roman"/>
          <w:b/>
          <w:bCs/>
          <w:sz w:val="24"/>
          <w:szCs w:val="24"/>
        </w:rPr>
        <w:tab/>
      </w:r>
      <w:r w:rsidR="00AA4B83" w:rsidRPr="006701A5">
        <w:rPr>
          <w:rFonts w:ascii="Times New Roman" w:hAnsi="Times New Roman"/>
          <w:b/>
          <w:bCs/>
          <w:sz w:val="24"/>
          <w:szCs w:val="24"/>
        </w:rPr>
        <w:tab/>
      </w:r>
      <w:r w:rsidR="00AA4B83" w:rsidRPr="006701A5">
        <w:rPr>
          <w:rFonts w:ascii="Times New Roman" w:hAnsi="Times New Roman"/>
          <w:b/>
          <w:bCs/>
          <w:sz w:val="24"/>
          <w:szCs w:val="24"/>
        </w:rPr>
        <w:tab/>
      </w:r>
      <w:r w:rsidR="00AA4B83" w:rsidRPr="006701A5">
        <w:rPr>
          <w:rFonts w:ascii="Times New Roman" w:hAnsi="Times New Roman"/>
          <w:b/>
          <w:bCs/>
          <w:sz w:val="24"/>
          <w:szCs w:val="24"/>
        </w:rPr>
        <w:tab/>
      </w:r>
      <w:r w:rsidR="00AA4B83" w:rsidRPr="006701A5">
        <w:rPr>
          <w:rFonts w:ascii="Times New Roman" w:hAnsi="Times New Roman"/>
          <w:b/>
          <w:bCs/>
          <w:sz w:val="24"/>
          <w:szCs w:val="24"/>
        </w:rPr>
        <w:tab/>
      </w:r>
      <w:r w:rsidR="00AA4B83" w:rsidRPr="006701A5">
        <w:rPr>
          <w:rFonts w:ascii="Times New Roman" w:hAnsi="Times New Roman"/>
          <w:b/>
          <w:bCs/>
          <w:sz w:val="24"/>
          <w:szCs w:val="24"/>
        </w:rPr>
        <w:tab/>
      </w:r>
      <w:r w:rsidR="00AA4B83" w:rsidRPr="006701A5">
        <w:rPr>
          <w:rFonts w:ascii="Times New Roman" w:hAnsi="Times New Roman"/>
          <w:b/>
          <w:bCs/>
          <w:sz w:val="24"/>
          <w:szCs w:val="24"/>
        </w:rPr>
        <w:tab/>
      </w:r>
      <w:r w:rsidR="00AA4B83" w:rsidRPr="006701A5">
        <w:rPr>
          <w:rFonts w:ascii="Times New Roman" w:hAnsi="Times New Roman"/>
          <w:b/>
          <w:bCs/>
          <w:sz w:val="24"/>
          <w:szCs w:val="24"/>
        </w:rPr>
        <w:tab/>
      </w:r>
      <w:r w:rsidR="00B1023B" w:rsidRPr="006701A5">
        <w:rPr>
          <w:rFonts w:ascii="Times New Roman" w:hAnsi="Times New Roman"/>
          <w:b/>
          <w:bCs/>
          <w:sz w:val="24"/>
          <w:szCs w:val="24"/>
        </w:rPr>
        <w:t xml:space="preserve">                                     </w:t>
      </w:r>
    </w:p>
    <w:p w:rsidR="004D42A0" w:rsidRPr="006701A5" w:rsidRDefault="00B1023B" w:rsidP="00DE4EAF">
      <w:pPr>
        <w:pStyle w:val="NoSpacing"/>
        <w:numPr>
          <w:ilvl w:val="0"/>
          <w:numId w:val="1"/>
        </w:numPr>
        <w:rPr>
          <w:rFonts w:ascii="Times New Roman" w:hAnsi="Times New Roman"/>
          <w:sz w:val="24"/>
          <w:szCs w:val="24"/>
        </w:rPr>
      </w:pPr>
      <w:r w:rsidRPr="006701A5">
        <w:rPr>
          <w:rFonts w:ascii="Times New Roman" w:hAnsi="Times New Roman"/>
          <w:b/>
          <w:sz w:val="24"/>
          <w:szCs w:val="24"/>
        </w:rPr>
        <w:t>Annexes</w:t>
      </w:r>
      <w:r w:rsidR="00AA4B83" w:rsidRPr="006701A5">
        <w:rPr>
          <w:rFonts w:ascii="Times New Roman" w:hAnsi="Times New Roman"/>
          <w:b/>
          <w:sz w:val="24"/>
          <w:szCs w:val="24"/>
        </w:rPr>
        <w:tab/>
      </w:r>
      <w:r w:rsidR="00AA4B83" w:rsidRPr="006701A5">
        <w:rPr>
          <w:rFonts w:ascii="Times New Roman" w:hAnsi="Times New Roman"/>
          <w:b/>
          <w:sz w:val="24"/>
          <w:szCs w:val="24"/>
        </w:rPr>
        <w:tab/>
      </w:r>
      <w:r w:rsidR="00AA4B83" w:rsidRPr="006701A5">
        <w:rPr>
          <w:rFonts w:ascii="Times New Roman" w:hAnsi="Times New Roman"/>
          <w:b/>
          <w:sz w:val="24"/>
          <w:szCs w:val="24"/>
        </w:rPr>
        <w:tab/>
      </w:r>
      <w:r w:rsidR="00AA4B83" w:rsidRPr="006701A5">
        <w:rPr>
          <w:rFonts w:ascii="Times New Roman" w:hAnsi="Times New Roman"/>
          <w:b/>
          <w:sz w:val="24"/>
          <w:szCs w:val="24"/>
        </w:rPr>
        <w:tab/>
      </w:r>
      <w:r w:rsidR="00AA4B83" w:rsidRPr="006701A5">
        <w:rPr>
          <w:rFonts w:ascii="Times New Roman" w:hAnsi="Times New Roman"/>
          <w:b/>
          <w:sz w:val="24"/>
          <w:szCs w:val="24"/>
        </w:rPr>
        <w:tab/>
      </w:r>
      <w:r w:rsidR="00AA4B83" w:rsidRPr="006701A5">
        <w:rPr>
          <w:rFonts w:ascii="Times New Roman" w:hAnsi="Times New Roman"/>
          <w:b/>
          <w:sz w:val="24"/>
          <w:szCs w:val="24"/>
        </w:rPr>
        <w:tab/>
      </w:r>
      <w:r w:rsidR="00AA4B83" w:rsidRPr="006701A5">
        <w:rPr>
          <w:rFonts w:ascii="Times New Roman" w:hAnsi="Times New Roman"/>
          <w:b/>
          <w:sz w:val="24"/>
          <w:szCs w:val="24"/>
        </w:rPr>
        <w:tab/>
      </w:r>
      <w:r w:rsidR="00AA4B83" w:rsidRPr="006701A5">
        <w:rPr>
          <w:rFonts w:ascii="Times New Roman" w:hAnsi="Times New Roman"/>
          <w:b/>
          <w:sz w:val="24"/>
          <w:szCs w:val="24"/>
        </w:rPr>
        <w:tab/>
      </w:r>
      <w:r w:rsidR="00AA4B83" w:rsidRPr="006701A5">
        <w:rPr>
          <w:rFonts w:ascii="Times New Roman" w:hAnsi="Times New Roman"/>
          <w:b/>
          <w:sz w:val="24"/>
          <w:szCs w:val="24"/>
        </w:rPr>
        <w:tab/>
      </w:r>
      <w:r w:rsidR="00AA4B83" w:rsidRPr="006701A5">
        <w:rPr>
          <w:rFonts w:ascii="Times New Roman" w:hAnsi="Times New Roman"/>
          <w:b/>
          <w:sz w:val="24"/>
          <w:szCs w:val="24"/>
        </w:rPr>
        <w:tab/>
      </w:r>
      <w:r w:rsidRPr="006701A5">
        <w:rPr>
          <w:rFonts w:ascii="Times New Roman" w:hAnsi="Times New Roman"/>
          <w:b/>
          <w:sz w:val="24"/>
          <w:szCs w:val="24"/>
        </w:rPr>
        <w:t xml:space="preserve">         </w:t>
      </w:r>
      <w:r w:rsidR="008218F2">
        <w:rPr>
          <w:rFonts w:ascii="Times New Roman" w:hAnsi="Times New Roman"/>
          <w:b/>
          <w:sz w:val="24"/>
          <w:szCs w:val="24"/>
        </w:rPr>
        <w:t xml:space="preserve">   </w:t>
      </w:r>
      <w:r w:rsidR="00292267">
        <w:rPr>
          <w:rFonts w:ascii="Times New Roman" w:hAnsi="Times New Roman"/>
          <w:sz w:val="24"/>
          <w:szCs w:val="24"/>
        </w:rPr>
        <w:t>20</w:t>
      </w:r>
    </w:p>
    <w:p w:rsidR="004D42A0" w:rsidRPr="006701A5" w:rsidRDefault="004D42A0" w:rsidP="00DE4EAF">
      <w:pPr>
        <w:pStyle w:val="NoSpacing"/>
        <w:numPr>
          <w:ilvl w:val="0"/>
          <w:numId w:val="4"/>
        </w:numPr>
        <w:rPr>
          <w:rFonts w:ascii="Times New Roman" w:hAnsi="Times New Roman"/>
          <w:sz w:val="24"/>
          <w:szCs w:val="24"/>
        </w:rPr>
      </w:pPr>
      <w:r w:rsidRPr="006701A5">
        <w:rPr>
          <w:rFonts w:ascii="Times New Roman" w:hAnsi="Times New Roman"/>
          <w:sz w:val="24"/>
          <w:szCs w:val="24"/>
        </w:rPr>
        <w:t>Strategic Plan 201-2015</w:t>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005E2B40">
        <w:rPr>
          <w:rFonts w:ascii="Times New Roman" w:hAnsi="Times New Roman"/>
          <w:sz w:val="24"/>
          <w:szCs w:val="24"/>
        </w:rPr>
        <w:t>20</w:t>
      </w:r>
    </w:p>
    <w:p w:rsidR="00B1023B" w:rsidRPr="006701A5" w:rsidRDefault="004D42A0" w:rsidP="00DE4EAF">
      <w:pPr>
        <w:pStyle w:val="NoSpacing"/>
        <w:numPr>
          <w:ilvl w:val="0"/>
          <w:numId w:val="4"/>
        </w:numPr>
        <w:rPr>
          <w:rFonts w:ascii="Times New Roman" w:hAnsi="Times New Roman"/>
          <w:sz w:val="24"/>
          <w:szCs w:val="24"/>
        </w:rPr>
      </w:pPr>
      <w:r w:rsidRPr="006701A5">
        <w:rPr>
          <w:rFonts w:ascii="Times New Roman" w:hAnsi="Times New Roman"/>
          <w:sz w:val="24"/>
          <w:szCs w:val="24"/>
        </w:rPr>
        <w:t>CHC/CHDC Operational guidelines</w:t>
      </w:r>
      <w:r w:rsidR="00B1023B" w:rsidRPr="006701A5">
        <w:rPr>
          <w:rFonts w:ascii="Times New Roman" w:hAnsi="Times New Roman"/>
          <w:sz w:val="24"/>
          <w:szCs w:val="24"/>
        </w:rPr>
        <w:t xml:space="preserve">                               </w:t>
      </w:r>
      <w:r w:rsidR="00B1023B" w:rsidRPr="006701A5">
        <w:rPr>
          <w:rFonts w:ascii="Times New Roman" w:hAnsi="Times New Roman"/>
          <w:sz w:val="24"/>
          <w:szCs w:val="24"/>
        </w:rPr>
        <w:tab/>
      </w:r>
      <w:r w:rsidR="00B1023B" w:rsidRPr="006701A5">
        <w:rPr>
          <w:rFonts w:ascii="Times New Roman" w:hAnsi="Times New Roman"/>
          <w:sz w:val="24"/>
          <w:szCs w:val="24"/>
        </w:rPr>
        <w:tab/>
      </w:r>
      <w:r w:rsidR="00B1023B" w:rsidRPr="006701A5">
        <w:rPr>
          <w:rFonts w:ascii="Times New Roman" w:hAnsi="Times New Roman"/>
          <w:sz w:val="24"/>
          <w:szCs w:val="24"/>
        </w:rPr>
        <w:tab/>
      </w:r>
      <w:r w:rsidR="006701A5">
        <w:rPr>
          <w:rFonts w:ascii="Times New Roman" w:hAnsi="Times New Roman"/>
          <w:sz w:val="24"/>
          <w:szCs w:val="24"/>
        </w:rPr>
        <w:tab/>
      </w:r>
      <w:r w:rsidR="00292267">
        <w:rPr>
          <w:rFonts w:ascii="Times New Roman" w:hAnsi="Times New Roman"/>
          <w:sz w:val="24"/>
          <w:szCs w:val="24"/>
        </w:rPr>
        <w:t>2</w:t>
      </w:r>
      <w:r w:rsidR="005E2B40">
        <w:rPr>
          <w:rFonts w:ascii="Times New Roman" w:hAnsi="Times New Roman"/>
          <w:sz w:val="24"/>
          <w:szCs w:val="24"/>
        </w:rPr>
        <w:t>7</w:t>
      </w:r>
    </w:p>
    <w:p w:rsidR="00B1023B" w:rsidRPr="006701A5" w:rsidRDefault="00B1023B" w:rsidP="00DE4EAF">
      <w:pPr>
        <w:pStyle w:val="NoSpacing"/>
        <w:numPr>
          <w:ilvl w:val="0"/>
          <w:numId w:val="4"/>
        </w:numPr>
        <w:rPr>
          <w:rFonts w:ascii="Times New Roman" w:hAnsi="Times New Roman"/>
          <w:sz w:val="24"/>
          <w:szCs w:val="24"/>
        </w:rPr>
      </w:pPr>
      <w:r w:rsidRPr="006701A5">
        <w:rPr>
          <w:rFonts w:ascii="Times New Roman" w:hAnsi="Times New Roman"/>
          <w:sz w:val="24"/>
          <w:szCs w:val="24"/>
        </w:rPr>
        <w:t>Term of Reference CHSS</w:t>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Pr="006701A5">
        <w:rPr>
          <w:rFonts w:ascii="Times New Roman" w:hAnsi="Times New Roman"/>
          <w:sz w:val="24"/>
          <w:szCs w:val="24"/>
        </w:rPr>
        <w:tab/>
      </w:r>
      <w:r w:rsidR="005E2B40">
        <w:rPr>
          <w:rFonts w:ascii="Times New Roman" w:hAnsi="Times New Roman"/>
          <w:sz w:val="24"/>
          <w:szCs w:val="24"/>
        </w:rPr>
        <w:t>33</w:t>
      </w:r>
    </w:p>
    <w:p w:rsidR="004D42A0" w:rsidRPr="006701A5" w:rsidRDefault="00B1023B" w:rsidP="00DE4EAF">
      <w:pPr>
        <w:pStyle w:val="NoSpacing"/>
        <w:numPr>
          <w:ilvl w:val="0"/>
          <w:numId w:val="1"/>
        </w:numPr>
        <w:rPr>
          <w:rFonts w:ascii="Times New Roman" w:hAnsi="Times New Roman"/>
          <w:sz w:val="24"/>
          <w:szCs w:val="24"/>
        </w:rPr>
      </w:pPr>
      <w:r w:rsidRPr="006701A5">
        <w:rPr>
          <w:rFonts w:ascii="Times New Roman" w:hAnsi="Times New Roman"/>
          <w:b/>
          <w:bCs/>
          <w:sz w:val="24"/>
          <w:szCs w:val="24"/>
        </w:rPr>
        <w:t>Glossary</w:t>
      </w:r>
      <w:r w:rsidRPr="006701A5">
        <w:rPr>
          <w:rFonts w:ascii="Times New Roman" w:hAnsi="Times New Roman"/>
          <w:b/>
          <w:bCs/>
          <w:sz w:val="24"/>
          <w:szCs w:val="24"/>
        </w:rPr>
        <w:tab/>
      </w:r>
      <w:r w:rsidR="00292267">
        <w:rPr>
          <w:rFonts w:ascii="Times New Roman" w:hAnsi="Times New Roman"/>
          <w:b/>
          <w:bCs/>
          <w:sz w:val="24"/>
          <w:szCs w:val="24"/>
        </w:rPr>
        <w:t xml:space="preserve">                              </w:t>
      </w:r>
      <w:r w:rsidR="00292267">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Pr="006701A5">
        <w:rPr>
          <w:rFonts w:ascii="Times New Roman" w:hAnsi="Times New Roman"/>
          <w:b/>
          <w:bCs/>
          <w:sz w:val="24"/>
          <w:szCs w:val="24"/>
        </w:rPr>
        <w:tab/>
      </w:r>
      <w:r w:rsidR="00292267">
        <w:rPr>
          <w:rFonts w:ascii="Times New Roman" w:hAnsi="Times New Roman"/>
          <w:b/>
          <w:bCs/>
          <w:sz w:val="24"/>
          <w:szCs w:val="24"/>
        </w:rPr>
        <w:t>34</w:t>
      </w:r>
      <w:r w:rsidR="00A60954" w:rsidRPr="006701A5">
        <w:rPr>
          <w:rFonts w:ascii="Times New Roman" w:hAnsi="Times New Roman"/>
          <w:sz w:val="24"/>
          <w:szCs w:val="24"/>
        </w:rPr>
        <w:tab/>
      </w:r>
      <w:r w:rsidR="00A60954" w:rsidRPr="006701A5">
        <w:rPr>
          <w:rFonts w:ascii="Times New Roman" w:hAnsi="Times New Roman"/>
          <w:b/>
          <w:bCs/>
          <w:sz w:val="24"/>
          <w:szCs w:val="24"/>
        </w:rPr>
        <w:tab/>
      </w:r>
    </w:p>
    <w:p w:rsidR="00E3698E" w:rsidRPr="00E3698E" w:rsidRDefault="00BA53B6" w:rsidP="00DE4EAF">
      <w:pPr>
        <w:pStyle w:val="ListParagraph"/>
        <w:numPr>
          <w:ilvl w:val="0"/>
          <w:numId w:val="1"/>
        </w:numPr>
        <w:autoSpaceDE w:val="0"/>
        <w:autoSpaceDN w:val="0"/>
        <w:adjustRightInd w:val="0"/>
        <w:spacing w:after="0" w:line="240" w:lineRule="auto"/>
        <w:rPr>
          <w:rFonts w:ascii="Arial" w:hAnsi="Arial" w:cs="Arial"/>
          <w:b/>
          <w:bCs/>
          <w:sz w:val="24"/>
          <w:szCs w:val="24"/>
        </w:rPr>
      </w:pPr>
      <w:r w:rsidRPr="00BA53B6">
        <w:rPr>
          <w:rFonts w:ascii="Times New Roman" w:hAnsi="Times New Roman"/>
          <w:noProof/>
          <w:color w:val="FFFFFF" w:themeColor="background1"/>
          <w:sz w:val="24"/>
          <w:szCs w:val="24"/>
          <w:lang w:val="en-US"/>
        </w:rPr>
        <w:pict>
          <v:rect id="Rectangle 3" o:spid="_x0000_s1027" style="position:absolute;left:0;text-align:left;margin-left:-14.9pt;margin-top:0;width:623.4pt;height:3.55pt;z-index:251658240;visibility:visible;mso-position-horizontal-relative:page;mso-position-vertical-relative:page;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" o:allowincell="f" fillcolor="#4bacc6" strokecolor="#4f81bd">
            <w10:wrap anchorx="page" anchory="page"/>
          </v:rect>
        </w:pict>
      </w:r>
      <w:r w:rsidR="00A60954" w:rsidRPr="006701A5">
        <w:rPr>
          <w:rFonts w:ascii="Times New Roman" w:hAnsi="Times New Roman"/>
          <w:b/>
          <w:bCs/>
          <w:sz w:val="24"/>
          <w:szCs w:val="24"/>
        </w:rPr>
        <w:t>References</w:t>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292267">
        <w:rPr>
          <w:rFonts w:ascii="Times New Roman" w:hAnsi="Times New Roman"/>
          <w:b/>
          <w:bCs/>
          <w:sz w:val="24"/>
          <w:szCs w:val="24"/>
        </w:rPr>
        <w:t>35</w:t>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A60954" w:rsidRPr="006701A5">
        <w:rPr>
          <w:rFonts w:ascii="Times New Roman" w:hAnsi="Times New Roman"/>
          <w:b/>
          <w:bCs/>
          <w:sz w:val="24"/>
          <w:szCs w:val="24"/>
        </w:rPr>
        <w:tab/>
      </w:r>
      <w:r w:rsidR="00A60954" w:rsidRPr="006701A5">
        <w:rPr>
          <w:rFonts w:ascii="Times New Roman" w:hAnsi="Times New Roman"/>
          <w:b/>
          <w:bCs/>
          <w:sz w:val="24"/>
          <w:szCs w:val="24"/>
        </w:rPr>
        <w:tab/>
      </w: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Default="00E3698E" w:rsidP="00E3698E">
      <w:pPr>
        <w:autoSpaceDE w:val="0"/>
        <w:autoSpaceDN w:val="0"/>
        <w:adjustRightInd w:val="0"/>
        <w:spacing w:after="0" w:line="240" w:lineRule="auto"/>
        <w:rPr>
          <w:rFonts w:ascii="Times New Roman" w:hAnsi="Times New Roman"/>
          <w:b/>
          <w:bCs/>
          <w:sz w:val="24"/>
          <w:szCs w:val="24"/>
        </w:rPr>
      </w:pPr>
    </w:p>
    <w:p w:rsidR="00CE7D9D" w:rsidRDefault="00CE7D9D" w:rsidP="00CE7D9D">
      <w:pPr>
        <w:autoSpaceDE w:val="0"/>
        <w:autoSpaceDN w:val="0"/>
        <w:adjustRightInd w:val="0"/>
        <w:spacing w:after="0" w:line="240" w:lineRule="auto"/>
        <w:ind w:left="720"/>
        <w:rPr>
          <w:rFonts w:ascii="Arial" w:eastAsiaTheme="minorHAnsi" w:hAnsi="Arial" w:cs="Arial"/>
          <w:b/>
          <w:bCs/>
          <w:sz w:val="24"/>
          <w:szCs w:val="24"/>
        </w:rPr>
      </w:pPr>
      <w:r>
        <w:rPr>
          <w:rFonts w:ascii="Arial" w:eastAsiaTheme="minorHAnsi" w:hAnsi="Arial" w:cs="Arial"/>
          <w:b/>
          <w:bCs/>
          <w:sz w:val="24"/>
          <w:szCs w:val="24"/>
        </w:rPr>
        <w:t>ACKNOWLEDGEMENT</w:t>
      </w:r>
    </w:p>
    <w:p w:rsidR="00CE7D9D" w:rsidRPr="009B6AE4" w:rsidRDefault="00CE7D9D" w:rsidP="00CE7D9D">
      <w:pPr>
        <w:autoSpaceDE w:val="0"/>
        <w:autoSpaceDN w:val="0"/>
        <w:adjustRightInd w:val="0"/>
        <w:spacing w:after="0" w:line="240" w:lineRule="auto"/>
        <w:ind w:left="720"/>
        <w:rPr>
          <w:rFonts w:ascii="Arial" w:eastAsiaTheme="minorHAnsi" w:hAnsi="Arial" w:cs="Arial"/>
          <w:b/>
          <w:bCs/>
          <w:sz w:val="24"/>
          <w:szCs w:val="24"/>
        </w:rPr>
      </w:pPr>
    </w:p>
    <w:p w:rsidR="00CE7D9D" w:rsidRPr="00C04109" w:rsidRDefault="00CE7D9D" w:rsidP="00CE7D9D">
      <w:pPr>
        <w:autoSpaceDE w:val="0"/>
        <w:autoSpaceDN w:val="0"/>
        <w:adjustRightInd w:val="0"/>
        <w:spacing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On Behalf of the Government and people of Liberia, t</w:t>
      </w:r>
      <w:r w:rsidRPr="00C04109">
        <w:rPr>
          <w:rFonts w:ascii="Times New Roman" w:eastAsiaTheme="minorHAnsi" w:hAnsi="Times New Roman"/>
          <w:color w:val="000000"/>
          <w:sz w:val="24"/>
          <w:szCs w:val="24"/>
        </w:rPr>
        <w:t>he Ministry of Health and Social Welfare (MOH</w:t>
      </w:r>
      <w:r>
        <w:rPr>
          <w:rFonts w:ascii="Times New Roman" w:eastAsiaTheme="minorHAnsi" w:hAnsi="Times New Roman"/>
          <w:color w:val="000000"/>
          <w:sz w:val="24"/>
          <w:szCs w:val="24"/>
        </w:rPr>
        <w:t>&amp;</w:t>
      </w:r>
      <w:r w:rsidRPr="00C04109">
        <w:rPr>
          <w:rFonts w:ascii="Times New Roman" w:eastAsiaTheme="minorHAnsi" w:hAnsi="Times New Roman"/>
          <w:color w:val="000000"/>
          <w:sz w:val="24"/>
          <w:szCs w:val="24"/>
        </w:rPr>
        <w:t xml:space="preserve">SW) </w:t>
      </w:r>
      <w:r>
        <w:rPr>
          <w:rFonts w:ascii="Times New Roman" w:eastAsiaTheme="minorHAnsi" w:hAnsi="Times New Roman"/>
          <w:color w:val="000000"/>
          <w:sz w:val="24"/>
          <w:szCs w:val="24"/>
        </w:rPr>
        <w:t>acknowledges with profound gratitude all institutions, individual, including our programs and staff, who participated in the revision of the National Community Health Services Policy, Strategy and Plan.</w:t>
      </w:r>
      <w:r w:rsidRPr="00C04109">
        <w:rPr>
          <w:rFonts w:ascii="Times New Roman" w:eastAsiaTheme="minorHAnsi" w:hAnsi="Times New Roman"/>
          <w:color w:val="000000"/>
          <w:sz w:val="24"/>
          <w:szCs w:val="24"/>
        </w:rPr>
        <w:t xml:space="preserve">  </w:t>
      </w:r>
    </w:p>
    <w:p w:rsidR="00CE7D9D" w:rsidRPr="00C04109" w:rsidRDefault="00CE7D9D" w:rsidP="00CE7D9D">
      <w:pPr>
        <w:autoSpaceDE w:val="0"/>
        <w:autoSpaceDN w:val="0"/>
        <w:adjustRightInd w:val="0"/>
        <w:spacing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We also express appreciation to the United States Agency for international Development (USAID), which provided technical and financial support through the Basic Support for Institutionalizing Child Survival (BASICS) Project for the first edition of the policy and strategy in 2008 and funded the revised strategy in 2011, through Rebuilding Basic Health Services (RBHS Project.</w:t>
      </w:r>
    </w:p>
    <w:p w:rsidR="00CE7D9D" w:rsidRDefault="00CE7D9D" w:rsidP="00CE7D9D">
      <w:pPr>
        <w:spacing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We recognize the following health partners for technical assistance in developing the first as well as the revised strategy:</w:t>
      </w:r>
    </w:p>
    <w:p w:rsidR="00CE7D9D" w:rsidRPr="00BB30FA" w:rsidRDefault="00CE7D9D" w:rsidP="00CE7D9D">
      <w:pPr>
        <w:pStyle w:val="ListParagraph"/>
        <w:numPr>
          <w:ilvl w:val="0"/>
          <w:numId w:val="65"/>
        </w:numPr>
        <w:spacing w:line="240" w:lineRule="auto"/>
        <w:jc w:val="both"/>
        <w:rPr>
          <w:rFonts w:ascii="Times New Roman" w:eastAsiaTheme="minorHAnsi" w:hAnsi="Times New Roman"/>
          <w:color w:val="000000"/>
          <w:sz w:val="24"/>
          <w:szCs w:val="24"/>
        </w:rPr>
      </w:pPr>
      <w:r w:rsidRPr="00BB30FA">
        <w:rPr>
          <w:rFonts w:ascii="Times New Roman" w:eastAsiaTheme="minorHAnsi" w:hAnsi="Times New Roman"/>
          <w:color w:val="000000"/>
          <w:sz w:val="24"/>
          <w:szCs w:val="24"/>
        </w:rPr>
        <w:t xml:space="preserve"> </w:t>
      </w:r>
      <w:proofErr w:type="spellStart"/>
      <w:r w:rsidRPr="00BB30FA">
        <w:rPr>
          <w:rFonts w:ascii="Times New Roman" w:eastAsiaTheme="minorHAnsi" w:hAnsi="Times New Roman"/>
          <w:color w:val="000000"/>
          <w:sz w:val="24"/>
          <w:szCs w:val="24"/>
        </w:rPr>
        <w:t>Africare</w:t>
      </w:r>
      <w:proofErr w:type="spellEnd"/>
      <w:r w:rsidRPr="00BB30FA">
        <w:rPr>
          <w:rFonts w:ascii="Times New Roman" w:eastAsiaTheme="minorHAnsi" w:hAnsi="Times New Roman"/>
          <w:color w:val="000000"/>
          <w:sz w:val="24"/>
          <w:szCs w:val="24"/>
        </w:rPr>
        <w:t xml:space="preserve"> Liberia</w:t>
      </w:r>
    </w:p>
    <w:p w:rsidR="00CE7D9D" w:rsidRPr="00C04109" w:rsidRDefault="00CE7D9D" w:rsidP="00CE7D9D">
      <w:pPr>
        <w:pStyle w:val="ListParagraph"/>
        <w:numPr>
          <w:ilvl w:val="0"/>
          <w:numId w:val="65"/>
        </w:numPr>
        <w:autoSpaceDE w:val="0"/>
        <w:autoSpaceDN w:val="0"/>
        <w:adjustRightInd w:val="0"/>
        <w:spacing w:after="0" w:line="240" w:lineRule="auto"/>
        <w:contextualSpacing w:val="0"/>
        <w:jc w:val="both"/>
        <w:rPr>
          <w:rFonts w:ascii="Times New Roman" w:eastAsiaTheme="minorHAnsi" w:hAnsi="Times New Roman"/>
          <w:color w:val="000000"/>
          <w:sz w:val="24"/>
          <w:szCs w:val="24"/>
        </w:rPr>
      </w:pPr>
      <w:r w:rsidRPr="00C04109">
        <w:rPr>
          <w:rFonts w:ascii="Times New Roman" w:eastAsiaTheme="minorHAnsi" w:hAnsi="Times New Roman"/>
          <w:color w:val="000000"/>
          <w:sz w:val="24"/>
          <w:szCs w:val="24"/>
        </w:rPr>
        <w:t>BRAC –Liberia</w:t>
      </w:r>
    </w:p>
    <w:p w:rsidR="00CE7D9D" w:rsidRPr="00C04109" w:rsidRDefault="00CE7D9D" w:rsidP="00CE7D9D">
      <w:pPr>
        <w:pStyle w:val="ListParagraph"/>
        <w:numPr>
          <w:ilvl w:val="0"/>
          <w:numId w:val="65"/>
        </w:numPr>
        <w:autoSpaceDE w:val="0"/>
        <w:autoSpaceDN w:val="0"/>
        <w:adjustRightInd w:val="0"/>
        <w:spacing w:after="0" w:line="240" w:lineRule="auto"/>
        <w:contextualSpacing w:val="0"/>
        <w:jc w:val="both"/>
        <w:rPr>
          <w:rFonts w:ascii="Times New Roman" w:eastAsiaTheme="minorHAnsi" w:hAnsi="Times New Roman"/>
          <w:color w:val="000000"/>
          <w:sz w:val="24"/>
          <w:szCs w:val="24"/>
        </w:rPr>
      </w:pPr>
      <w:r w:rsidRPr="00C04109">
        <w:rPr>
          <w:rFonts w:ascii="Times New Roman" w:eastAsiaTheme="minorHAnsi" w:hAnsi="Times New Roman"/>
          <w:color w:val="000000"/>
          <w:sz w:val="24"/>
          <w:szCs w:val="24"/>
        </w:rPr>
        <w:t>C</w:t>
      </w:r>
      <w:r>
        <w:rPr>
          <w:rFonts w:ascii="Times New Roman" w:eastAsiaTheme="minorHAnsi" w:hAnsi="Times New Roman"/>
          <w:color w:val="000000"/>
          <w:sz w:val="24"/>
          <w:szCs w:val="24"/>
        </w:rPr>
        <w:t>linton Health Access Initiative (CHAI)</w:t>
      </w:r>
    </w:p>
    <w:p w:rsidR="00CE7D9D" w:rsidRPr="00C04109" w:rsidRDefault="00CE7D9D" w:rsidP="00CE7D9D">
      <w:pPr>
        <w:pStyle w:val="ListParagraph"/>
        <w:numPr>
          <w:ilvl w:val="0"/>
          <w:numId w:val="65"/>
        </w:numPr>
        <w:autoSpaceDE w:val="0"/>
        <w:autoSpaceDN w:val="0"/>
        <w:adjustRightInd w:val="0"/>
        <w:spacing w:after="0" w:line="240" w:lineRule="auto"/>
        <w:contextualSpacing w:val="0"/>
        <w:jc w:val="both"/>
        <w:rPr>
          <w:rFonts w:ascii="Times New Roman" w:eastAsiaTheme="minorHAnsi" w:hAnsi="Times New Roman"/>
          <w:color w:val="000000"/>
          <w:sz w:val="24"/>
          <w:szCs w:val="24"/>
        </w:rPr>
      </w:pPr>
      <w:r w:rsidRPr="00C04109">
        <w:rPr>
          <w:rFonts w:ascii="Times New Roman" w:eastAsiaTheme="minorHAnsi" w:hAnsi="Times New Roman"/>
          <w:color w:val="000000"/>
          <w:sz w:val="24"/>
          <w:szCs w:val="24"/>
        </w:rPr>
        <w:t>Child Fund</w:t>
      </w:r>
    </w:p>
    <w:p w:rsidR="00CE7D9D" w:rsidRPr="00C04109" w:rsidRDefault="00CE7D9D" w:rsidP="00CE7D9D">
      <w:pPr>
        <w:pStyle w:val="ListParagraph"/>
        <w:numPr>
          <w:ilvl w:val="0"/>
          <w:numId w:val="65"/>
        </w:numPr>
        <w:autoSpaceDE w:val="0"/>
        <w:autoSpaceDN w:val="0"/>
        <w:adjustRightInd w:val="0"/>
        <w:spacing w:after="0" w:line="240" w:lineRule="auto"/>
        <w:contextualSpacing w:val="0"/>
        <w:jc w:val="both"/>
        <w:rPr>
          <w:rFonts w:ascii="Times New Roman" w:eastAsiaTheme="minorHAnsi" w:hAnsi="Times New Roman"/>
          <w:color w:val="000000"/>
          <w:sz w:val="24"/>
          <w:szCs w:val="24"/>
        </w:rPr>
      </w:pPr>
      <w:r w:rsidRPr="00C04109">
        <w:rPr>
          <w:rFonts w:ascii="Times New Roman" w:eastAsiaTheme="minorHAnsi" w:hAnsi="Times New Roman"/>
          <w:color w:val="000000"/>
          <w:sz w:val="24"/>
          <w:szCs w:val="24"/>
        </w:rPr>
        <w:t>EQUIP Liberia</w:t>
      </w:r>
    </w:p>
    <w:p w:rsidR="00CE7D9D" w:rsidRPr="00C04109" w:rsidRDefault="00CE7D9D" w:rsidP="00CE7D9D">
      <w:pPr>
        <w:pStyle w:val="ListParagraph"/>
        <w:numPr>
          <w:ilvl w:val="0"/>
          <w:numId w:val="65"/>
        </w:numPr>
        <w:autoSpaceDE w:val="0"/>
        <w:autoSpaceDN w:val="0"/>
        <w:adjustRightInd w:val="0"/>
        <w:spacing w:after="0" w:line="240" w:lineRule="auto"/>
        <w:contextualSpacing w:val="0"/>
        <w:jc w:val="both"/>
        <w:rPr>
          <w:rFonts w:ascii="Times New Roman" w:eastAsiaTheme="minorHAnsi" w:hAnsi="Times New Roman"/>
          <w:color w:val="000000"/>
          <w:sz w:val="24"/>
          <w:szCs w:val="24"/>
        </w:rPr>
      </w:pPr>
      <w:r w:rsidRPr="00C04109">
        <w:rPr>
          <w:rFonts w:ascii="Times New Roman" w:eastAsiaTheme="minorHAnsi" w:hAnsi="Times New Roman"/>
          <w:color w:val="000000"/>
          <w:sz w:val="24"/>
          <w:szCs w:val="24"/>
        </w:rPr>
        <w:t>International Rescue Committee (IRC)</w:t>
      </w:r>
    </w:p>
    <w:p w:rsidR="00CE7D9D" w:rsidRPr="00C04109" w:rsidRDefault="00CE7D9D" w:rsidP="00CE7D9D">
      <w:pPr>
        <w:pStyle w:val="ListParagraph"/>
        <w:numPr>
          <w:ilvl w:val="0"/>
          <w:numId w:val="65"/>
        </w:numPr>
        <w:autoSpaceDE w:val="0"/>
        <w:autoSpaceDN w:val="0"/>
        <w:adjustRightInd w:val="0"/>
        <w:spacing w:after="0" w:line="240" w:lineRule="auto"/>
        <w:contextualSpacing w:val="0"/>
        <w:jc w:val="both"/>
        <w:rPr>
          <w:rFonts w:ascii="Times New Roman" w:eastAsiaTheme="minorHAnsi" w:hAnsi="Times New Roman"/>
          <w:color w:val="000000"/>
          <w:sz w:val="24"/>
          <w:szCs w:val="24"/>
        </w:rPr>
      </w:pPr>
      <w:r w:rsidRPr="00C04109">
        <w:rPr>
          <w:rFonts w:ascii="Times New Roman" w:eastAsiaTheme="minorHAnsi" w:hAnsi="Times New Roman"/>
          <w:color w:val="000000"/>
          <w:sz w:val="24"/>
          <w:szCs w:val="24"/>
        </w:rPr>
        <w:t>Maternal Health Integrated Program (MCHIP)</w:t>
      </w:r>
    </w:p>
    <w:p w:rsidR="00CE7D9D" w:rsidRPr="00C04109" w:rsidRDefault="00CE7D9D" w:rsidP="00CE7D9D">
      <w:pPr>
        <w:pStyle w:val="ListParagraph"/>
        <w:numPr>
          <w:ilvl w:val="0"/>
          <w:numId w:val="65"/>
        </w:numPr>
        <w:autoSpaceDE w:val="0"/>
        <w:autoSpaceDN w:val="0"/>
        <w:adjustRightInd w:val="0"/>
        <w:spacing w:after="0" w:line="240" w:lineRule="auto"/>
        <w:contextualSpacing w:val="0"/>
        <w:jc w:val="both"/>
        <w:rPr>
          <w:rFonts w:ascii="Times New Roman" w:eastAsiaTheme="minorHAnsi" w:hAnsi="Times New Roman"/>
          <w:color w:val="000000"/>
          <w:sz w:val="24"/>
          <w:szCs w:val="24"/>
        </w:rPr>
      </w:pPr>
      <w:r w:rsidRPr="00C04109">
        <w:rPr>
          <w:rFonts w:ascii="Times New Roman" w:eastAsiaTheme="minorHAnsi" w:hAnsi="Times New Roman"/>
          <w:color w:val="000000"/>
          <w:sz w:val="24"/>
          <w:szCs w:val="24"/>
        </w:rPr>
        <w:t>P</w:t>
      </w:r>
      <w:r>
        <w:rPr>
          <w:rFonts w:ascii="Times New Roman" w:eastAsiaTheme="minorHAnsi" w:hAnsi="Times New Roman"/>
          <w:color w:val="000000"/>
          <w:sz w:val="24"/>
          <w:szCs w:val="24"/>
        </w:rPr>
        <w:t xml:space="preserve">lan </w:t>
      </w:r>
      <w:r w:rsidRPr="00C04109">
        <w:rPr>
          <w:rFonts w:ascii="Times New Roman" w:eastAsiaTheme="minorHAnsi" w:hAnsi="Times New Roman"/>
          <w:color w:val="000000"/>
          <w:sz w:val="24"/>
          <w:szCs w:val="24"/>
        </w:rPr>
        <w:t>P</w:t>
      </w:r>
      <w:r>
        <w:rPr>
          <w:rFonts w:ascii="Times New Roman" w:eastAsiaTheme="minorHAnsi" w:hAnsi="Times New Roman"/>
          <w:color w:val="000000"/>
          <w:sz w:val="24"/>
          <w:szCs w:val="24"/>
        </w:rPr>
        <w:t xml:space="preserve">arenthood </w:t>
      </w:r>
      <w:r w:rsidRPr="00C04109">
        <w:rPr>
          <w:rFonts w:ascii="Times New Roman" w:eastAsiaTheme="minorHAnsi" w:hAnsi="Times New Roman"/>
          <w:color w:val="000000"/>
          <w:sz w:val="24"/>
          <w:szCs w:val="24"/>
        </w:rPr>
        <w:t>A</w:t>
      </w:r>
      <w:r>
        <w:rPr>
          <w:rFonts w:ascii="Times New Roman" w:eastAsiaTheme="minorHAnsi" w:hAnsi="Times New Roman"/>
          <w:color w:val="000000"/>
          <w:sz w:val="24"/>
          <w:szCs w:val="24"/>
        </w:rPr>
        <w:t>ssociation of Liberia (PPA</w:t>
      </w:r>
      <w:r w:rsidRPr="00C04109">
        <w:rPr>
          <w:rFonts w:ascii="Times New Roman" w:eastAsiaTheme="minorHAnsi" w:hAnsi="Times New Roman"/>
          <w:color w:val="000000"/>
          <w:sz w:val="24"/>
          <w:szCs w:val="24"/>
        </w:rPr>
        <w:t>L</w:t>
      </w:r>
      <w:r>
        <w:rPr>
          <w:rFonts w:ascii="Times New Roman" w:eastAsiaTheme="minorHAnsi" w:hAnsi="Times New Roman"/>
          <w:color w:val="000000"/>
          <w:sz w:val="24"/>
          <w:szCs w:val="24"/>
        </w:rPr>
        <w:t>)</w:t>
      </w:r>
    </w:p>
    <w:p w:rsidR="00CE7D9D" w:rsidRPr="00C04109" w:rsidRDefault="00CE7D9D" w:rsidP="00CE7D9D">
      <w:pPr>
        <w:pStyle w:val="ListParagraph"/>
        <w:numPr>
          <w:ilvl w:val="0"/>
          <w:numId w:val="65"/>
        </w:numPr>
        <w:autoSpaceDE w:val="0"/>
        <w:autoSpaceDN w:val="0"/>
        <w:adjustRightInd w:val="0"/>
        <w:spacing w:after="0" w:line="240" w:lineRule="auto"/>
        <w:contextualSpacing w:val="0"/>
        <w:jc w:val="both"/>
        <w:rPr>
          <w:rFonts w:ascii="Times New Roman" w:eastAsiaTheme="minorHAnsi" w:hAnsi="Times New Roman"/>
          <w:color w:val="000000"/>
          <w:sz w:val="24"/>
          <w:szCs w:val="24"/>
        </w:rPr>
      </w:pPr>
      <w:r w:rsidRPr="00C04109">
        <w:rPr>
          <w:rFonts w:ascii="Times New Roman" w:eastAsiaTheme="minorHAnsi" w:hAnsi="Times New Roman"/>
          <w:color w:val="000000"/>
          <w:sz w:val="24"/>
          <w:szCs w:val="24"/>
        </w:rPr>
        <w:t>R</w:t>
      </w:r>
      <w:r>
        <w:rPr>
          <w:rFonts w:ascii="Times New Roman" w:eastAsiaTheme="minorHAnsi" w:hAnsi="Times New Roman"/>
          <w:color w:val="000000"/>
          <w:sz w:val="24"/>
          <w:szCs w:val="24"/>
        </w:rPr>
        <w:t xml:space="preserve">ebuilding </w:t>
      </w:r>
      <w:r w:rsidRPr="00C04109">
        <w:rPr>
          <w:rFonts w:ascii="Times New Roman" w:eastAsiaTheme="minorHAnsi" w:hAnsi="Times New Roman"/>
          <w:color w:val="000000"/>
          <w:sz w:val="24"/>
          <w:szCs w:val="24"/>
        </w:rPr>
        <w:t>B</w:t>
      </w:r>
      <w:r>
        <w:rPr>
          <w:rFonts w:ascii="Times New Roman" w:eastAsiaTheme="minorHAnsi" w:hAnsi="Times New Roman"/>
          <w:color w:val="000000"/>
          <w:sz w:val="24"/>
          <w:szCs w:val="24"/>
        </w:rPr>
        <w:t xml:space="preserve">asic </w:t>
      </w:r>
      <w:r w:rsidRPr="00C04109">
        <w:rPr>
          <w:rFonts w:ascii="Times New Roman" w:eastAsiaTheme="minorHAnsi" w:hAnsi="Times New Roman"/>
          <w:color w:val="000000"/>
          <w:sz w:val="24"/>
          <w:szCs w:val="24"/>
        </w:rPr>
        <w:t>H</w:t>
      </w:r>
      <w:r>
        <w:rPr>
          <w:rFonts w:ascii="Times New Roman" w:eastAsiaTheme="minorHAnsi" w:hAnsi="Times New Roman"/>
          <w:color w:val="000000"/>
          <w:sz w:val="24"/>
          <w:szCs w:val="24"/>
        </w:rPr>
        <w:t xml:space="preserve">ealth </w:t>
      </w:r>
      <w:r w:rsidRPr="00C04109">
        <w:rPr>
          <w:rFonts w:ascii="Times New Roman" w:eastAsiaTheme="minorHAnsi" w:hAnsi="Times New Roman"/>
          <w:color w:val="000000"/>
          <w:sz w:val="24"/>
          <w:szCs w:val="24"/>
        </w:rPr>
        <w:t>S</w:t>
      </w:r>
      <w:r>
        <w:rPr>
          <w:rFonts w:ascii="Times New Roman" w:eastAsiaTheme="minorHAnsi" w:hAnsi="Times New Roman"/>
          <w:color w:val="000000"/>
          <w:sz w:val="24"/>
          <w:szCs w:val="24"/>
        </w:rPr>
        <w:t>ervices (RBHS)</w:t>
      </w:r>
    </w:p>
    <w:p w:rsidR="00CE7D9D" w:rsidRPr="00C04109" w:rsidRDefault="00CE7D9D" w:rsidP="00CE7D9D">
      <w:pPr>
        <w:autoSpaceDE w:val="0"/>
        <w:autoSpaceDN w:val="0"/>
        <w:adjustRightInd w:val="0"/>
        <w:spacing w:after="0" w:line="240" w:lineRule="auto"/>
        <w:ind w:left="360"/>
        <w:jc w:val="both"/>
        <w:rPr>
          <w:rFonts w:ascii="Times New Roman" w:eastAsiaTheme="minorHAnsi" w:hAnsi="Times New Roman"/>
          <w:color w:val="000000"/>
          <w:sz w:val="24"/>
          <w:szCs w:val="24"/>
        </w:rPr>
      </w:pPr>
    </w:p>
    <w:p w:rsidR="00CE7D9D" w:rsidRPr="00C04109" w:rsidRDefault="00CE7D9D" w:rsidP="00CE7D9D">
      <w:pPr>
        <w:autoSpaceDE w:val="0"/>
        <w:autoSpaceDN w:val="0"/>
        <w:adjustRightInd w:val="0"/>
        <w:spacing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The ministry of health and Social Welfare extends its deepest appreciation to the World health Organization (WHO), The United Nations Population Fund (UNFPA), and United Nations International Children Educational Fund (UNICEF) for their technical and financial support in preparing this document</w:t>
      </w:r>
      <w:r w:rsidRPr="00C04109">
        <w:rPr>
          <w:rFonts w:ascii="Times New Roman" w:eastAsiaTheme="minorHAnsi" w:hAnsi="Times New Roman"/>
          <w:color w:val="000000"/>
          <w:sz w:val="24"/>
          <w:szCs w:val="24"/>
        </w:rPr>
        <w:t xml:space="preserve"> </w:t>
      </w:r>
    </w:p>
    <w:p w:rsidR="00CE7D9D" w:rsidRPr="00C04109" w:rsidRDefault="00CE7D9D" w:rsidP="00CE7D9D">
      <w:pPr>
        <w:pStyle w:val="NoSpacing"/>
        <w:rPr>
          <w:rFonts w:ascii="Times New Roman" w:hAnsi="Times New Roman"/>
          <w:sz w:val="24"/>
          <w:szCs w:val="24"/>
        </w:rPr>
      </w:pPr>
    </w:p>
    <w:p w:rsidR="00CE7D9D" w:rsidRPr="00C04109" w:rsidRDefault="00CE7D9D" w:rsidP="00CE7D9D">
      <w:pPr>
        <w:pStyle w:val="NoSpacing"/>
        <w:rPr>
          <w:rFonts w:ascii="Times New Roman" w:hAnsi="Times New Roman"/>
          <w:sz w:val="24"/>
          <w:szCs w:val="24"/>
        </w:rPr>
      </w:pPr>
    </w:p>
    <w:p w:rsidR="00CE7D9D" w:rsidRPr="00C04109" w:rsidRDefault="00CE7D9D" w:rsidP="00CE7D9D">
      <w:pPr>
        <w:pStyle w:val="NoSpacing"/>
        <w:rPr>
          <w:rFonts w:ascii="Times New Roman" w:hAnsi="Times New Roman"/>
          <w:sz w:val="24"/>
          <w:szCs w:val="24"/>
        </w:rPr>
      </w:pPr>
      <w:r>
        <w:rPr>
          <w:rFonts w:ascii="Times New Roman" w:hAnsi="Times New Roman"/>
          <w:sz w:val="24"/>
          <w:szCs w:val="24"/>
        </w:rPr>
        <w:t xml:space="preserve">Bernice T. </w:t>
      </w:r>
      <w:proofErr w:type="spellStart"/>
      <w:r>
        <w:rPr>
          <w:rFonts w:ascii="Times New Roman" w:hAnsi="Times New Roman"/>
          <w:sz w:val="24"/>
          <w:szCs w:val="24"/>
        </w:rPr>
        <w:t>Dahn</w:t>
      </w:r>
      <w:proofErr w:type="spellEnd"/>
      <w:r>
        <w:rPr>
          <w:rFonts w:ascii="Times New Roman" w:hAnsi="Times New Roman"/>
          <w:sz w:val="24"/>
          <w:szCs w:val="24"/>
        </w:rPr>
        <w:t xml:space="preserve">, </w:t>
      </w:r>
      <w:proofErr w:type="spellStart"/>
      <w:r>
        <w:rPr>
          <w:rFonts w:ascii="Times New Roman" w:hAnsi="Times New Roman"/>
          <w:sz w:val="24"/>
          <w:szCs w:val="24"/>
        </w:rPr>
        <w:t>Bsc</w:t>
      </w:r>
      <w:proofErr w:type="spellEnd"/>
      <w:r w:rsidRPr="00C04109">
        <w:rPr>
          <w:rFonts w:ascii="Times New Roman" w:hAnsi="Times New Roman"/>
          <w:sz w:val="24"/>
          <w:szCs w:val="24"/>
        </w:rPr>
        <w:t>, MD, MPH</w:t>
      </w:r>
    </w:p>
    <w:p w:rsidR="00CE7D9D" w:rsidRPr="00C04109" w:rsidRDefault="00CE7D9D" w:rsidP="00CE7D9D">
      <w:pPr>
        <w:pStyle w:val="NoSpacing"/>
        <w:rPr>
          <w:rFonts w:ascii="Times New Roman" w:hAnsi="Times New Roman"/>
          <w:sz w:val="24"/>
          <w:szCs w:val="24"/>
        </w:rPr>
      </w:pPr>
      <w:r w:rsidRPr="00C04109">
        <w:rPr>
          <w:rFonts w:ascii="Times New Roman" w:hAnsi="Times New Roman"/>
          <w:sz w:val="24"/>
          <w:szCs w:val="24"/>
        </w:rPr>
        <w:t>Deputy Minister/Chief Medical Officer</w:t>
      </w:r>
    </w:p>
    <w:p w:rsidR="00CE7D9D" w:rsidRPr="00C04109" w:rsidRDefault="00CE7D9D" w:rsidP="00CE7D9D">
      <w:pPr>
        <w:pStyle w:val="NoSpacing"/>
        <w:rPr>
          <w:rFonts w:ascii="Times New Roman" w:hAnsi="Times New Roman"/>
          <w:sz w:val="24"/>
          <w:szCs w:val="24"/>
        </w:rPr>
      </w:pPr>
      <w:r w:rsidRPr="00C04109">
        <w:rPr>
          <w:rFonts w:ascii="Times New Roman" w:hAnsi="Times New Roman"/>
          <w:sz w:val="24"/>
          <w:szCs w:val="24"/>
        </w:rPr>
        <w:t>Ministry of Health &amp; Social Welfare</w:t>
      </w:r>
    </w:p>
    <w:p w:rsidR="00CE7D9D" w:rsidRPr="00C04109" w:rsidRDefault="00CE7D9D" w:rsidP="00CE7D9D">
      <w:pPr>
        <w:pStyle w:val="NoSpacing"/>
        <w:rPr>
          <w:rFonts w:ascii="Times New Roman" w:hAnsi="Times New Roman"/>
          <w:sz w:val="24"/>
          <w:szCs w:val="24"/>
        </w:rPr>
      </w:pPr>
      <w:r w:rsidRPr="00C04109">
        <w:rPr>
          <w:rFonts w:ascii="Times New Roman" w:hAnsi="Times New Roman"/>
          <w:sz w:val="24"/>
          <w:szCs w:val="24"/>
        </w:rPr>
        <w:t>Republic of Liberia</w:t>
      </w:r>
    </w:p>
    <w:p w:rsidR="00CE7D9D" w:rsidRPr="00C04109" w:rsidRDefault="00CE7D9D" w:rsidP="00CE7D9D">
      <w:pPr>
        <w:autoSpaceDE w:val="0"/>
        <w:autoSpaceDN w:val="0"/>
        <w:adjustRightInd w:val="0"/>
        <w:spacing w:after="0" w:line="240" w:lineRule="auto"/>
        <w:jc w:val="both"/>
        <w:rPr>
          <w:rFonts w:ascii="Times New Roman" w:hAnsi="Times New Roman"/>
          <w:b/>
          <w:bCs/>
          <w:sz w:val="24"/>
          <w:szCs w:val="24"/>
        </w:rPr>
      </w:pPr>
    </w:p>
    <w:p w:rsidR="00CE7D9D" w:rsidRPr="00C04109"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Pr="00C04109"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Pr="00C04109" w:rsidRDefault="00CE7D9D" w:rsidP="00CE7D9D">
      <w:pPr>
        <w:autoSpaceDE w:val="0"/>
        <w:autoSpaceDN w:val="0"/>
        <w:adjustRightInd w:val="0"/>
        <w:spacing w:after="0" w:line="360" w:lineRule="auto"/>
        <w:jc w:val="both"/>
        <w:rPr>
          <w:rFonts w:ascii="Times New Roman" w:hAnsi="Times New Roman"/>
          <w:b/>
          <w:bCs/>
          <w:sz w:val="24"/>
          <w:szCs w:val="24"/>
        </w:rPr>
      </w:pPr>
      <w:r w:rsidRPr="00C04109">
        <w:rPr>
          <w:rFonts w:ascii="Times New Roman" w:hAnsi="Times New Roman"/>
          <w:b/>
          <w:bCs/>
          <w:sz w:val="24"/>
          <w:szCs w:val="24"/>
        </w:rPr>
        <w:t>Acronyms</w:t>
      </w:r>
    </w:p>
    <w:p w:rsidR="00CE7D9D" w:rsidRPr="00C04109" w:rsidRDefault="00CE7D9D" w:rsidP="00CE7D9D">
      <w:pPr>
        <w:autoSpaceDE w:val="0"/>
        <w:autoSpaceDN w:val="0"/>
        <w:adjustRightInd w:val="0"/>
        <w:spacing w:after="0" w:line="360" w:lineRule="auto"/>
        <w:jc w:val="both"/>
        <w:rPr>
          <w:rFonts w:ascii="Times New Roman" w:hAnsi="Times New Roman"/>
          <w:b/>
          <w:bCs/>
          <w:sz w:val="24"/>
          <w:szCs w:val="24"/>
        </w:rPr>
      </w:pPr>
    </w:p>
    <w:tbl>
      <w:tblPr>
        <w:tblW w:w="0" w:type="auto"/>
        <w:tblLook w:val="01E0"/>
      </w:tblPr>
      <w:tblGrid>
        <w:gridCol w:w="1548"/>
        <w:gridCol w:w="7440"/>
      </w:tblGrid>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ACT</w:t>
            </w:r>
          </w:p>
        </w:tc>
        <w:tc>
          <w:tcPr>
            <w:tcW w:w="7440" w:type="dxa"/>
          </w:tcPr>
          <w:p w:rsidR="00CE7D9D" w:rsidRPr="00C04109" w:rsidRDefault="00CE7D9D" w:rsidP="009D015F">
            <w:pPr>
              <w:spacing w:after="60" w:line="360" w:lineRule="auto"/>
              <w:jc w:val="both"/>
              <w:rPr>
                <w:rFonts w:ascii="Times New Roman" w:hAnsi="Times New Roman"/>
                <w:sz w:val="24"/>
                <w:szCs w:val="24"/>
              </w:rPr>
            </w:pPr>
            <w:proofErr w:type="spellStart"/>
            <w:r w:rsidRPr="00C04109">
              <w:rPr>
                <w:rFonts w:ascii="Times New Roman" w:hAnsi="Times New Roman"/>
                <w:sz w:val="24"/>
                <w:szCs w:val="24"/>
              </w:rPr>
              <w:t>Artemisinin</w:t>
            </w:r>
            <w:proofErr w:type="spellEnd"/>
            <w:r w:rsidRPr="00C04109">
              <w:rPr>
                <w:rFonts w:ascii="Times New Roman" w:hAnsi="Times New Roman"/>
                <w:sz w:val="24"/>
                <w:szCs w:val="24"/>
              </w:rPr>
              <w:t>-Based Combination Therapy</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ANC</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Antenatal Care</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ARI</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Acute Respiratory Infection</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BPHS</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Basic Package of Health Services</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CBO</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Community Based Organization</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CCM</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Community Case Management</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CH</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Community Health</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 xml:space="preserve">CHAI     </w:t>
            </w:r>
            <w:r w:rsidRPr="00C04109">
              <w:rPr>
                <w:rFonts w:ascii="Times New Roman" w:hAnsi="Times New Roman"/>
                <w:sz w:val="24"/>
                <w:szCs w:val="24"/>
              </w:rPr>
              <w:br/>
              <w:t>CHC</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Clinton Health Access Initiative</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Community Health Committee</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 xml:space="preserve">CM         CHDC </w:t>
            </w:r>
            <w:r w:rsidRPr="00C04109">
              <w:rPr>
                <w:rFonts w:ascii="Times New Roman" w:hAnsi="Times New Roman"/>
                <w:sz w:val="24"/>
                <w:szCs w:val="24"/>
              </w:rPr>
              <w:br/>
              <w:t>CHS</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Certified Midwives</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Community Health Development Committee</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Community Health Services</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CHSD   CHSS      CHT</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Community health Services Department</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Community Health Services Supervisor</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County Health Team</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CHV</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Community Health Volunteer</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CHW</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Community Health Worker</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EHT      EPHS        EPI</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Environmental Health Technician</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Essential Package of Health Services</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Expanded Program of Immunization</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FCHV</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Female Community Health Volunteer</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proofErr w:type="spellStart"/>
            <w:r w:rsidRPr="00C04109">
              <w:rPr>
                <w:rFonts w:ascii="Times New Roman" w:hAnsi="Times New Roman"/>
                <w:sz w:val="24"/>
                <w:szCs w:val="24"/>
              </w:rPr>
              <w:t>gCHV</w:t>
            </w:r>
            <w:proofErr w:type="spellEnd"/>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General Community Health Volunteer</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HC</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 xml:space="preserve">Health </w:t>
            </w:r>
            <w:proofErr w:type="spellStart"/>
            <w:r w:rsidRPr="00C04109">
              <w:rPr>
                <w:rFonts w:ascii="Times New Roman" w:hAnsi="Times New Roman"/>
                <w:sz w:val="24"/>
                <w:szCs w:val="24"/>
              </w:rPr>
              <w:t>Center</w:t>
            </w:r>
            <w:proofErr w:type="spellEnd"/>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HF</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Health Facility</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HHP         HW</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Household Health Promoters</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Health Worker</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INGO</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International Non-Governmental Organization</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 xml:space="preserve">IRC          IPT-SP </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International Rescue Committee</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 xml:space="preserve">Intermittent Presumptive Therapy – </w:t>
            </w:r>
            <w:proofErr w:type="spellStart"/>
            <w:r w:rsidRPr="00C04109">
              <w:rPr>
                <w:rFonts w:ascii="Times New Roman" w:hAnsi="Times New Roman"/>
                <w:sz w:val="24"/>
                <w:szCs w:val="24"/>
              </w:rPr>
              <w:t>Sulfadoxine-Pyrimethamine</w:t>
            </w:r>
            <w:proofErr w:type="spellEnd"/>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ITN</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Insecticide-Treated Net</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LDHS</w:t>
            </w:r>
          </w:p>
          <w:p w:rsidR="00CE7D9D" w:rsidRPr="00C04109" w:rsidRDefault="00CE7D9D" w:rsidP="009D015F">
            <w:pPr>
              <w:spacing w:line="360" w:lineRule="auto"/>
              <w:rPr>
                <w:rFonts w:ascii="Times New Roman" w:hAnsi="Times New Roman"/>
                <w:sz w:val="24"/>
                <w:szCs w:val="24"/>
              </w:rPr>
            </w:pPr>
            <w:r w:rsidRPr="00C04109">
              <w:rPr>
                <w:rFonts w:ascii="Times New Roman" w:hAnsi="Times New Roman"/>
                <w:sz w:val="24"/>
                <w:szCs w:val="24"/>
              </w:rPr>
              <w:t>LPN</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Liberia Demographic and Health Survey</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Licensed Practical Nurse</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MCHV</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Maternal Child Health volunteer</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 xml:space="preserve">MCVW  </w:t>
            </w:r>
            <w:r w:rsidRPr="00C04109">
              <w:rPr>
                <w:rFonts w:ascii="Times New Roman" w:hAnsi="Times New Roman"/>
                <w:sz w:val="24"/>
                <w:szCs w:val="24"/>
              </w:rPr>
              <w:br/>
              <w:t>MNH</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Maternal Child Health Worker</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Maternal &amp; Neonatal Health</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MOHSW</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Ministry of Health and Social Welfare</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NCHCC  NIDS</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National Community Health Coordinating Committee</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National Immunization Days</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OIC</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Officer-in-Charge</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RBHS TB/DOTS</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Rebuilding Basic Health Package</w:t>
            </w:r>
          </w:p>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Tuberculosis – Directly Observed Treatment, Short-Course</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TM</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Traditional Midwife</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TTM</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Trained Traditional Midwife</w:t>
            </w:r>
          </w:p>
        </w:tc>
      </w:tr>
      <w:tr w:rsidR="00CE7D9D" w:rsidRPr="00C04109">
        <w:tc>
          <w:tcPr>
            <w:tcW w:w="1548"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VDC</w:t>
            </w:r>
          </w:p>
        </w:tc>
        <w:tc>
          <w:tcPr>
            <w:tcW w:w="7440" w:type="dxa"/>
          </w:tcPr>
          <w:p w:rsidR="00CE7D9D" w:rsidRPr="00C04109" w:rsidRDefault="00CE7D9D" w:rsidP="009D015F">
            <w:pPr>
              <w:spacing w:after="60" w:line="360" w:lineRule="auto"/>
              <w:jc w:val="both"/>
              <w:rPr>
                <w:rFonts w:ascii="Times New Roman" w:hAnsi="Times New Roman"/>
                <w:sz w:val="24"/>
                <w:szCs w:val="24"/>
              </w:rPr>
            </w:pPr>
            <w:r w:rsidRPr="00C04109">
              <w:rPr>
                <w:rFonts w:ascii="Times New Roman" w:hAnsi="Times New Roman"/>
                <w:sz w:val="24"/>
                <w:szCs w:val="24"/>
              </w:rPr>
              <w:t>Village Development Committee</w:t>
            </w:r>
          </w:p>
        </w:tc>
      </w:tr>
      <w:tr w:rsidR="00CE7D9D" w:rsidRPr="00C04109">
        <w:tc>
          <w:tcPr>
            <w:tcW w:w="1548" w:type="dxa"/>
          </w:tcPr>
          <w:p w:rsidR="00CE7D9D" w:rsidRPr="00C04109" w:rsidRDefault="00CE7D9D" w:rsidP="009D015F">
            <w:pPr>
              <w:spacing w:line="360" w:lineRule="auto"/>
              <w:jc w:val="both"/>
              <w:rPr>
                <w:rFonts w:ascii="Times New Roman" w:hAnsi="Times New Roman"/>
                <w:sz w:val="24"/>
                <w:szCs w:val="24"/>
              </w:rPr>
            </w:pPr>
            <w:r w:rsidRPr="00C04109">
              <w:rPr>
                <w:rFonts w:ascii="Times New Roman" w:hAnsi="Times New Roman"/>
                <w:sz w:val="24"/>
                <w:szCs w:val="24"/>
              </w:rPr>
              <w:t xml:space="preserve">VPD      VHW                </w:t>
            </w:r>
          </w:p>
        </w:tc>
        <w:tc>
          <w:tcPr>
            <w:tcW w:w="7440" w:type="dxa"/>
          </w:tcPr>
          <w:p w:rsidR="00CE7D9D" w:rsidRPr="00C04109" w:rsidRDefault="00CE7D9D" w:rsidP="009D015F">
            <w:pPr>
              <w:spacing w:line="360" w:lineRule="auto"/>
              <w:jc w:val="both"/>
              <w:rPr>
                <w:rFonts w:ascii="Times New Roman" w:hAnsi="Times New Roman"/>
                <w:sz w:val="24"/>
                <w:szCs w:val="24"/>
              </w:rPr>
            </w:pPr>
            <w:r w:rsidRPr="00C04109">
              <w:rPr>
                <w:rFonts w:ascii="Times New Roman" w:hAnsi="Times New Roman"/>
                <w:sz w:val="24"/>
                <w:szCs w:val="24"/>
              </w:rPr>
              <w:t>Vaccine Preventable Disease</w:t>
            </w:r>
          </w:p>
          <w:p w:rsidR="00CE7D9D" w:rsidRPr="00C04109" w:rsidRDefault="00CE7D9D" w:rsidP="009D015F">
            <w:pPr>
              <w:spacing w:line="360" w:lineRule="auto"/>
              <w:jc w:val="both"/>
              <w:rPr>
                <w:rFonts w:ascii="Times New Roman" w:hAnsi="Times New Roman"/>
                <w:sz w:val="24"/>
                <w:szCs w:val="24"/>
              </w:rPr>
            </w:pPr>
            <w:r w:rsidRPr="00C04109">
              <w:rPr>
                <w:rFonts w:ascii="Times New Roman" w:hAnsi="Times New Roman"/>
                <w:sz w:val="24"/>
                <w:szCs w:val="24"/>
              </w:rPr>
              <w:t>Village Health Worker</w:t>
            </w:r>
          </w:p>
        </w:tc>
      </w:tr>
    </w:tbl>
    <w:p w:rsidR="00CE7D9D" w:rsidRPr="00C04109"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Pr="00C04109"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Pr="00C04109"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Pr="00C04109"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Pr="00C04109" w:rsidRDefault="00CE7D9D" w:rsidP="00CE7D9D">
      <w:pPr>
        <w:autoSpaceDE w:val="0"/>
        <w:autoSpaceDN w:val="0"/>
        <w:adjustRightInd w:val="0"/>
        <w:spacing w:after="0" w:line="360" w:lineRule="auto"/>
        <w:jc w:val="both"/>
        <w:rPr>
          <w:rFonts w:ascii="Times New Roman" w:hAnsi="Times New Roman"/>
          <w:b/>
          <w:bCs/>
          <w:sz w:val="24"/>
          <w:szCs w:val="24"/>
        </w:rPr>
      </w:pPr>
    </w:p>
    <w:p w:rsidR="00CE7D9D" w:rsidRDefault="00CE7D9D" w:rsidP="00CE7D9D">
      <w:pPr>
        <w:autoSpaceDE w:val="0"/>
        <w:autoSpaceDN w:val="0"/>
        <w:adjustRightInd w:val="0"/>
        <w:spacing w:after="0" w:line="240" w:lineRule="auto"/>
        <w:jc w:val="both"/>
        <w:rPr>
          <w:rFonts w:ascii="Arial" w:hAnsi="Arial" w:cs="Arial"/>
          <w:b/>
          <w:bCs/>
          <w:sz w:val="24"/>
          <w:szCs w:val="24"/>
        </w:rPr>
      </w:pPr>
    </w:p>
    <w:p w:rsidR="00CE7D9D" w:rsidRDefault="00CE7D9D" w:rsidP="00CE7D9D">
      <w:pPr>
        <w:autoSpaceDE w:val="0"/>
        <w:autoSpaceDN w:val="0"/>
        <w:adjustRightInd w:val="0"/>
        <w:spacing w:after="0" w:line="240" w:lineRule="auto"/>
        <w:jc w:val="both"/>
        <w:rPr>
          <w:rFonts w:ascii="Arial" w:hAnsi="Arial" w:cs="Arial"/>
          <w:b/>
          <w:bCs/>
          <w:sz w:val="24"/>
          <w:szCs w:val="24"/>
        </w:rPr>
      </w:pPr>
    </w:p>
    <w:p w:rsidR="00CE7D9D" w:rsidRPr="009B6AE4" w:rsidRDefault="00CE7D9D" w:rsidP="00CE7D9D">
      <w:pPr>
        <w:autoSpaceDE w:val="0"/>
        <w:autoSpaceDN w:val="0"/>
        <w:adjustRightInd w:val="0"/>
        <w:spacing w:after="0" w:line="240" w:lineRule="auto"/>
        <w:jc w:val="both"/>
        <w:rPr>
          <w:rFonts w:ascii="Arial" w:hAnsi="Arial" w:cs="Arial"/>
          <w:b/>
          <w:bCs/>
          <w:sz w:val="24"/>
          <w:szCs w:val="24"/>
        </w:rPr>
      </w:pPr>
      <w:r w:rsidRPr="009B6AE4">
        <w:rPr>
          <w:rFonts w:ascii="Arial" w:hAnsi="Arial" w:cs="Arial"/>
          <w:b/>
          <w:bCs/>
          <w:sz w:val="24"/>
          <w:szCs w:val="24"/>
        </w:rPr>
        <w:t xml:space="preserve">Executive summary </w:t>
      </w:r>
    </w:p>
    <w:p w:rsidR="00CE7D9D" w:rsidRPr="009B6AE4" w:rsidRDefault="00CE7D9D" w:rsidP="00CE7D9D">
      <w:pPr>
        <w:autoSpaceDE w:val="0"/>
        <w:autoSpaceDN w:val="0"/>
        <w:adjustRightInd w:val="0"/>
        <w:spacing w:after="0" w:line="240" w:lineRule="auto"/>
        <w:ind w:left="720"/>
        <w:jc w:val="both"/>
        <w:rPr>
          <w:rFonts w:ascii="Arial" w:hAnsi="Arial" w:cs="Arial"/>
          <w:b/>
          <w:bCs/>
          <w:sz w:val="24"/>
          <w:szCs w:val="24"/>
        </w:rPr>
      </w:pPr>
    </w:p>
    <w:p w:rsidR="00CE7D9D" w:rsidRPr="009B6AE4" w:rsidRDefault="00CE7D9D" w:rsidP="00CE7D9D">
      <w:pPr>
        <w:autoSpaceDE w:val="0"/>
        <w:autoSpaceDN w:val="0"/>
        <w:adjustRightInd w:val="0"/>
        <w:spacing w:after="0" w:line="240" w:lineRule="auto"/>
        <w:jc w:val="both"/>
        <w:rPr>
          <w:rFonts w:ascii="Arial" w:hAnsi="Arial" w:cs="Arial"/>
          <w:bCs/>
          <w:sz w:val="24"/>
          <w:szCs w:val="24"/>
        </w:rPr>
      </w:pPr>
      <w:r w:rsidRPr="009B6AE4">
        <w:rPr>
          <w:rFonts w:ascii="Arial" w:hAnsi="Arial" w:cs="Arial"/>
          <w:bCs/>
          <w:sz w:val="24"/>
          <w:szCs w:val="24"/>
        </w:rPr>
        <w:t xml:space="preserve">The overreaching goal of Liberia’s health and social welfare sector is to expand access to basic health and social welfare services of acceptable quality and establish the building blocks of equitable, effective, responsive and sustainable health and social welfare services service delivery system. This goal is measured by the attainment of two critical targets: </w:t>
      </w:r>
      <w:r w:rsidRPr="005C1131">
        <w:rPr>
          <w:rFonts w:ascii="Arial" w:hAnsi="Arial" w:cs="Arial"/>
          <w:bCs/>
          <w:sz w:val="24"/>
          <w:szCs w:val="24"/>
          <w:highlight w:val="yellow"/>
        </w:rPr>
        <w:t>reduction in the number of maternal related deaths by 10% and reduction in number of deaths in children under age five years by 15%.</w:t>
      </w:r>
      <w:r w:rsidRPr="009B6AE4">
        <w:rPr>
          <w:rFonts w:ascii="Arial" w:hAnsi="Arial" w:cs="Arial"/>
          <w:bCs/>
          <w:sz w:val="24"/>
          <w:szCs w:val="24"/>
        </w:rPr>
        <w:t xml:space="preserve"> </w:t>
      </w:r>
    </w:p>
    <w:p w:rsidR="00CE7D9D" w:rsidRPr="009B6AE4" w:rsidRDefault="00CE7D9D" w:rsidP="00CE7D9D">
      <w:pPr>
        <w:autoSpaceDE w:val="0"/>
        <w:autoSpaceDN w:val="0"/>
        <w:adjustRightInd w:val="0"/>
        <w:spacing w:after="0" w:line="240" w:lineRule="auto"/>
        <w:jc w:val="both"/>
        <w:rPr>
          <w:rFonts w:ascii="Arial" w:hAnsi="Arial" w:cs="Arial"/>
          <w:bCs/>
          <w:sz w:val="24"/>
          <w:szCs w:val="24"/>
        </w:rPr>
      </w:pPr>
    </w:p>
    <w:p w:rsidR="00CE7D9D" w:rsidRPr="009B6AE4" w:rsidRDefault="00CE7D9D" w:rsidP="00CE7D9D">
      <w:pPr>
        <w:autoSpaceDE w:val="0"/>
        <w:autoSpaceDN w:val="0"/>
        <w:adjustRightInd w:val="0"/>
        <w:spacing w:after="0" w:line="240" w:lineRule="auto"/>
        <w:jc w:val="both"/>
        <w:rPr>
          <w:rFonts w:ascii="Arial" w:hAnsi="Arial" w:cs="Arial"/>
          <w:bCs/>
          <w:sz w:val="24"/>
          <w:szCs w:val="24"/>
        </w:rPr>
      </w:pPr>
      <w:r w:rsidRPr="009B6AE4">
        <w:rPr>
          <w:rFonts w:ascii="Arial" w:hAnsi="Arial" w:cs="Arial"/>
          <w:bCs/>
          <w:sz w:val="24"/>
          <w:szCs w:val="24"/>
        </w:rPr>
        <w:t xml:space="preserve">The Basic Package of Health Services established by the Ministry of Health and Social Welfare has been successfully rolled out throughout the country and evidence indicates that the health status of the population is improving. However, maternal and child mortality remain high and major killers like malaria and diarrheal disease continue to be among the most common illnesses, while new diseases reflecting changes in lifestyle and diet threaten the population. </w:t>
      </w:r>
    </w:p>
    <w:p w:rsidR="00CE7D9D" w:rsidRPr="009B6AE4" w:rsidRDefault="00CE7D9D" w:rsidP="00CE7D9D">
      <w:pPr>
        <w:autoSpaceDE w:val="0"/>
        <w:autoSpaceDN w:val="0"/>
        <w:adjustRightInd w:val="0"/>
        <w:spacing w:after="0" w:line="240" w:lineRule="auto"/>
        <w:jc w:val="both"/>
        <w:rPr>
          <w:rFonts w:ascii="Arial" w:hAnsi="Arial" w:cs="Arial"/>
          <w:bCs/>
          <w:sz w:val="24"/>
          <w:szCs w:val="24"/>
        </w:rPr>
      </w:pPr>
    </w:p>
    <w:p w:rsidR="00CE7D9D" w:rsidRPr="009B6AE4" w:rsidRDefault="00CE7D9D" w:rsidP="00CE7D9D">
      <w:pPr>
        <w:autoSpaceDE w:val="0"/>
        <w:autoSpaceDN w:val="0"/>
        <w:adjustRightInd w:val="0"/>
        <w:spacing w:after="0" w:line="240" w:lineRule="auto"/>
        <w:jc w:val="both"/>
        <w:rPr>
          <w:rFonts w:ascii="Arial" w:hAnsi="Arial" w:cs="Arial"/>
          <w:bCs/>
          <w:sz w:val="24"/>
          <w:szCs w:val="24"/>
        </w:rPr>
      </w:pPr>
      <w:r w:rsidRPr="009B6AE4">
        <w:rPr>
          <w:rFonts w:ascii="Arial" w:hAnsi="Arial" w:cs="Arial"/>
          <w:bCs/>
          <w:sz w:val="24"/>
          <w:szCs w:val="24"/>
        </w:rPr>
        <w:t xml:space="preserve">Despite the success of the Basic Package of Health Services, the public facility network continues to leave out a large proportion of the population living more than one hour walk from a health faculty. The health system workforce lacks the right mix of skills, and it should deploy according to service delivery needs. Skilled providers should be retained where they are needed most. </w:t>
      </w:r>
      <w:r w:rsidRPr="005C1131">
        <w:rPr>
          <w:rFonts w:ascii="Arial" w:hAnsi="Arial" w:cs="Arial"/>
          <w:bCs/>
          <w:sz w:val="24"/>
          <w:szCs w:val="24"/>
          <w:highlight w:val="yellow"/>
        </w:rPr>
        <w:t>Resources allocated for service delivery in both urban and rural areas do not closely reflect the size of the catchment population and facility workload. Referral linkages between the various levels of the system do not function well.</w:t>
      </w:r>
      <w:r w:rsidRPr="009B6AE4">
        <w:rPr>
          <w:rFonts w:ascii="Arial" w:hAnsi="Arial" w:cs="Arial"/>
          <w:bCs/>
          <w:sz w:val="24"/>
          <w:szCs w:val="24"/>
        </w:rPr>
        <w:t xml:space="preserve"> </w:t>
      </w:r>
    </w:p>
    <w:p w:rsidR="00CE7D9D" w:rsidRPr="009B6AE4" w:rsidRDefault="00CE7D9D" w:rsidP="00CE7D9D">
      <w:pPr>
        <w:autoSpaceDE w:val="0"/>
        <w:autoSpaceDN w:val="0"/>
        <w:adjustRightInd w:val="0"/>
        <w:spacing w:after="0" w:line="240" w:lineRule="auto"/>
        <w:jc w:val="both"/>
        <w:rPr>
          <w:rFonts w:ascii="Arial" w:hAnsi="Arial" w:cs="Arial"/>
          <w:bCs/>
          <w:sz w:val="24"/>
          <w:szCs w:val="24"/>
        </w:rPr>
      </w:pPr>
    </w:p>
    <w:p w:rsidR="00CE7D9D" w:rsidRPr="009B6AE4" w:rsidRDefault="00CE7D9D" w:rsidP="00CE7D9D">
      <w:pPr>
        <w:autoSpaceDE w:val="0"/>
        <w:autoSpaceDN w:val="0"/>
        <w:adjustRightInd w:val="0"/>
        <w:spacing w:after="0" w:line="240" w:lineRule="auto"/>
        <w:jc w:val="both"/>
        <w:rPr>
          <w:rFonts w:ascii="Arial" w:hAnsi="Arial" w:cs="Arial"/>
          <w:bCs/>
          <w:sz w:val="24"/>
          <w:szCs w:val="24"/>
        </w:rPr>
      </w:pPr>
      <w:r w:rsidRPr="009B6AE4">
        <w:rPr>
          <w:rFonts w:ascii="Arial" w:hAnsi="Arial" w:cs="Arial"/>
          <w:bCs/>
          <w:sz w:val="24"/>
          <w:szCs w:val="24"/>
        </w:rPr>
        <w:t xml:space="preserve">The health sector must become more effective by improving the responsiveness of services and </w:t>
      </w:r>
      <w:r w:rsidRPr="005C1131">
        <w:rPr>
          <w:rFonts w:ascii="Arial" w:hAnsi="Arial" w:cs="Arial"/>
          <w:bCs/>
          <w:sz w:val="24"/>
          <w:szCs w:val="24"/>
          <w:highlight w:val="yellow"/>
        </w:rPr>
        <w:t>strengthening referrals between all levels of all system. This will improve the interrelationship strengthening the existing workforce, producing additional workers and deploying and retaining workers according to service delivery needs</w:t>
      </w:r>
      <w:r w:rsidRPr="009B6AE4">
        <w:rPr>
          <w:rFonts w:ascii="Arial" w:hAnsi="Arial" w:cs="Arial"/>
          <w:bCs/>
          <w:sz w:val="24"/>
          <w:szCs w:val="24"/>
        </w:rPr>
        <w:t>. To achieve this, the Ministry of Health and Social Welfare, developed the National Health and Social Welfare</w:t>
      </w:r>
      <w:r>
        <w:rPr>
          <w:rFonts w:ascii="Arial" w:hAnsi="Arial" w:cs="Arial"/>
          <w:bCs/>
          <w:sz w:val="24"/>
          <w:szCs w:val="24"/>
        </w:rPr>
        <w:t xml:space="preserve"> </w:t>
      </w:r>
      <w:r w:rsidRPr="009B6AE4">
        <w:rPr>
          <w:rFonts w:ascii="Arial" w:hAnsi="Arial" w:cs="Arial"/>
          <w:bCs/>
          <w:sz w:val="24"/>
          <w:szCs w:val="24"/>
        </w:rPr>
        <w:t>Policy and Plans 2011-2021 which reflect the updated Essential Package of Health Services that will increase access and make health care and social protection available to all people in Liberia.</w:t>
      </w:r>
    </w:p>
    <w:p w:rsidR="00CE7D9D" w:rsidRPr="009B6AE4" w:rsidRDefault="00CE7D9D" w:rsidP="00CE7D9D">
      <w:pPr>
        <w:autoSpaceDE w:val="0"/>
        <w:autoSpaceDN w:val="0"/>
        <w:adjustRightInd w:val="0"/>
        <w:spacing w:after="0" w:line="240" w:lineRule="auto"/>
        <w:jc w:val="both"/>
        <w:rPr>
          <w:rFonts w:ascii="Arial" w:hAnsi="Arial" w:cs="Arial"/>
          <w:bCs/>
          <w:sz w:val="24"/>
          <w:szCs w:val="24"/>
        </w:rPr>
      </w:pPr>
    </w:p>
    <w:p w:rsidR="00CE7D9D" w:rsidRPr="009B6AE4" w:rsidRDefault="00CE7D9D" w:rsidP="00CE7D9D">
      <w:pPr>
        <w:spacing w:before="120"/>
        <w:jc w:val="both"/>
        <w:rPr>
          <w:rFonts w:ascii="Arial" w:hAnsi="Arial" w:cs="Arial"/>
          <w:sz w:val="24"/>
          <w:szCs w:val="24"/>
        </w:rPr>
      </w:pPr>
      <w:r w:rsidRPr="009B6AE4">
        <w:rPr>
          <w:rFonts w:ascii="Arial" w:hAnsi="Arial" w:cs="Arial"/>
          <w:bCs/>
          <w:sz w:val="24"/>
          <w:szCs w:val="24"/>
        </w:rPr>
        <w:t>In view of the above, the</w:t>
      </w:r>
      <w:r w:rsidRPr="009B6AE4">
        <w:rPr>
          <w:rFonts w:ascii="Arial" w:hAnsi="Arial" w:cs="Arial"/>
          <w:b/>
          <w:bCs/>
          <w:sz w:val="24"/>
          <w:szCs w:val="24"/>
        </w:rPr>
        <w:t xml:space="preserve"> </w:t>
      </w:r>
      <w:r w:rsidRPr="009B6AE4">
        <w:rPr>
          <w:rFonts w:ascii="Arial" w:hAnsi="Arial" w:cs="Arial"/>
          <w:sz w:val="24"/>
          <w:szCs w:val="24"/>
        </w:rPr>
        <w:t xml:space="preserve">National Strategy on Community Health Services is revised to reflect the community health components of the National Health Plan 2011-2021. This revised strategic plan is therefore intended to address all issues raised in the Ten-Year National Plan and enable the division to achieve the goals outlined in the Essential Package of Health Services.  </w:t>
      </w:r>
    </w:p>
    <w:p w:rsidR="00CE7D9D" w:rsidRPr="009B6AE4" w:rsidRDefault="00CE7D9D" w:rsidP="00CE7D9D">
      <w:pPr>
        <w:spacing w:after="0" w:line="240" w:lineRule="auto"/>
        <w:jc w:val="both"/>
        <w:rPr>
          <w:rFonts w:ascii="Arial" w:hAnsi="Arial" w:cs="Arial"/>
          <w:sz w:val="24"/>
          <w:szCs w:val="24"/>
        </w:rPr>
      </w:pPr>
      <w:r w:rsidRPr="009B6AE4">
        <w:rPr>
          <w:rFonts w:ascii="Arial" w:hAnsi="Arial" w:cs="Arial"/>
          <w:sz w:val="24"/>
          <w:szCs w:val="24"/>
        </w:rPr>
        <w:t xml:space="preserve">The overall goal is to improve the health and social welfare status of the population of Liberia on an equitable basis at community levels. </w:t>
      </w:r>
    </w:p>
    <w:p w:rsidR="00CE7D9D" w:rsidRPr="009B6AE4" w:rsidRDefault="00CE7D9D" w:rsidP="00CE7D9D">
      <w:pPr>
        <w:spacing w:after="0" w:line="240" w:lineRule="auto"/>
        <w:jc w:val="both"/>
        <w:rPr>
          <w:rFonts w:ascii="Arial" w:hAnsi="Arial" w:cs="Arial"/>
          <w:sz w:val="24"/>
          <w:szCs w:val="24"/>
        </w:rPr>
      </w:pPr>
    </w:p>
    <w:p w:rsidR="00CE7D9D" w:rsidRDefault="00CE7D9D" w:rsidP="00CE7D9D">
      <w:pPr>
        <w:spacing w:after="0" w:line="240" w:lineRule="auto"/>
        <w:jc w:val="both"/>
        <w:rPr>
          <w:rFonts w:ascii="Arial" w:hAnsi="Arial" w:cs="Arial"/>
          <w:sz w:val="24"/>
          <w:szCs w:val="24"/>
        </w:rPr>
      </w:pPr>
    </w:p>
    <w:p w:rsidR="00CE7D9D" w:rsidRDefault="00CE7D9D" w:rsidP="00CE7D9D">
      <w:pPr>
        <w:spacing w:after="0" w:line="240" w:lineRule="auto"/>
        <w:jc w:val="both"/>
        <w:rPr>
          <w:rFonts w:ascii="Arial" w:hAnsi="Arial" w:cs="Arial"/>
          <w:sz w:val="24"/>
          <w:szCs w:val="24"/>
        </w:rPr>
      </w:pPr>
    </w:p>
    <w:p w:rsidR="00CE7D9D" w:rsidRPr="009B6AE4" w:rsidRDefault="00CE7D9D" w:rsidP="00CE7D9D">
      <w:pPr>
        <w:spacing w:after="0" w:line="240" w:lineRule="auto"/>
        <w:jc w:val="both"/>
        <w:rPr>
          <w:rFonts w:ascii="Arial" w:hAnsi="Arial" w:cs="Arial"/>
          <w:sz w:val="24"/>
          <w:szCs w:val="24"/>
        </w:rPr>
      </w:pPr>
      <w:r w:rsidRPr="009B6AE4">
        <w:rPr>
          <w:rFonts w:ascii="Arial" w:hAnsi="Arial" w:cs="Arial"/>
          <w:sz w:val="24"/>
          <w:szCs w:val="24"/>
        </w:rPr>
        <w:t xml:space="preserve">Key objectives are: </w:t>
      </w:r>
    </w:p>
    <w:p w:rsidR="00CE7D9D" w:rsidRPr="009B6AE4" w:rsidRDefault="00CE7D9D" w:rsidP="00CE7D9D">
      <w:pPr>
        <w:spacing w:after="0" w:line="240" w:lineRule="auto"/>
        <w:jc w:val="both"/>
        <w:rPr>
          <w:rFonts w:ascii="Arial" w:hAnsi="Arial" w:cs="Arial"/>
          <w:sz w:val="24"/>
          <w:szCs w:val="24"/>
        </w:rPr>
      </w:pPr>
      <w:r w:rsidRPr="009B6AE4">
        <w:rPr>
          <w:rFonts w:ascii="Arial" w:hAnsi="Arial" w:cs="Arial"/>
          <w:sz w:val="24"/>
          <w:szCs w:val="24"/>
        </w:rPr>
        <w:t xml:space="preserve">1) To ensure that health promotion and health seeking </w:t>
      </w:r>
      <w:proofErr w:type="spellStart"/>
      <w:r w:rsidRPr="009B6AE4">
        <w:rPr>
          <w:rFonts w:ascii="Arial" w:hAnsi="Arial" w:cs="Arial"/>
          <w:sz w:val="24"/>
          <w:szCs w:val="24"/>
        </w:rPr>
        <w:t>behavior</w:t>
      </w:r>
      <w:proofErr w:type="spellEnd"/>
      <w:r w:rsidRPr="009B6AE4">
        <w:rPr>
          <w:rFonts w:ascii="Arial" w:hAnsi="Arial" w:cs="Arial"/>
          <w:sz w:val="24"/>
          <w:szCs w:val="24"/>
        </w:rPr>
        <w:t xml:space="preserve"> activities are encouraged in all communities </w:t>
      </w:r>
    </w:p>
    <w:p w:rsidR="00CE7D9D" w:rsidRPr="009B6AE4" w:rsidRDefault="00CE7D9D" w:rsidP="00CE7D9D">
      <w:pPr>
        <w:spacing w:after="0" w:line="240" w:lineRule="auto"/>
        <w:jc w:val="both"/>
        <w:rPr>
          <w:rFonts w:ascii="Arial" w:hAnsi="Arial" w:cs="Arial"/>
          <w:bCs/>
          <w:sz w:val="24"/>
          <w:szCs w:val="24"/>
        </w:rPr>
      </w:pPr>
      <w:r w:rsidRPr="009B6AE4">
        <w:rPr>
          <w:rFonts w:ascii="Arial" w:hAnsi="Arial" w:cs="Arial"/>
          <w:bCs/>
          <w:sz w:val="24"/>
          <w:szCs w:val="24"/>
        </w:rPr>
        <w:t xml:space="preserve">2)  </w:t>
      </w:r>
      <w:r w:rsidRPr="009B6AE4">
        <w:rPr>
          <w:rFonts w:ascii="Arial" w:hAnsi="Arial" w:cs="Arial"/>
          <w:sz w:val="24"/>
          <w:szCs w:val="24"/>
        </w:rPr>
        <w:t>To increase access to and utilization of quality health and social welfare services</w:t>
      </w:r>
      <w:r w:rsidRPr="009B6AE4">
        <w:rPr>
          <w:rFonts w:ascii="Arial" w:hAnsi="Arial" w:cs="Arial"/>
          <w:bCs/>
          <w:sz w:val="24"/>
          <w:szCs w:val="24"/>
        </w:rPr>
        <w:t xml:space="preserve"> </w:t>
      </w:r>
    </w:p>
    <w:p w:rsidR="00CE7D9D" w:rsidRPr="009B6AE4" w:rsidRDefault="00CE7D9D" w:rsidP="00CE7D9D">
      <w:pPr>
        <w:spacing w:after="0" w:line="240" w:lineRule="auto"/>
        <w:jc w:val="both"/>
        <w:rPr>
          <w:rFonts w:ascii="Arial" w:hAnsi="Arial" w:cs="Arial"/>
          <w:sz w:val="24"/>
          <w:szCs w:val="24"/>
        </w:rPr>
      </w:pPr>
      <w:r w:rsidRPr="009B6AE4">
        <w:rPr>
          <w:rFonts w:ascii="Arial" w:hAnsi="Arial" w:cs="Arial"/>
          <w:bCs/>
          <w:sz w:val="24"/>
          <w:szCs w:val="24"/>
        </w:rPr>
        <w:t>3)</w:t>
      </w:r>
      <w:r w:rsidRPr="009B6AE4">
        <w:rPr>
          <w:rFonts w:ascii="Arial" w:hAnsi="Arial" w:cs="Arial"/>
          <w:sz w:val="24"/>
          <w:szCs w:val="24"/>
        </w:rPr>
        <w:t xml:space="preserve"> To make health and social welfare services more responsive to people’s needs, demands and expectations by </w:t>
      </w:r>
      <w:r w:rsidRPr="005C1131">
        <w:rPr>
          <w:rFonts w:ascii="Arial" w:hAnsi="Arial" w:cs="Arial"/>
          <w:sz w:val="24"/>
          <w:szCs w:val="24"/>
          <w:highlight w:val="yellow"/>
        </w:rPr>
        <w:t>transferring management and decision making to lower administrative levels ensuring a fair degree of equity.</w:t>
      </w:r>
    </w:p>
    <w:p w:rsidR="00CE7D9D" w:rsidRPr="009B6AE4" w:rsidRDefault="00CE7D9D" w:rsidP="00CE7D9D">
      <w:pPr>
        <w:spacing w:after="0" w:line="240" w:lineRule="auto"/>
        <w:jc w:val="both"/>
        <w:rPr>
          <w:rFonts w:ascii="Arial" w:hAnsi="Arial" w:cs="Arial"/>
          <w:sz w:val="24"/>
          <w:szCs w:val="24"/>
        </w:rPr>
      </w:pPr>
      <w:r w:rsidRPr="009B6AE4">
        <w:rPr>
          <w:rFonts w:ascii="Arial" w:hAnsi="Arial" w:cs="Arial"/>
          <w:sz w:val="24"/>
          <w:szCs w:val="24"/>
        </w:rPr>
        <w:t>4) To make health and social welfare protection available to all Liberians regardless of socio-economic status at a cost that is affordable.</w:t>
      </w:r>
    </w:p>
    <w:p w:rsidR="00CE7D9D" w:rsidRPr="009B6AE4" w:rsidRDefault="00CE7D9D" w:rsidP="00CE7D9D">
      <w:pPr>
        <w:spacing w:after="0" w:line="240" w:lineRule="auto"/>
        <w:jc w:val="both"/>
        <w:rPr>
          <w:rFonts w:ascii="Arial" w:hAnsi="Arial" w:cs="Arial"/>
          <w:sz w:val="24"/>
          <w:szCs w:val="24"/>
        </w:rPr>
      </w:pPr>
    </w:p>
    <w:p w:rsidR="00CE7D9D" w:rsidRPr="009B6AE4" w:rsidRDefault="00CE7D9D" w:rsidP="00CE7D9D">
      <w:pPr>
        <w:autoSpaceDE w:val="0"/>
        <w:autoSpaceDN w:val="0"/>
        <w:adjustRightInd w:val="0"/>
        <w:spacing w:after="0" w:line="240" w:lineRule="auto"/>
        <w:jc w:val="both"/>
        <w:rPr>
          <w:rFonts w:ascii="Arial" w:hAnsi="Arial" w:cs="Arial"/>
          <w:sz w:val="24"/>
          <w:szCs w:val="24"/>
          <w:lang w:val="en-US"/>
        </w:rPr>
      </w:pPr>
      <w:r w:rsidRPr="009B6AE4">
        <w:rPr>
          <w:rFonts w:ascii="Arial" w:hAnsi="Arial" w:cs="Arial"/>
          <w:sz w:val="24"/>
          <w:szCs w:val="24"/>
          <w:lang w:val="en-US"/>
        </w:rPr>
        <w:t>As Liberia transitions from humanitarian response to development, there is a need for a rationalized approach to community health services.</w:t>
      </w:r>
    </w:p>
    <w:p w:rsidR="00CE7D9D" w:rsidRPr="009B6AE4" w:rsidRDefault="00CE7D9D" w:rsidP="00CE7D9D">
      <w:pPr>
        <w:autoSpaceDE w:val="0"/>
        <w:autoSpaceDN w:val="0"/>
        <w:adjustRightInd w:val="0"/>
        <w:spacing w:after="0" w:line="240" w:lineRule="auto"/>
        <w:jc w:val="both"/>
        <w:rPr>
          <w:rFonts w:ascii="Arial" w:hAnsi="Arial" w:cs="Arial"/>
          <w:sz w:val="24"/>
          <w:szCs w:val="24"/>
          <w:lang w:val="en-US"/>
        </w:rPr>
      </w:pPr>
    </w:p>
    <w:p w:rsidR="00CE7D9D" w:rsidRDefault="00CE7D9D" w:rsidP="00CE7D9D">
      <w:pPr>
        <w:autoSpaceDE w:val="0"/>
        <w:autoSpaceDN w:val="0"/>
        <w:adjustRightInd w:val="0"/>
        <w:spacing w:after="0" w:line="240" w:lineRule="auto"/>
        <w:jc w:val="both"/>
        <w:rPr>
          <w:rFonts w:ascii="Arial" w:hAnsi="Arial" w:cs="Arial"/>
          <w:sz w:val="24"/>
          <w:szCs w:val="24"/>
        </w:rPr>
      </w:pPr>
      <w:r w:rsidRPr="009B6AE4">
        <w:rPr>
          <w:rFonts w:ascii="Arial" w:hAnsi="Arial" w:cs="Arial"/>
          <w:sz w:val="24"/>
          <w:szCs w:val="24"/>
        </w:rPr>
        <w:t>Provision of quality community health services depends largely on the willingness and commitment of the service provider and communities served. The active involvement and participation of the community, manifested by their support and utilization, is essential for sustaining community interventi</w:t>
      </w:r>
      <w:r>
        <w:rPr>
          <w:rFonts w:ascii="Arial" w:hAnsi="Arial" w:cs="Arial"/>
          <w:sz w:val="24"/>
          <w:szCs w:val="24"/>
        </w:rPr>
        <w:t>ons.</w:t>
      </w: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p>
    <w:p w:rsidR="00CE7D9D" w:rsidRDefault="00CE7D9D" w:rsidP="00CE7D9D">
      <w:pPr>
        <w:autoSpaceDE w:val="0"/>
        <w:autoSpaceDN w:val="0"/>
        <w:adjustRightInd w:val="0"/>
        <w:spacing w:after="0" w:line="240" w:lineRule="auto"/>
        <w:jc w:val="both"/>
        <w:rPr>
          <w:rFonts w:ascii="Arial" w:hAnsi="Arial" w:cs="Arial"/>
          <w:sz w:val="24"/>
          <w:szCs w:val="24"/>
        </w:rPr>
      </w:pPr>
      <w:bookmarkStart w:id="0" w:name="_GoBack"/>
      <w:bookmarkEnd w:id="0"/>
    </w:p>
    <w:p w:rsidR="00E3698E" w:rsidRDefault="00E3698E" w:rsidP="00E3698E">
      <w:pPr>
        <w:autoSpaceDE w:val="0"/>
        <w:autoSpaceDN w:val="0"/>
        <w:adjustRightInd w:val="0"/>
        <w:spacing w:after="0" w:line="240" w:lineRule="auto"/>
        <w:rPr>
          <w:rFonts w:ascii="Times New Roman" w:hAnsi="Times New Roman"/>
          <w:b/>
          <w:bCs/>
          <w:sz w:val="24"/>
          <w:szCs w:val="24"/>
        </w:rPr>
      </w:pPr>
    </w:p>
    <w:p w:rsidR="00E3698E" w:rsidRPr="004A5E13" w:rsidRDefault="00E3698E" w:rsidP="00DE4EAF">
      <w:pPr>
        <w:numPr>
          <w:ilvl w:val="0"/>
          <w:numId w:val="8"/>
        </w:numPr>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 xml:space="preserve">Introduction and Background </w:t>
      </w:r>
    </w:p>
    <w:p w:rsidR="00E3698E" w:rsidRPr="00E4282D" w:rsidRDefault="00E3698E" w:rsidP="00E3698E">
      <w:pPr>
        <w:pStyle w:val="Heading6"/>
        <w:spacing w:line="240" w:lineRule="auto"/>
        <w:jc w:val="both"/>
        <w:rPr>
          <w:rStyle w:val="Emphasis"/>
          <w:rFonts w:eastAsia="Calibri"/>
          <w:b w:val="0"/>
          <w:bCs w:val="0"/>
        </w:rPr>
      </w:pPr>
      <w:r w:rsidRPr="00E4282D">
        <w:rPr>
          <w:rStyle w:val="Emphasis"/>
          <w:rFonts w:ascii="Times New Roman" w:hAnsi="Times New Roman"/>
          <w:b w:val="0"/>
          <w:sz w:val="24"/>
          <w:szCs w:val="24"/>
        </w:rPr>
        <w:t>The Basic Package of Health Services (BPHS) established the framework to begin improving basic health services provision in post-conflict Liberia.  Building upon successful implementation and strong health sector development, the Essential Package of Health Services (EPHS), launched in 2011, now includes scaled-up and additional services for all levels of the health care delivery system to provide more comprehensive services to the Liberian people. The EPHS also focuses on strengthening all levels through improved coordination between Health Promotion Division of the MOHSW and the County Health and Social Welfare Teams that continue to perform weakly in the current system.</w:t>
      </w:r>
    </w:p>
    <w:p w:rsidR="00E3698E" w:rsidRPr="00E4282D" w:rsidRDefault="00E3698E" w:rsidP="00E3698E">
      <w:pPr>
        <w:pStyle w:val="Heading6"/>
        <w:spacing w:line="240" w:lineRule="auto"/>
        <w:jc w:val="both"/>
        <w:rPr>
          <w:rStyle w:val="Emphasis"/>
        </w:rPr>
      </w:pPr>
      <w:r w:rsidRPr="00E4282D">
        <w:rPr>
          <w:rStyle w:val="Emphasis"/>
          <w:rFonts w:ascii="Times New Roman" w:hAnsi="Times New Roman"/>
          <w:b w:val="0"/>
          <w:sz w:val="24"/>
          <w:szCs w:val="24"/>
        </w:rPr>
        <w:t xml:space="preserve">Consistent with the National Health Policy, the EPHS will maintain three levels of care: primary (which includes community), secondary and tertiary.  At the community level, a standard set of outreach, health promotion and referral services </w:t>
      </w:r>
      <w:r w:rsidRPr="00B233B9">
        <w:rPr>
          <w:rStyle w:val="Emphasis"/>
          <w:rFonts w:ascii="Times New Roman" w:hAnsi="Times New Roman"/>
          <w:b w:val="0"/>
          <w:sz w:val="24"/>
          <w:szCs w:val="24"/>
          <w:highlight w:val="yellow"/>
        </w:rPr>
        <w:t>shall be provided by Community Health Volunteers (CHVs) for communities more than one hour walk (5km and above) from the nearest health facility..</w:t>
      </w:r>
    </w:p>
    <w:p w:rsidR="00E3698E" w:rsidRPr="00E4282D" w:rsidRDefault="00E3698E" w:rsidP="00E3698E">
      <w:pPr>
        <w:pStyle w:val="Heading6"/>
        <w:spacing w:line="240" w:lineRule="auto"/>
        <w:jc w:val="both"/>
        <w:rPr>
          <w:rStyle w:val="Emphasis"/>
        </w:rPr>
      </w:pPr>
      <w:r w:rsidRPr="00E4282D">
        <w:rPr>
          <w:rStyle w:val="Emphasis"/>
          <w:rFonts w:ascii="Times New Roman" w:hAnsi="Times New Roman"/>
          <w:b w:val="0"/>
          <w:sz w:val="24"/>
          <w:szCs w:val="24"/>
        </w:rPr>
        <w:t>The Community Health Services Division (CHSD) of the Ministry of Health and Social Welfare (MOHSW) has been reorganized to increase access to basic health services at the community level. In order to provide these services</w:t>
      </w:r>
      <w:r w:rsidRPr="00B233B9">
        <w:rPr>
          <w:rStyle w:val="Emphasis"/>
          <w:rFonts w:ascii="Times New Roman" w:hAnsi="Times New Roman"/>
          <w:b w:val="0"/>
          <w:sz w:val="24"/>
          <w:szCs w:val="24"/>
          <w:highlight w:val="yellow"/>
        </w:rPr>
        <w:t>, the division coordinates and collaborates with County Health Teams</w:t>
      </w:r>
      <w:r w:rsidRPr="00E4282D">
        <w:rPr>
          <w:rStyle w:val="Emphasis"/>
          <w:rFonts w:ascii="Times New Roman" w:hAnsi="Times New Roman"/>
          <w:b w:val="0"/>
          <w:sz w:val="24"/>
          <w:szCs w:val="24"/>
        </w:rPr>
        <w:t xml:space="preserve"> as well as other programs, partners and communities to scale up community health activities in the counties. The division has developed a number of key documents, including the National Community Health Services Policy, the National Community Health Services Strategic and Plan. Additionally, </w:t>
      </w:r>
      <w:proofErr w:type="spellStart"/>
      <w:r w:rsidRPr="00B233B9">
        <w:rPr>
          <w:rStyle w:val="Emphasis"/>
          <w:rFonts w:ascii="Times New Roman" w:hAnsi="Times New Roman"/>
          <w:b w:val="0"/>
          <w:sz w:val="24"/>
          <w:szCs w:val="24"/>
          <w:highlight w:val="yellow"/>
        </w:rPr>
        <w:t>gCHV</w:t>
      </w:r>
      <w:proofErr w:type="spellEnd"/>
      <w:r w:rsidRPr="00B233B9">
        <w:rPr>
          <w:rStyle w:val="Emphasis"/>
          <w:rFonts w:ascii="Times New Roman" w:hAnsi="Times New Roman"/>
          <w:b w:val="0"/>
          <w:sz w:val="24"/>
          <w:szCs w:val="24"/>
          <w:highlight w:val="yellow"/>
        </w:rPr>
        <w:t xml:space="preserve"> training modules for </w:t>
      </w:r>
      <w:proofErr w:type="spellStart"/>
      <w:r w:rsidRPr="00B233B9">
        <w:rPr>
          <w:rStyle w:val="Emphasis"/>
          <w:rFonts w:ascii="Times New Roman" w:hAnsi="Times New Roman"/>
          <w:b w:val="0"/>
          <w:sz w:val="24"/>
          <w:szCs w:val="24"/>
          <w:highlight w:val="yellow"/>
        </w:rPr>
        <w:t>Diarrhea</w:t>
      </w:r>
      <w:proofErr w:type="spellEnd"/>
      <w:r w:rsidRPr="00B233B9">
        <w:rPr>
          <w:rStyle w:val="Emphasis"/>
          <w:rFonts w:ascii="Times New Roman" w:hAnsi="Times New Roman"/>
          <w:b w:val="0"/>
          <w:sz w:val="24"/>
          <w:szCs w:val="24"/>
          <w:highlight w:val="yellow"/>
        </w:rPr>
        <w:t>, Malaria, ARI, and Essential Nutrition Actions</w:t>
      </w:r>
      <w:r w:rsidRPr="00E4282D">
        <w:rPr>
          <w:rStyle w:val="Emphasis"/>
          <w:rFonts w:ascii="Times New Roman" w:hAnsi="Times New Roman"/>
          <w:b w:val="0"/>
          <w:sz w:val="24"/>
          <w:szCs w:val="24"/>
        </w:rPr>
        <w:t xml:space="preserve"> have also been developed. In addition to setting down a policy orientation for community health services in Liberia, the division has conducted training of trainer’s workshops in </w:t>
      </w:r>
      <w:proofErr w:type="spellStart"/>
      <w:r w:rsidRPr="00E4282D">
        <w:rPr>
          <w:rStyle w:val="Emphasis"/>
          <w:rFonts w:ascii="Times New Roman" w:hAnsi="Times New Roman"/>
          <w:b w:val="0"/>
          <w:sz w:val="24"/>
          <w:szCs w:val="24"/>
        </w:rPr>
        <w:t>Diarrhea</w:t>
      </w:r>
      <w:proofErr w:type="spellEnd"/>
      <w:r w:rsidRPr="00E4282D">
        <w:rPr>
          <w:rStyle w:val="Emphasis"/>
          <w:rFonts w:ascii="Times New Roman" w:hAnsi="Times New Roman"/>
          <w:b w:val="0"/>
          <w:sz w:val="24"/>
          <w:szCs w:val="24"/>
        </w:rPr>
        <w:t xml:space="preserve"> Case management in all 15 counties and piloted integrated community case management of ARI and malaria in four counties.  </w:t>
      </w:r>
    </w:p>
    <w:p w:rsidR="00E3698E" w:rsidRPr="004A5E13" w:rsidRDefault="00E3698E" w:rsidP="00E3698E">
      <w:pPr>
        <w:spacing w:before="120" w:line="240" w:lineRule="auto"/>
        <w:jc w:val="both"/>
        <w:rPr>
          <w:rFonts w:ascii="Times New Roman" w:hAnsi="Times New Roman"/>
          <w:sz w:val="24"/>
          <w:szCs w:val="24"/>
        </w:rPr>
      </w:pPr>
      <w:r w:rsidRPr="004A5E13">
        <w:rPr>
          <w:rFonts w:ascii="Times New Roman" w:hAnsi="Times New Roman"/>
          <w:sz w:val="24"/>
          <w:szCs w:val="24"/>
        </w:rPr>
        <w:t xml:space="preserve">As Liberia transitions from the Basic Package of Health Services to the Essential Package of Health Services, there is a need for an evidence-based and standardized approach to community health services.  This revised Community Health Services Strategic Plan is therefore intended to reflect the community health components of the Ten-Year National Plan and enable the CHSD to achieve the goals outlined in the Essential Package of Health Services.  </w:t>
      </w:r>
    </w:p>
    <w:p w:rsidR="00E3698E" w:rsidRDefault="00E3698E" w:rsidP="00E3698E">
      <w:pPr>
        <w:spacing w:before="120" w:line="240" w:lineRule="auto"/>
        <w:jc w:val="both"/>
        <w:rPr>
          <w:rFonts w:ascii="Times New Roman" w:hAnsi="Times New Roman"/>
          <w:color w:val="FF0000"/>
          <w:sz w:val="24"/>
          <w:szCs w:val="24"/>
        </w:rPr>
      </w:pPr>
      <w:r w:rsidRPr="004A5E13">
        <w:rPr>
          <w:rFonts w:ascii="Times New Roman" w:hAnsi="Times New Roman"/>
          <w:sz w:val="24"/>
          <w:szCs w:val="24"/>
        </w:rPr>
        <w:t>This strategy is not intended to restrict or prohibit partners from doing more intensive local-level work with community health supporters or other community-level cadres. However, all partners are required to adhere to the Community Health Services Strategic Plan in conducting such work</w:t>
      </w:r>
      <w:r w:rsidRPr="004A5E13">
        <w:rPr>
          <w:rFonts w:ascii="Times New Roman" w:hAnsi="Times New Roman"/>
          <w:color w:val="FF0000"/>
          <w:sz w:val="24"/>
          <w:szCs w:val="24"/>
        </w:rPr>
        <w:t xml:space="preserve">. </w:t>
      </w:r>
    </w:p>
    <w:p w:rsidR="00E3698E" w:rsidRDefault="00E3698E" w:rsidP="00E3698E">
      <w:pPr>
        <w:spacing w:before="120" w:line="240" w:lineRule="auto"/>
        <w:jc w:val="both"/>
        <w:rPr>
          <w:rFonts w:ascii="Times New Roman" w:hAnsi="Times New Roman"/>
          <w:color w:val="FF0000"/>
          <w:sz w:val="24"/>
          <w:szCs w:val="24"/>
        </w:rPr>
      </w:pPr>
    </w:p>
    <w:p w:rsidR="00E3698E" w:rsidRDefault="00E3698E" w:rsidP="00E3698E">
      <w:pPr>
        <w:spacing w:before="120" w:line="240" w:lineRule="auto"/>
        <w:jc w:val="both"/>
        <w:rPr>
          <w:rFonts w:ascii="Times New Roman" w:hAnsi="Times New Roman"/>
          <w:color w:val="FF0000"/>
          <w:sz w:val="24"/>
          <w:szCs w:val="24"/>
        </w:rPr>
      </w:pPr>
    </w:p>
    <w:p w:rsidR="00E3698E" w:rsidRDefault="00E3698E" w:rsidP="00E3698E">
      <w:pPr>
        <w:spacing w:before="120" w:line="240" w:lineRule="auto"/>
        <w:jc w:val="both"/>
        <w:rPr>
          <w:rFonts w:ascii="Times New Roman" w:hAnsi="Times New Roman"/>
          <w:color w:val="FF0000"/>
          <w:sz w:val="24"/>
          <w:szCs w:val="24"/>
        </w:rPr>
      </w:pPr>
    </w:p>
    <w:p w:rsidR="00E3698E" w:rsidRDefault="00E3698E" w:rsidP="00E3698E">
      <w:pPr>
        <w:spacing w:before="120" w:line="240" w:lineRule="auto"/>
        <w:jc w:val="both"/>
        <w:rPr>
          <w:rFonts w:ascii="Times New Roman" w:hAnsi="Times New Roman"/>
          <w:color w:val="FF0000"/>
          <w:sz w:val="24"/>
          <w:szCs w:val="24"/>
        </w:rPr>
      </w:pPr>
    </w:p>
    <w:p w:rsidR="00E3698E" w:rsidRDefault="00E3698E" w:rsidP="00E3698E">
      <w:pPr>
        <w:spacing w:before="120" w:line="240" w:lineRule="auto"/>
        <w:jc w:val="both"/>
        <w:rPr>
          <w:rFonts w:ascii="Times New Roman" w:hAnsi="Times New Roman"/>
          <w:color w:val="FF0000"/>
          <w:sz w:val="24"/>
          <w:szCs w:val="24"/>
        </w:rPr>
      </w:pPr>
    </w:p>
    <w:p w:rsidR="00E3698E" w:rsidRPr="00636CE9" w:rsidRDefault="00E3698E" w:rsidP="00E3698E">
      <w:pPr>
        <w:spacing w:before="120" w:line="240" w:lineRule="auto"/>
        <w:jc w:val="both"/>
        <w:rPr>
          <w:rFonts w:ascii="Times New Roman" w:hAnsi="Times New Roman"/>
          <w:color w:val="FF0000"/>
          <w:sz w:val="24"/>
          <w:szCs w:val="24"/>
        </w:rPr>
      </w:pPr>
    </w:p>
    <w:p w:rsidR="00E3698E" w:rsidRPr="00E4282D" w:rsidRDefault="00E3698E" w:rsidP="00DE4EAF">
      <w:pPr>
        <w:pStyle w:val="ListParagraph"/>
        <w:numPr>
          <w:ilvl w:val="0"/>
          <w:numId w:val="8"/>
        </w:numPr>
        <w:autoSpaceDE w:val="0"/>
        <w:autoSpaceDN w:val="0"/>
        <w:adjustRightInd w:val="0"/>
        <w:spacing w:after="0" w:line="240" w:lineRule="auto"/>
        <w:ind w:left="270"/>
        <w:jc w:val="both"/>
        <w:rPr>
          <w:rFonts w:ascii="Times New Roman" w:hAnsi="Times New Roman"/>
          <w:b/>
          <w:bCs/>
          <w:sz w:val="24"/>
          <w:szCs w:val="24"/>
        </w:rPr>
      </w:pPr>
      <w:r w:rsidRPr="004A5E13">
        <w:rPr>
          <w:rFonts w:ascii="Times New Roman" w:hAnsi="Times New Roman"/>
          <w:b/>
          <w:bCs/>
          <w:sz w:val="24"/>
          <w:szCs w:val="24"/>
        </w:rPr>
        <w:t>Vision and Goal</w:t>
      </w:r>
    </w:p>
    <w:p w:rsidR="00E3698E" w:rsidRPr="004A5E13" w:rsidRDefault="00E3698E" w:rsidP="00DE4EAF">
      <w:pPr>
        <w:pStyle w:val="ListParagraph"/>
        <w:numPr>
          <w:ilvl w:val="1"/>
          <w:numId w:val="37"/>
        </w:numPr>
        <w:spacing w:before="120" w:line="240" w:lineRule="auto"/>
        <w:jc w:val="both"/>
        <w:rPr>
          <w:rFonts w:ascii="Times New Roman" w:hAnsi="Times New Roman"/>
          <w:b/>
          <w:color w:val="333333"/>
          <w:sz w:val="24"/>
          <w:szCs w:val="24"/>
        </w:rPr>
      </w:pPr>
      <w:r w:rsidRPr="004A5E13">
        <w:rPr>
          <w:rFonts w:ascii="Times New Roman" w:hAnsi="Times New Roman"/>
          <w:b/>
          <w:sz w:val="24"/>
          <w:szCs w:val="24"/>
        </w:rPr>
        <w:t>Vision</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A healthy population with social protection for all.</w:t>
      </w:r>
    </w:p>
    <w:p w:rsidR="00E3698E" w:rsidRPr="004A5E13" w:rsidRDefault="00E3698E" w:rsidP="00DE4EAF">
      <w:pPr>
        <w:pStyle w:val="Heading1"/>
        <w:keepLines w:val="0"/>
        <w:numPr>
          <w:ilvl w:val="1"/>
          <w:numId w:val="37"/>
        </w:numPr>
        <w:spacing w:before="360" w:after="60" w:line="240" w:lineRule="auto"/>
        <w:jc w:val="both"/>
        <w:rPr>
          <w:rFonts w:ascii="Times New Roman" w:hAnsi="Times New Roman"/>
          <w:color w:val="FF0000"/>
          <w:sz w:val="24"/>
          <w:szCs w:val="24"/>
        </w:rPr>
      </w:pPr>
      <w:bookmarkStart w:id="1" w:name="_Toc211250089"/>
      <w:r w:rsidRPr="004A5E13">
        <w:rPr>
          <w:rFonts w:ascii="Times New Roman" w:hAnsi="Times New Roman"/>
          <w:color w:val="333333"/>
          <w:sz w:val="24"/>
          <w:szCs w:val="24"/>
        </w:rPr>
        <w:t xml:space="preserve"> Overall Goal</w:t>
      </w:r>
      <w:bookmarkEnd w:id="1"/>
      <w:r w:rsidRPr="004A5E13">
        <w:rPr>
          <w:rFonts w:ascii="Times New Roman" w:hAnsi="Times New Roman"/>
          <w:color w:val="333333"/>
          <w:sz w:val="24"/>
          <w:szCs w:val="24"/>
        </w:rPr>
        <w:t xml:space="preserve"> </w:t>
      </w:r>
    </w:p>
    <w:p w:rsidR="00E3698E"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The overall goal is to improve the health and social welfare status of the population of Liberia on an equitable basis at community levels.</w:t>
      </w:r>
    </w:p>
    <w:p w:rsidR="00E3698E" w:rsidRPr="004A5E13" w:rsidRDefault="00E3698E" w:rsidP="00E3698E">
      <w:pPr>
        <w:spacing w:line="240" w:lineRule="auto"/>
        <w:jc w:val="both"/>
        <w:rPr>
          <w:rFonts w:ascii="Times New Roman" w:hAnsi="Times New Roman"/>
          <w:sz w:val="24"/>
          <w:szCs w:val="24"/>
        </w:rPr>
      </w:pPr>
    </w:p>
    <w:p w:rsidR="00E3698E" w:rsidRPr="004A5E13" w:rsidRDefault="00E3698E" w:rsidP="00DE4EAF">
      <w:pPr>
        <w:pStyle w:val="ListParagraph"/>
        <w:numPr>
          <w:ilvl w:val="1"/>
          <w:numId w:val="37"/>
        </w:numPr>
        <w:spacing w:line="240" w:lineRule="auto"/>
        <w:jc w:val="both"/>
        <w:rPr>
          <w:rFonts w:ascii="Times New Roman" w:hAnsi="Times New Roman"/>
          <w:b/>
          <w:sz w:val="24"/>
          <w:szCs w:val="24"/>
        </w:rPr>
      </w:pPr>
      <w:r w:rsidRPr="004A5E13">
        <w:rPr>
          <w:rFonts w:ascii="Times New Roman" w:hAnsi="Times New Roman"/>
          <w:b/>
          <w:bCs/>
          <w:sz w:val="24"/>
          <w:szCs w:val="24"/>
        </w:rPr>
        <w:t xml:space="preserve"> Strategic Objectives </w:t>
      </w:r>
    </w:p>
    <w:p w:rsidR="00E3698E" w:rsidRPr="004A5E13" w:rsidRDefault="00E3698E" w:rsidP="00DE4EAF">
      <w:pPr>
        <w:pStyle w:val="ListParagraph"/>
        <w:numPr>
          <w:ilvl w:val="0"/>
          <w:numId w:val="19"/>
        </w:numPr>
        <w:spacing w:after="0" w:line="240" w:lineRule="auto"/>
        <w:jc w:val="both"/>
        <w:rPr>
          <w:rFonts w:ascii="Times New Roman" w:hAnsi="Times New Roman"/>
          <w:sz w:val="24"/>
          <w:szCs w:val="24"/>
        </w:rPr>
      </w:pPr>
      <w:r w:rsidRPr="004A5E13">
        <w:rPr>
          <w:rFonts w:ascii="Times New Roman" w:hAnsi="Times New Roman"/>
          <w:sz w:val="24"/>
          <w:szCs w:val="24"/>
        </w:rPr>
        <w:t xml:space="preserve">To ensure that health promotion and health seeking </w:t>
      </w:r>
      <w:proofErr w:type="spellStart"/>
      <w:r w:rsidRPr="004A5E13">
        <w:rPr>
          <w:rFonts w:ascii="Times New Roman" w:hAnsi="Times New Roman"/>
          <w:sz w:val="24"/>
          <w:szCs w:val="24"/>
        </w:rPr>
        <w:t>behavior</w:t>
      </w:r>
      <w:proofErr w:type="spellEnd"/>
      <w:r w:rsidRPr="004A5E13">
        <w:rPr>
          <w:rFonts w:ascii="Times New Roman" w:hAnsi="Times New Roman"/>
          <w:sz w:val="24"/>
          <w:szCs w:val="24"/>
        </w:rPr>
        <w:t xml:space="preserve"> activities are encouraged at all levels (individual, in all communities, service providers and socio-political)</w:t>
      </w:r>
    </w:p>
    <w:p w:rsidR="00E3698E" w:rsidRPr="004A5E13" w:rsidRDefault="00E3698E" w:rsidP="00DE4EAF">
      <w:pPr>
        <w:pStyle w:val="ListParagraph"/>
        <w:numPr>
          <w:ilvl w:val="0"/>
          <w:numId w:val="19"/>
        </w:numPr>
        <w:spacing w:after="0" w:line="240" w:lineRule="auto"/>
        <w:jc w:val="both"/>
        <w:rPr>
          <w:rFonts w:ascii="Times New Roman" w:hAnsi="Times New Roman"/>
          <w:sz w:val="24"/>
          <w:szCs w:val="24"/>
        </w:rPr>
      </w:pPr>
      <w:r w:rsidRPr="004A5E13">
        <w:rPr>
          <w:rFonts w:ascii="Times New Roman" w:hAnsi="Times New Roman"/>
          <w:sz w:val="24"/>
          <w:szCs w:val="24"/>
        </w:rPr>
        <w:t>To increase access to and utilization of quality health and social welfare services</w:t>
      </w:r>
    </w:p>
    <w:p w:rsidR="00E3698E" w:rsidRPr="004A5E13" w:rsidRDefault="00E3698E" w:rsidP="00DE4EAF">
      <w:pPr>
        <w:pStyle w:val="ListParagraph"/>
        <w:numPr>
          <w:ilvl w:val="0"/>
          <w:numId w:val="19"/>
        </w:numPr>
        <w:spacing w:after="0" w:line="240" w:lineRule="auto"/>
        <w:jc w:val="both"/>
        <w:rPr>
          <w:rFonts w:ascii="Times New Roman" w:hAnsi="Times New Roman"/>
          <w:sz w:val="24"/>
          <w:szCs w:val="24"/>
        </w:rPr>
      </w:pPr>
      <w:r w:rsidRPr="004A5E13">
        <w:rPr>
          <w:rFonts w:ascii="Times New Roman" w:hAnsi="Times New Roman"/>
          <w:sz w:val="24"/>
          <w:szCs w:val="24"/>
        </w:rPr>
        <w:t>To make health and social welfare services more responsive to people’s needs, demands and expectations by transferring management and decision making to lower administrative levels ensuring a fair degree of equity</w:t>
      </w:r>
    </w:p>
    <w:p w:rsidR="00E3698E" w:rsidRPr="004A5E13" w:rsidRDefault="00E3698E" w:rsidP="00DE4EAF">
      <w:pPr>
        <w:pStyle w:val="ListParagraph"/>
        <w:numPr>
          <w:ilvl w:val="0"/>
          <w:numId w:val="19"/>
        </w:numPr>
        <w:spacing w:after="0" w:line="240" w:lineRule="auto"/>
        <w:jc w:val="both"/>
        <w:rPr>
          <w:rFonts w:ascii="Times New Roman" w:hAnsi="Times New Roman"/>
          <w:sz w:val="24"/>
          <w:szCs w:val="24"/>
        </w:rPr>
      </w:pPr>
      <w:r w:rsidRPr="004A5E13">
        <w:rPr>
          <w:rFonts w:ascii="Times New Roman" w:hAnsi="Times New Roman"/>
          <w:sz w:val="24"/>
          <w:szCs w:val="24"/>
        </w:rPr>
        <w:t>To make health and social welfare protection available to all Liberians regardless of socio- economic status at a cost that is affordable</w:t>
      </w: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DE4EAF">
      <w:pPr>
        <w:pStyle w:val="ListParagraph"/>
        <w:numPr>
          <w:ilvl w:val="1"/>
          <w:numId w:val="37"/>
        </w:numPr>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 xml:space="preserve"> Specific Objectives</w:t>
      </w:r>
    </w:p>
    <w:p w:rsidR="00E3698E" w:rsidRPr="004A5E13" w:rsidRDefault="00E3698E" w:rsidP="00DE4EAF">
      <w:pPr>
        <w:pStyle w:val="ListParagraph"/>
        <w:numPr>
          <w:ilvl w:val="0"/>
          <w:numId w:val="25"/>
        </w:numPr>
        <w:autoSpaceDE w:val="0"/>
        <w:autoSpaceDN w:val="0"/>
        <w:adjustRightInd w:val="0"/>
        <w:spacing w:after="0" w:line="240" w:lineRule="auto"/>
        <w:jc w:val="both"/>
        <w:rPr>
          <w:rFonts w:ascii="Times New Roman" w:hAnsi="Times New Roman"/>
          <w:bCs/>
          <w:sz w:val="24"/>
          <w:szCs w:val="24"/>
        </w:rPr>
      </w:pPr>
      <w:r w:rsidRPr="004A5E13">
        <w:rPr>
          <w:rFonts w:ascii="Times New Roman" w:hAnsi="Times New Roman"/>
          <w:bCs/>
          <w:sz w:val="24"/>
          <w:szCs w:val="24"/>
        </w:rPr>
        <w:t xml:space="preserve">To enhance quality service provided by CHVs to the community </w:t>
      </w:r>
    </w:p>
    <w:p w:rsidR="00E3698E" w:rsidRPr="00B233B9" w:rsidRDefault="00E3698E" w:rsidP="00DE4EAF">
      <w:pPr>
        <w:pStyle w:val="ListParagraph"/>
        <w:numPr>
          <w:ilvl w:val="0"/>
          <w:numId w:val="25"/>
        </w:numPr>
        <w:autoSpaceDE w:val="0"/>
        <w:autoSpaceDN w:val="0"/>
        <w:adjustRightInd w:val="0"/>
        <w:spacing w:after="0" w:line="240" w:lineRule="auto"/>
        <w:jc w:val="both"/>
        <w:rPr>
          <w:rFonts w:ascii="Times New Roman" w:hAnsi="Times New Roman"/>
          <w:bCs/>
          <w:sz w:val="24"/>
          <w:szCs w:val="24"/>
          <w:highlight w:val="yellow"/>
        </w:rPr>
      </w:pPr>
      <w:r w:rsidRPr="004A5E13">
        <w:rPr>
          <w:rFonts w:ascii="Times New Roman" w:hAnsi="Times New Roman"/>
          <w:bCs/>
          <w:sz w:val="24"/>
          <w:szCs w:val="24"/>
        </w:rPr>
        <w:t xml:space="preserve">To build capacity of CHVs and communities to contribute to the </w:t>
      </w:r>
      <w:r w:rsidRPr="00B233B9">
        <w:rPr>
          <w:rFonts w:ascii="Times New Roman" w:hAnsi="Times New Roman"/>
          <w:bCs/>
          <w:sz w:val="24"/>
          <w:szCs w:val="24"/>
          <w:highlight w:val="yellow"/>
        </w:rPr>
        <w:t>reduction of maternal, child and newborn morbidity and mortality</w:t>
      </w:r>
    </w:p>
    <w:p w:rsidR="00E3698E" w:rsidRPr="004A5E13" w:rsidRDefault="00E3698E" w:rsidP="00DE4EAF">
      <w:pPr>
        <w:pStyle w:val="ListParagraph"/>
        <w:numPr>
          <w:ilvl w:val="0"/>
          <w:numId w:val="25"/>
        </w:numPr>
        <w:autoSpaceDE w:val="0"/>
        <w:autoSpaceDN w:val="0"/>
        <w:adjustRightInd w:val="0"/>
        <w:spacing w:after="0" w:line="240" w:lineRule="auto"/>
        <w:jc w:val="both"/>
        <w:rPr>
          <w:rFonts w:ascii="Times New Roman" w:hAnsi="Times New Roman"/>
          <w:bCs/>
          <w:sz w:val="24"/>
          <w:szCs w:val="24"/>
        </w:rPr>
      </w:pPr>
      <w:r w:rsidRPr="004A5E13">
        <w:rPr>
          <w:rFonts w:ascii="Times New Roman" w:hAnsi="Times New Roman"/>
          <w:bCs/>
          <w:sz w:val="24"/>
          <w:szCs w:val="24"/>
        </w:rPr>
        <w:t>To ensure that CHVs have adequate and uninterrupted supply of commodities</w:t>
      </w:r>
      <w:r w:rsidRPr="004A5E13">
        <w:rPr>
          <w:rFonts w:ascii="Times New Roman" w:hAnsi="Times New Roman"/>
          <w:sz w:val="24"/>
          <w:szCs w:val="24"/>
        </w:rPr>
        <w:t xml:space="preserve"> </w:t>
      </w:r>
    </w:p>
    <w:p w:rsidR="00E3698E" w:rsidRPr="004A5E13" w:rsidRDefault="00E3698E" w:rsidP="00DE4EAF">
      <w:pPr>
        <w:pStyle w:val="ListParagraph"/>
        <w:numPr>
          <w:ilvl w:val="0"/>
          <w:numId w:val="25"/>
        </w:numPr>
        <w:autoSpaceDE w:val="0"/>
        <w:autoSpaceDN w:val="0"/>
        <w:adjustRightInd w:val="0"/>
        <w:spacing w:after="0" w:line="240" w:lineRule="auto"/>
        <w:jc w:val="both"/>
        <w:rPr>
          <w:rFonts w:ascii="Times New Roman" w:hAnsi="Times New Roman"/>
          <w:bCs/>
          <w:color w:val="FF0000"/>
          <w:sz w:val="24"/>
          <w:szCs w:val="24"/>
        </w:rPr>
      </w:pPr>
      <w:r w:rsidRPr="004A5E13">
        <w:rPr>
          <w:rFonts w:ascii="Times New Roman" w:hAnsi="Times New Roman"/>
          <w:sz w:val="24"/>
          <w:szCs w:val="24"/>
        </w:rPr>
        <w:t>To create an enabling environment for implementation for the CHS policy</w:t>
      </w:r>
    </w:p>
    <w:p w:rsidR="00E3698E" w:rsidRPr="004A5E13" w:rsidRDefault="00E3698E" w:rsidP="00DE4EAF">
      <w:pPr>
        <w:pStyle w:val="ListParagraph"/>
        <w:numPr>
          <w:ilvl w:val="0"/>
          <w:numId w:val="25"/>
        </w:numPr>
        <w:spacing w:line="240" w:lineRule="auto"/>
        <w:jc w:val="both"/>
        <w:rPr>
          <w:rFonts w:ascii="Times New Roman" w:hAnsi="Times New Roman"/>
          <w:sz w:val="24"/>
          <w:szCs w:val="24"/>
        </w:rPr>
      </w:pPr>
      <w:r w:rsidRPr="004A5E13">
        <w:rPr>
          <w:rFonts w:ascii="Times New Roman" w:hAnsi="Times New Roman"/>
          <w:sz w:val="24"/>
          <w:szCs w:val="24"/>
        </w:rPr>
        <w:t>To ensure quality of health care at the community level</w:t>
      </w:r>
    </w:p>
    <w:p w:rsidR="00E3698E" w:rsidRPr="004A5E13" w:rsidRDefault="00E3698E" w:rsidP="00E3698E">
      <w:pPr>
        <w:pStyle w:val="ListParagraph"/>
        <w:autoSpaceDE w:val="0"/>
        <w:autoSpaceDN w:val="0"/>
        <w:adjustRightInd w:val="0"/>
        <w:spacing w:after="0" w:line="240" w:lineRule="auto"/>
        <w:ind w:left="360"/>
        <w:jc w:val="both"/>
        <w:rPr>
          <w:rFonts w:ascii="Times New Roman" w:hAnsi="Times New Roman"/>
          <w:b/>
          <w:bCs/>
          <w:sz w:val="24"/>
          <w:szCs w:val="24"/>
        </w:rPr>
      </w:pPr>
    </w:p>
    <w:p w:rsidR="00E3698E" w:rsidRPr="004A5E13" w:rsidRDefault="00E3698E" w:rsidP="00DE4EAF">
      <w:pPr>
        <w:pStyle w:val="ListParagraph"/>
        <w:numPr>
          <w:ilvl w:val="0"/>
          <w:numId w:val="37"/>
        </w:numPr>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 xml:space="preserve">Justification for the Community Health Services </w:t>
      </w:r>
    </w:p>
    <w:p w:rsidR="00E3698E" w:rsidRPr="004A5E13" w:rsidRDefault="00E3698E" w:rsidP="00E3698E">
      <w:pPr>
        <w:autoSpaceDE w:val="0"/>
        <w:autoSpaceDN w:val="0"/>
        <w:adjustRightInd w:val="0"/>
        <w:spacing w:after="0" w:line="240" w:lineRule="auto"/>
        <w:jc w:val="both"/>
        <w:rPr>
          <w:rFonts w:ascii="Times New Roman" w:hAnsi="Times New Roman"/>
          <w:b/>
          <w:sz w:val="24"/>
          <w:szCs w:val="24"/>
          <w:lang w:val="en-US"/>
        </w:rPr>
      </w:pPr>
    </w:p>
    <w:p w:rsidR="00E3698E" w:rsidRPr="004A5E13" w:rsidRDefault="00E3698E" w:rsidP="00E3698E">
      <w:p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 xml:space="preserve">CHVs have been recruited and trained by various entities. NGOs involved in community health services over the past several years have developed a number of new cadres in areas where they work– mostly limited to health promotion roles. Various vertical programs within the MOHSW have also implemented community-level activities using community-level volunteers or workers (i.e. CHVs to support </w:t>
      </w:r>
      <w:proofErr w:type="spellStart"/>
      <w:r w:rsidRPr="004A5E13">
        <w:rPr>
          <w:rFonts w:ascii="Times New Roman" w:hAnsi="Times New Roman"/>
          <w:sz w:val="24"/>
          <w:szCs w:val="24"/>
          <w:lang w:val="en-US"/>
        </w:rPr>
        <w:t>onchocerciasis</w:t>
      </w:r>
      <w:proofErr w:type="spellEnd"/>
      <w:r w:rsidRPr="004A5E13">
        <w:rPr>
          <w:rFonts w:ascii="Times New Roman" w:hAnsi="Times New Roman"/>
          <w:sz w:val="24"/>
          <w:szCs w:val="24"/>
          <w:lang w:val="en-US"/>
        </w:rPr>
        <w:t xml:space="preserve"> and malaria programs). Although this community level work has been contributing to improve health conditions in the country, these efforts are not yet optimally coordinated. As Liberia transitions from humanitarian response to development, there is a need for a rationalized approach to community health services.</w:t>
      </w: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DE4EAF">
      <w:pPr>
        <w:pStyle w:val="ListParagraph"/>
        <w:numPr>
          <w:ilvl w:val="0"/>
          <w:numId w:val="37"/>
        </w:numPr>
        <w:autoSpaceDE w:val="0"/>
        <w:autoSpaceDN w:val="0"/>
        <w:adjustRightInd w:val="0"/>
        <w:spacing w:after="0" w:line="240" w:lineRule="auto"/>
        <w:jc w:val="both"/>
        <w:rPr>
          <w:rFonts w:ascii="Times New Roman" w:hAnsi="Times New Roman"/>
          <w:bCs/>
          <w:sz w:val="24"/>
          <w:szCs w:val="24"/>
        </w:rPr>
      </w:pPr>
      <w:r w:rsidRPr="004A5E13">
        <w:rPr>
          <w:rFonts w:ascii="Times New Roman" w:hAnsi="Times New Roman"/>
          <w:b/>
          <w:bCs/>
          <w:sz w:val="24"/>
          <w:szCs w:val="24"/>
        </w:rPr>
        <w:t xml:space="preserve"> Learning from the past experiences of community health services</w:t>
      </w:r>
    </w:p>
    <w:p w:rsidR="00E3698E" w:rsidRPr="004A5E13" w:rsidRDefault="00E3698E" w:rsidP="00E3698E">
      <w:pPr>
        <w:autoSpaceDE w:val="0"/>
        <w:autoSpaceDN w:val="0"/>
        <w:adjustRightInd w:val="0"/>
        <w:spacing w:after="0" w:line="240" w:lineRule="auto"/>
        <w:jc w:val="both"/>
        <w:rPr>
          <w:rFonts w:ascii="Times New Roman" w:hAnsi="Times New Roman"/>
          <w:color w:val="000000"/>
          <w:sz w:val="24"/>
          <w:szCs w:val="24"/>
          <w:lang w:val="en-US"/>
        </w:rPr>
      </w:pPr>
    </w:p>
    <w:p w:rsidR="00E3698E" w:rsidRPr="004A5E13" w:rsidRDefault="00E3698E" w:rsidP="00E3698E">
      <w:pPr>
        <w:autoSpaceDE w:val="0"/>
        <w:autoSpaceDN w:val="0"/>
        <w:adjustRightInd w:val="0"/>
        <w:spacing w:after="0" w:line="240" w:lineRule="auto"/>
        <w:jc w:val="both"/>
        <w:rPr>
          <w:rFonts w:ascii="Times New Roman" w:hAnsi="Times New Roman"/>
          <w:color w:val="000000"/>
          <w:sz w:val="24"/>
          <w:szCs w:val="24"/>
          <w:lang w:val="en-US"/>
        </w:rPr>
      </w:pPr>
      <w:r w:rsidRPr="004A5E13">
        <w:rPr>
          <w:rFonts w:ascii="Times New Roman" w:hAnsi="Times New Roman"/>
          <w:color w:val="000000"/>
          <w:sz w:val="24"/>
          <w:szCs w:val="24"/>
          <w:lang w:val="en-US"/>
        </w:rPr>
        <w:t>There are thousands of examples of small scale CHV programs implemented by NGOs across the world and many cases of larger scale programs with community-level cadres linked to Country health services. There are many instances of disappointing experiences with CHV programs but there are also examples of successful programs, operating at scale, continuing to play an important role in improving health status – particularly child health – over the long-term.</w:t>
      </w:r>
    </w:p>
    <w:p w:rsidR="00E3698E" w:rsidRPr="004A5E13" w:rsidRDefault="00E3698E" w:rsidP="00E3698E">
      <w:pPr>
        <w:autoSpaceDE w:val="0"/>
        <w:autoSpaceDN w:val="0"/>
        <w:adjustRightInd w:val="0"/>
        <w:spacing w:after="0" w:line="240" w:lineRule="auto"/>
        <w:jc w:val="both"/>
        <w:rPr>
          <w:rFonts w:ascii="Times New Roman" w:hAnsi="Times New Roman"/>
          <w:color w:val="000000"/>
          <w:sz w:val="24"/>
          <w:szCs w:val="24"/>
          <w:lang w:val="en-US"/>
        </w:rPr>
      </w:pPr>
      <w:r w:rsidRPr="004A5E13">
        <w:rPr>
          <w:rFonts w:ascii="Times New Roman" w:hAnsi="Times New Roman"/>
          <w:color w:val="000000"/>
          <w:sz w:val="24"/>
          <w:szCs w:val="24"/>
          <w:lang w:val="en-US"/>
        </w:rPr>
        <w:t xml:space="preserve"> </w:t>
      </w:r>
    </w:p>
    <w:p w:rsidR="00E3698E" w:rsidRPr="004A5E13" w:rsidRDefault="00E3698E" w:rsidP="00E3698E">
      <w:pPr>
        <w:autoSpaceDE w:val="0"/>
        <w:autoSpaceDN w:val="0"/>
        <w:adjustRightInd w:val="0"/>
        <w:spacing w:after="0" w:line="240" w:lineRule="auto"/>
        <w:jc w:val="both"/>
        <w:rPr>
          <w:rFonts w:ascii="Times New Roman" w:hAnsi="Times New Roman"/>
          <w:color w:val="000000"/>
          <w:sz w:val="24"/>
          <w:szCs w:val="24"/>
          <w:lang w:val="en-US"/>
        </w:rPr>
      </w:pPr>
      <w:r w:rsidRPr="004A5E13">
        <w:rPr>
          <w:rFonts w:ascii="Times New Roman" w:hAnsi="Times New Roman"/>
          <w:color w:val="000000"/>
          <w:sz w:val="24"/>
          <w:szCs w:val="24"/>
          <w:lang w:val="en-US"/>
        </w:rPr>
        <w:t>Lehmann and Sanders recent review is an excellent summary of the global experience with such programs. Several key findings of their review are:</w:t>
      </w:r>
    </w:p>
    <w:p w:rsidR="00E3698E" w:rsidRPr="004A5E13" w:rsidRDefault="00E3698E" w:rsidP="00DE4EAF">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lang w:val="en-US"/>
        </w:rPr>
      </w:pPr>
      <w:r w:rsidRPr="004A5E13">
        <w:rPr>
          <w:rFonts w:ascii="Times New Roman" w:hAnsi="Times New Roman"/>
          <w:color w:val="000000"/>
          <w:sz w:val="24"/>
          <w:szCs w:val="24"/>
          <w:lang w:val="en-US"/>
        </w:rPr>
        <w:t>CHVs can improve access, coverage, and outcomes but are not a panacea. They are not a replacement for professional health workers.</w:t>
      </w:r>
    </w:p>
    <w:p w:rsidR="00E3698E" w:rsidRPr="004A5E13" w:rsidRDefault="00E3698E" w:rsidP="00DE4EAF">
      <w:pPr>
        <w:pStyle w:val="ListParagraph"/>
        <w:numPr>
          <w:ilvl w:val="0"/>
          <w:numId w:val="26"/>
        </w:numPr>
        <w:autoSpaceDE w:val="0"/>
        <w:autoSpaceDN w:val="0"/>
        <w:adjustRightInd w:val="0"/>
        <w:spacing w:after="0" w:line="240" w:lineRule="auto"/>
        <w:jc w:val="both"/>
        <w:rPr>
          <w:rFonts w:ascii="Times New Roman" w:hAnsi="Times New Roman"/>
          <w:color w:val="000000"/>
          <w:sz w:val="24"/>
          <w:szCs w:val="24"/>
          <w:lang w:val="en-US"/>
        </w:rPr>
      </w:pPr>
      <w:r w:rsidRPr="004A5E13">
        <w:rPr>
          <w:rFonts w:ascii="Times New Roman" w:hAnsi="Times New Roman"/>
          <w:color w:val="000000"/>
          <w:sz w:val="24"/>
          <w:szCs w:val="24"/>
          <w:lang w:val="en-US"/>
        </w:rPr>
        <w:t>Effective CHV programs at scale are not cheap or easy; they require a considerable and sustained effort.</w:t>
      </w:r>
    </w:p>
    <w:p w:rsidR="00E3698E" w:rsidRPr="004A5E13" w:rsidRDefault="00E3698E" w:rsidP="00E3698E">
      <w:pPr>
        <w:autoSpaceDE w:val="0"/>
        <w:autoSpaceDN w:val="0"/>
        <w:adjustRightInd w:val="0"/>
        <w:spacing w:after="0" w:line="240" w:lineRule="auto"/>
        <w:jc w:val="both"/>
        <w:rPr>
          <w:rFonts w:ascii="Times New Roman" w:hAnsi="Times New Roman"/>
          <w:color w:val="000000"/>
          <w:sz w:val="24"/>
          <w:szCs w:val="24"/>
          <w:lang w:val="en-US"/>
        </w:rPr>
      </w:pPr>
    </w:p>
    <w:p w:rsidR="00E3698E" w:rsidRPr="004A5E13" w:rsidRDefault="00E3698E" w:rsidP="00E3698E">
      <w:pPr>
        <w:autoSpaceDE w:val="0"/>
        <w:autoSpaceDN w:val="0"/>
        <w:adjustRightInd w:val="0"/>
        <w:spacing w:after="0" w:line="240" w:lineRule="auto"/>
        <w:jc w:val="both"/>
        <w:rPr>
          <w:rFonts w:ascii="Times New Roman" w:hAnsi="Times New Roman"/>
          <w:color w:val="000000"/>
          <w:sz w:val="24"/>
          <w:szCs w:val="24"/>
          <w:lang w:val="en-US"/>
        </w:rPr>
      </w:pPr>
      <w:r w:rsidRPr="004A5E13">
        <w:rPr>
          <w:rFonts w:ascii="Times New Roman" w:hAnsi="Times New Roman"/>
          <w:color w:val="000000"/>
          <w:sz w:val="24"/>
          <w:szCs w:val="24"/>
          <w:lang w:val="en-US"/>
        </w:rPr>
        <w:t>Key issues for successful implementation include selection, training, support and motivation (from health sector and community)</w:t>
      </w:r>
    </w:p>
    <w:p w:rsidR="00E3698E" w:rsidRPr="004A5E13" w:rsidRDefault="00E3698E" w:rsidP="00DE4EAF">
      <w:pPr>
        <w:pStyle w:val="ListParagraph"/>
        <w:numPr>
          <w:ilvl w:val="0"/>
          <w:numId w:val="18"/>
        </w:numPr>
        <w:autoSpaceDE w:val="0"/>
        <w:autoSpaceDN w:val="0"/>
        <w:adjustRightInd w:val="0"/>
        <w:spacing w:after="0" w:line="240" w:lineRule="auto"/>
        <w:jc w:val="both"/>
        <w:rPr>
          <w:rFonts w:ascii="Times New Roman" w:hAnsi="Times New Roman"/>
          <w:color w:val="000000"/>
          <w:sz w:val="24"/>
          <w:szCs w:val="24"/>
          <w:lang w:val="en-US"/>
        </w:rPr>
      </w:pPr>
      <w:r w:rsidRPr="004A5E13">
        <w:rPr>
          <w:rFonts w:ascii="Times New Roman" w:hAnsi="Times New Roman"/>
          <w:color w:val="000000"/>
          <w:sz w:val="24"/>
          <w:szCs w:val="24"/>
          <w:lang w:val="en-US"/>
        </w:rPr>
        <w:t xml:space="preserve">Community ownership/ linkages – although some individuals will certainly be able to do so, CHVs as a group cannot be expected to take the lead in mobilizing communities; but mobilized communities are necessary for effective CHVs. It is important to effectively </w:t>
      </w:r>
      <w:r w:rsidRPr="004A5E13">
        <w:rPr>
          <w:rFonts w:ascii="Times New Roman" w:hAnsi="Times New Roman"/>
          <w:i/>
          <w:iCs/>
          <w:color w:val="000000"/>
          <w:sz w:val="24"/>
          <w:szCs w:val="24"/>
          <w:lang w:val="en-US"/>
        </w:rPr>
        <w:t xml:space="preserve">institutionalize </w:t>
      </w:r>
      <w:r w:rsidRPr="004A5E13">
        <w:rPr>
          <w:rFonts w:ascii="Times New Roman" w:hAnsi="Times New Roman"/>
          <w:color w:val="000000"/>
          <w:sz w:val="24"/>
          <w:szCs w:val="24"/>
          <w:lang w:val="en-US"/>
        </w:rPr>
        <w:t>community participation (Nepal’s Health Facility Management Committees and Mothers Groups)</w:t>
      </w:r>
    </w:p>
    <w:p w:rsidR="00E3698E" w:rsidRPr="004A5E13" w:rsidRDefault="00E3698E" w:rsidP="00DE4EAF">
      <w:pPr>
        <w:pStyle w:val="ListParagraph"/>
        <w:numPr>
          <w:ilvl w:val="0"/>
          <w:numId w:val="18"/>
        </w:numPr>
        <w:autoSpaceDE w:val="0"/>
        <w:autoSpaceDN w:val="0"/>
        <w:adjustRightInd w:val="0"/>
        <w:spacing w:after="0" w:line="240" w:lineRule="auto"/>
        <w:jc w:val="both"/>
        <w:rPr>
          <w:rFonts w:ascii="Times New Roman" w:hAnsi="Times New Roman"/>
          <w:color w:val="000000"/>
          <w:sz w:val="24"/>
          <w:szCs w:val="24"/>
          <w:lang w:val="en-US"/>
        </w:rPr>
      </w:pPr>
      <w:r w:rsidRPr="004A5E13">
        <w:rPr>
          <w:rFonts w:ascii="Times New Roman" w:hAnsi="Times New Roman"/>
          <w:color w:val="000000"/>
          <w:sz w:val="24"/>
          <w:szCs w:val="24"/>
          <w:lang w:val="en-US"/>
        </w:rPr>
        <w:t xml:space="preserve">Motivation of CHVs is critically important. If not effectively addressed, attrition will fundamentally weaken a CHV program. To develop an effective national cadre, approaches to incentives need to be </w:t>
      </w:r>
      <w:r w:rsidRPr="004A5E13">
        <w:rPr>
          <w:rFonts w:ascii="Times New Roman" w:hAnsi="Times New Roman"/>
          <w:i/>
          <w:iCs/>
          <w:color w:val="000000"/>
          <w:sz w:val="24"/>
          <w:szCs w:val="24"/>
          <w:lang w:val="en-US"/>
        </w:rPr>
        <w:t xml:space="preserve">scalable </w:t>
      </w:r>
      <w:r w:rsidRPr="004A5E13">
        <w:rPr>
          <w:rFonts w:ascii="Times New Roman" w:hAnsi="Times New Roman"/>
          <w:color w:val="000000"/>
          <w:sz w:val="24"/>
          <w:szCs w:val="24"/>
          <w:lang w:val="en-US"/>
        </w:rPr>
        <w:t xml:space="preserve">and </w:t>
      </w:r>
      <w:r w:rsidRPr="004A5E13">
        <w:rPr>
          <w:rFonts w:ascii="Times New Roman" w:hAnsi="Times New Roman"/>
          <w:i/>
          <w:iCs/>
          <w:color w:val="000000"/>
          <w:sz w:val="24"/>
          <w:szCs w:val="24"/>
          <w:lang w:val="en-US"/>
        </w:rPr>
        <w:t>sustainable</w:t>
      </w:r>
      <w:r w:rsidRPr="004A5E13">
        <w:rPr>
          <w:rFonts w:ascii="Times New Roman" w:hAnsi="Times New Roman"/>
          <w:color w:val="000000"/>
          <w:sz w:val="24"/>
          <w:szCs w:val="24"/>
          <w:lang w:val="en-US"/>
        </w:rPr>
        <w:t>.</w:t>
      </w:r>
    </w:p>
    <w:p w:rsidR="00E3698E" w:rsidRPr="004A5E13" w:rsidRDefault="00E3698E" w:rsidP="00DE4EAF">
      <w:pPr>
        <w:pStyle w:val="ListParagraph"/>
        <w:numPr>
          <w:ilvl w:val="0"/>
          <w:numId w:val="18"/>
        </w:numPr>
        <w:autoSpaceDE w:val="0"/>
        <w:autoSpaceDN w:val="0"/>
        <w:adjustRightInd w:val="0"/>
        <w:spacing w:after="0" w:line="240" w:lineRule="auto"/>
        <w:jc w:val="both"/>
        <w:rPr>
          <w:rFonts w:ascii="Times New Roman" w:hAnsi="Times New Roman"/>
          <w:color w:val="000000"/>
          <w:sz w:val="24"/>
          <w:szCs w:val="24"/>
          <w:lang w:val="en-US"/>
        </w:rPr>
      </w:pPr>
      <w:r w:rsidRPr="004A5E13">
        <w:rPr>
          <w:rFonts w:ascii="Times New Roman" w:hAnsi="Times New Roman"/>
          <w:color w:val="000000"/>
          <w:sz w:val="24"/>
          <w:szCs w:val="24"/>
          <w:lang w:val="en-US"/>
        </w:rPr>
        <w:t>As a rule, volunteer programs with no material incentives do not continue to perform on a sustained basis and relying on community financing generally doesn’t work.</w:t>
      </w:r>
    </w:p>
    <w:p w:rsidR="00E3698E" w:rsidRPr="00E4282D" w:rsidRDefault="00E3698E" w:rsidP="00DE4EAF">
      <w:pPr>
        <w:pStyle w:val="ListParagraph"/>
        <w:numPr>
          <w:ilvl w:val="0"/>
          <w:numId w:val="18"/>
        </w:numPr>
        <w:autoSpaceDE w:val="0"/>
        <w:autoSpaceDN w:val="0"/>
        <w:adjustRightInd w:val="0"/>
        <w:spacing w:after="0" w:line="240" w:lineRule="auto"/>
        <w:jc w:val="both"/>
        <w:rPr>
          <w:rFonts w:ascii="Times New Roman" w:hAnsi="Times New Roman"/>
          <w:color w:val="000000"/>
          <w:sz w:val="24"/>
          <w:szCs w:val="24"/>
          <w:lang w:val="en-US"/>
        </w:rPr>
      </w:pPr>
      <w:r w:rsidRPr="004A5E13">
        <w:rPr>
          <w:rFonts w:ascii="Times New Roman" w:hAnsi="Times New Roman"/>
          <w:color w:val="000000"/>
          <w:sz w:val="24"/>
          <w:szCs w:val="24"/>
          <w:lang w:val="en-US"/>
        </w:rPr>
        <w:t>Role – in many cases the community has expectations with regard to a treatment role and is less supportive of CHW programs that only do health promotion work.</w:t>
      </w:r>
    </w:p>
    <w:p w:rsidR="00E3698E" w:rsidRPr="004A5E13" w:rsidRDefault="00E3698E" w:rsidP="00E3698E">
      <w:pPr>
        <w:autoSpaceDE w:val="0"/>
        <w:autoSpaceDN w:val="0"/>
        <w:adjustRightInd w:val="0"/>
        <w:spacing w:after="0" w:line="240" w:lineRule="auto"/>
        <w:ind w:left="360"/>
        <w:jc w:val="both"/>
        <w:rPr>
          <w:rFonts w:ascii="Times New Roman" w:hAnsi="Times New Roman"/>
          <w:color w:val="000000"/>
          <w:sz w:val="24"/>
          <w:szCs w:val="24"/>
          <w:lang w:val="en-US"/>
        </w:rPr>
      </w:pPr>
    </w:p>
    <w:p w:rsidR="00E3698E" w:rsidRPr="004A5E13" w:rsidRDefault="00E3698E" w:rsidP="00DE4EAF">
      <w:pPr>
        <w:pStyle w:val="ListParagraph"/>
        <w:numPr>
          <w:ilvl w:val="0"/>
          <w:numId w:val="37"/>
        </w:numPr>
        <w:tabs>
          <w:tab w:val="left" w:pos="1038"/>
        </w:tabs>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Organizational Structure and Coordination framework</w:t>
      </w:r>
    </w:p>
    <w:p w:rsidR="00E3698E" w:rsidRPr="004A5E13" w:rsidRDefault="00E3698E" w:rsidP="00E3698E">
      <w:pPr>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 xml:space="preserve">       </w:t>
      </w:r>
      <w:r w:rsidRPr="004A5E13">
        <w:rPr>
          <w:rFonts w:ascii="Times New Roman" w:hAnsi="Times New Roman"/>
          <w:bCs/>
          <w:sz w:val="24"/>
          <w:szCs w:val="24"/>
        </w:rPr>
        <w:t xml:space="preserve">   </w:t>
      </w:r>
    </w:p>
    <w:p w:rsidR="00E3698E" w:rsidRPr="004A5E13" w:rsidRDefault="00BA53B6" w:rsidP="00E3698E">
      <w:pPr>
        <w:tabs>
          <w:tab w:val="left" w:pos="6465"/>
        </w:tabs>
        <w:spacing w:line="240" w:lineRule="auto"/>
        <w:ind w:firstLine="6465"/>
        <w:jc w:val="both"/>
        <w:rPr>
          <w:rFonts w:ascii="Times New Roman" w:hAnsi="Times New Roman"/>
          <w:b/>
          <w:sz w:val="24"/>
          <w:szCs w:val="24"/>
        </w:rPr>
      </w:pPr>
      <w:r>
        <w:rPr>
          <w:rFonts w:ascii="Times New Roman" w:hAnsi="Times New Roman"/>
          <w:b/>
          <w:noProof/>
          <w:sz w:val="24"/>
          <w:szCs w:val="24"/>
          <w:lang w:val="en-US"/>
        </w:rPr>
        <w:pict>
          <v:group id="Group 19" o:spid="_x0000_s1029" style="position:absolute;left:0;text-align:left;margin-left:55.5pt;margin-top:.9pt;width:416.25pt;height:357.75pt;z-index:251665408" coordorigin="2550,3271" coordsize="8325,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">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30" type="#_x0000_t88" style="position:absolute;left:9915;top:7785;width:225;height:2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ye3cIA&#10;AADbAAAADwAAAGRycy9kb3ducmV2LnhtbERPXWvCMBR9H+w/hDvwbaY6EOmMohuDsSliJ4hv1+ba&#10;lDU3JYm2/nvzMNjj4XzPFr1txJV8qB0rGA0zEMSl0zVXCvY/H89TECEia2wck4IbBVjMHx9mmGvX&#10;8Y6uRaxECuGQowITY5tLGUpDFsPQtcSJOztvMSboK6k9dincNnKcZRNpsebUYLClN0Plb3GxCs5H&#10;8+K+1u/fJ+sPm32zWm5PXaXU4KlfvoKI1Md/8Z/7UysYp/Xp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J7dwgAAANsAAAAPAAAAAAAAAAAAAAAAAJgCAABkcnMvZG93&#10;bnJldi54bWxQSwUGAAAAAAQABAD1AAAAhwMAAAAA&#10;"/>
            <v:shape id="Text Box 4" o:spid="_x0000_s1031" type="#_x0000_t202" style="position:absolute;left:10275;top:7785;width:600;height:1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DBMMA&#10;AADbAAAADwAAAGRycy9kb3ducmV2LnhtbESPQYvCMBSE7wv+h/AEb2uqiOxWoxRFKYKHdcXzo3k2&#10;1ealNFHrvzfCwh6HmfmGmS87W4s7tb5yrGA0TEAQF05XXCo4/m4+v0D4gKyxdkwKnuRhueh9zDHV&#10;7sE/dD+EUkQI+xQVmBCaVEpfGLLoh64hjt7ZtRZDlG0pdYuPCLe1HCfJVFqsOC4YbGhlqLgeblbB&#10;9rRvdt05W8vJKU/MJf/O1pO9UoN+l81ABOrCf/ivnWsF4xG8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DBMMAAADbAAAADwAAAAAAAAAAAAAAAACYAgAAZHJzL2Rv&#10;d25yZXYueG1sUEsFBgAAAAAEAAQA9QAAAIgDAAAAAA==&#10;">
              <v:textbox style="layout-flow:vertical;mso-next-textbox:#Text Box 4">
                <w:txbxContent>
                  <w:p w:rsidR="00E3698E" w:rsidRPr="005C2D13" w:rsidRDefault="00E3698E" w:rsidP="00E3698E">
                    <w:pPr>
                      <w:rPr>
                        <w:b/>
                        <w:sz w:val="24"/>
                      </w:rPr>
                    </w:pPr>
                    <w:r w:rsidRPr="005C2D13">
                      <w:rPr>
                        <w:b/>
                        <w:sz w:val="24"/>
                      </w:rPr>
                      <w:t>Community Level</w:t>
                    </w:r>
                  </w:p>
                </w:txbxContent>
              </v:textbox>
            </v:shape>
            <v:shape id="Text Box 5" o:spid="_x0000_s1032" type="#_x0000_t202" style="position:absolute;left:5415;top:3271;width:2025;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5">
                <w:txbxContent>
                  <w:p w:rsidR="00E3698E" w:rsidRPr="00CE3C37" w:rsidRDefault="00E3698E" w:rsidP="00E3698E">
                    <w:pPr>
                      <w:jc w:val="center"/>
                      <w:rPr>
                        <w:b/>
                      </w:rPr>
                    </w:pPr>
                    <w:proofErr w:type="spellStart"/>
                    <w:r w:rsidRPr="00CE3C37">
                      <w:rPr>
                        <w:b/>
                      </w:rPr>
                      <w:t>Reg</w:t>
                    </w:r>
                    <w:proofErr w:type="spellEnd"/>
                    <w:r w:rsidRPr="00CE3C37">
                      <w:rPr>
                        <w:b/>
                      </w:rPr>
                      <w:t>/Tertiary Hosp</w:t>
                    </w:r>
                  </w:p>
                  <w:p w:rsidR="00E3698E" w:rsidRDefault="00E3698E" w:rsidP="00E3698E">
                    <w:pPr>
                      <w:jc w:val="center"/>
                      <w:rPr>
                        <w:b/>
                        <w:sz w:val="24"/>
                      </w:rPr>
                    </w:pPr>
                    <w:r>
                      <w:rPr>
                        <w:b/>
                        <w:sz w:val="24"/>
                      </w:rPr>
                      <w:t>Tertiary Hs</w:t>
                    </w:r>
                    <w:r w:rsidRPr="008D3FCC">
                      <w:rPr>
                        <w:b/>
                        <w:sz w:val="24"/>
                      </w:rPr>
                      <w:t xml:space="preserve"> </w:t>
                    </w:r>
                  </w:p>
                  <w:p w:rsidR="00E3698E" w:rsidRDefault="00E3698E" w:rsidP="00E3698E">
                    <w:pPr>
                      <w:jc w:val="center"/>
                      <w:rPr>
                        <w:b/>
                        <w:sz w:val="24"/>
                      </w:rPr>
                    </w:pPr>
                  </w:p>
                  <w:p w:rsidR="00E3698E" w:rsidRPr="008D3FCC" w:rsidRDefault="00E3698E" w:rsidP="00E3698E">
                    <w:pPr>
                      <w:jc w:val="center"/>
                      <w:rPr>
                        <w:b/>
                        <w:sz w:val="24"/>
                      </w:rPr>
                    </w:pPr>
                    <w:r w:rsidRPr="008D3FCC">
                      <w:rPr>
                        <w:b/>
                        <w:sz w:val="24"/>
                      </w:rPr>
                      <w:t>Level</w:t>
                    </w:r>
                  </w:p>
                </w:txbxContent>
              </v:textbox>
            </v:shape>
            <v:shapetype id="_x0000_t32" coordsize="21600,21600" o:spt="32" o:oned="t" path="m0,0l21600,21600e" filled="f">
              <v:path arrowok="t" fillok="f" o:connecttype="none"/>
              <o:lock v:ext="edit" shapetype="t"/>
            </v:shapetype>
            <v:shape id="AutoShape 6" o:spid="_x0000_s1033" type="#_x0000_t32" style="position:absolute;left:6420;top:3871;width:0;height:4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7" o:spid="_x0000_s1034" type="#_x0000_t202" style="position:absolute;left:5415;top:4321;width:2025;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style="mso-next-textbox:#Text Box 7">
                <w:txbxContent>
                  <w:p w:rsidR="00E3698E" w:rsidRPr="008D3FCC" w:rsidRDefault="00E3698E" w:rsidP="00E3698E">
                    <w:pPr>
                      <w:jc w:val="center"/>
                      <w:rPr>
                        <w:b/>
                        <w:sz w:val="24"/>
                      </w:rPr>
                    </w:pPr>
                    <w:r w:rsidRPr="008D3FCC">
                      <w:rPr>
                        <w:b/>
                        <w:sz w:val="24"/>
                      </w:rPr>
                      <w:t xml:space="preserve">County </w:t>
                    </w:r>
                    <w:r>
                      <w:rPr>
                        <w:b/>
                        <w:sz w:val="24"/>
                      </w:rPr>
                      <w:t xml:space="preserve">Hospital </w:t>
                    </w:r>
                  </w:p>
                </w:txbxContent>
              </v:textbox>
            </v:shape>
            <v:shape id="Text Box 8" o:spid="_x0000_s1035" type="#_x0000_t202" style="position:absolute;left:5415;top:5626;width:2025;height: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Text Box 8">
                <w:txbxContent>
                  <w:p w:rsidR="00E3698E" w:rsidRPr="001C1BF1" w:rsidRDefault="00E3698E" w:rsidP="00E3698E">
                    <w:pPr>
                      <w:jc w:val="center"/>
                      <w:rPr>
                        <w:b/>
                        <w:sz w:val="24"/>
                      </w:rPr>
                    </w:pPr>
                    <w:r w:rsidRPr="001C1BF1">
                      <w:rPr>
                        <w:b/>
                        <w:sz w:val="24"/>
                      </w:rPr>
                      <w:t xml:space="preserve">District Health </w:t>
                    </w:r>
                    <w:r>
                      <w:rPr>
                        <w:b/>
                        <w:sz w:val="24"/>
                      </w:rPr>
                      <w:t xml:space="preserve">Hosp/H. </w:t>
                    </w:r>
                    <w:proofErr w:type="spellStart"/>
                    <w:r>
                      <w:rPr>
                        <w:b/>
                        <w:sz w:val="24"/>
                      </w:rPr>
                      <w:t>Center</w:t>
                    </w:r>
                    <w:proofErr w:type="spellEnd"/>
                  </w:p>
                </w:txbxContent>
              </v:textbox>
            </v:shape>
            <v:shape id="AutoShape 9" o:spid="_x0000_s1036" type="#_x0000_t32" style="position:absolute;left:6420;top:4996;width:15;height:6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0" o:spid="_x0000_s1037" type="#_x0000_t32" style="position:absolute;left:6420;top:6391;width:0;height:5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11" o:spid="_x0000_s1038" type="#_x0000_t32" style="position:absolute;left:3060;top:6931;width:654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2" o:spid="_x0000_s1039" type="#_x0000_t32" style="position:absolute;left:6405;top:8101;width:1;height:12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U5cUAAADbAAAADwAAAGRycy9kb3ducmV2LnhtbESP3WrCQBSE7wu+w3KE3tWNgtLGrFLE&#10;YqGoNJr7Q/bkh2bPhuw2SX16t1Do5TAz3zDJdjSN6KlztWUF81kEgji3uuZSwfXy9vQMwnlkjY1l&#10;UvBDDrabyUOCsbYDf1Kf+lIECLsYFVTet7GULq/IoJvZljh4he0M+iC7UuoOhwA3jVxE0UoarDks&#10;VNjSrqL8K/02Cm7HA12OWNzO+zQ7fSwP8+Upy5R6nI6vaxCeRv8f/mu/awWLF/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U5cUAAADbAAAADwAAAAAAAAAA&#10;AAAAAAChAgAAZHJzL2Rvd25yZXYueG1sUEsFBgAAAAAEAAQA+QAAAJMDAAAAAA==&#10;">
              <v:stroke startarrow="block" endarrow="block"/>
            </v:shape>
            <v:shape id="Text Box 13" o:spid="_x0000_s1040" type="#_x0000_t202" style="position:absolute;left:4635;top:8296;width:3600;height: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style="mso-next-textbox:#Text Box 13">
                <w:txbxContent>
                  <w:p w:rsidR="00E3698E" w:rsidRPr="00913E92" w:rsidRDefault="00E3698E" w:rsidP="00E3698E">
                    <w:pPr>
                      <w:jc w:val="center"/>
                      <w:rPr>
                        <w:b/>
                        <w:sz w:val="20"/>
                      </w:rPr>
                    </w:pPr>
                    <w:r>
                      <w:rPr>
                        <w:b/>
                        <w:sz w:val="20"/>
                      </w:rPr>
                      <w:t xml:space="preserve">Community </w:t>
                    </w:r>
                    <w:r w:rsidRPr="00913E92">
                      <w:rPr>
                        <w:b/>
                        <w:sz w:val="20"/>
                      </w:rPr>
                      <w:t>Representation at the Health Facility; Peer Supervisors, CHDC</w:t>
                    </w:r>
                  </w:p>
                </w:txbxContent>
              </v:textbox>
            </v:shape>
            <v:shape id="AutoShape 14" o:spid="_x0000_s1041" type="#_x0000_t32" style="position:absolute;left:2985;top:9316;width:6615;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id="Group 15" o:spid="_x0000_s1042" style="position:absolute;left:2550;top:9317;width:990;height:1109" coordorigin="2685,8491" coordsize="99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type id="_x0000_t120" coordsize="21600,21600" o:spt="120" path="m10800,0qx0,10800,10800,21600,21600,10800,10800,0xe">
                <v:path gradientshapeok="t" o:connecttype="custom" o:connectlocs="10800,0;3163,3163;0,10800;3163,18437;10800,21600;18437,18437;21600,10800;18437,3163" textboxrect="3163,3163,18437,18437"/>
              </v:shapetype>
              <v:shape id="AutoShape 16" o:spid="_x0000_s1043" type="#_x0000_t120" style="position:absolute;left:2685;top:9000;width:99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xzcIA&#10;AADbAAAADwAAAGRycy9kb3ducmV2LnhtbESPQWvCQBSE74L/YXlCb7rRotboKloqBC+lVvD6yL4m&#10;obtvQ3Y18d+7guBxmJlvmNWms0ZcqfGVYwXjUQKCOHe64kLB6Xc//ADhA7JG45gU3MjDZt3vrTDV&#10;ruUfuh5DISKEfYoKyhDqVEqfl2TRj1xNHL0/11gMUTaF1A22EW6NnCTJTFqsOC6UWNNnSfn/8WIV&#10;hOxmDlVrvu38a3tu33fTjKlW6m3QbZcgAnXhFX62M61gMY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HNwgAAANsAAAAPAAAAAAAAAAAAAAAAAJgCAABkcnMvZG93&#10;bnJldi54bWxQSwUGAAAAAAQABAD1AAAAhwMAAAAA&#10;">
                <v:textbox style="mso-next-textbox:#AutoShape 16">
                  <w:txbxContent>
                    <w:p w:rsidR="00E3698E" w:rsidRDefault="00E3698E" w:rsidP="00E3698E">
                      <w:proofErr w:type="spellStart"/>
                      <w:r w:rsidRPr="00CF4703">
                        <w:rPr>
                          <w:b/>
                        </w:rPr>
                        <w:t>CHVs</w:t>
                      </w:r>
                      <w:r>
                        <w:t>s</w:t>
                      </w:r>
                      <w:proofErr w:type="spellEnd"/>
                    </w:p>
                  </w:txbxContent>
                </v:textbox>
              </v:shape>
              <v:shape id="AutoShape 17" o:spid="_x0000_s1044" type="#_x0000_t32" style="position:absolute;left:3120;top:8491;width:1;height:5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group>
            <v:group id="Group 18" o:spid="_x0000_s1045" style="position:absolute;left:4245;top:9317;width:990;height:1109" coordorigin="2685,8491" coordsize="99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19" o:spid="_x0000_s1046" type="#_x0000_t120" style="position:absolute;left:2685;top:9000;width:99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r0cQA&#10;AADcAAAADwAAAGRycy9kb3ducmV2LnhtbESPT2vCQBDF74V+h2UKvdVNW6wSXcUWC8FL8Q94HbJj&#10;EtydDdnVxG/fOQjeZnhv3vvNfDl4p67UxSawgfdRBoq4DLbhysBh//s2BRUTskUXmAzcKMJy8fw0&#10;x9yGnrd03aVKSQjHHA3UKbW51rGsyWMchZZYtFPoPCZZu0rbDnsJ905/ZNmX9tiwNNTY0k9N5Xl3&#10;8QZScXObpnd/frJeHfvP73HB1Brz+jKsZqASDelhvl8XVvAzwZdnZAK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a9HEAAAA3AAAAA8AAAAAAAAAAAAAAAAAmAIAAGRycy9k&#10;b3ducmV2LnhtbFBLBQYAAAAABAAEAPUAAACJAwAAAAA=&#10;">
                <v:textbox style="mso-next-textbox:#AutoShape 19">
                  <w:txbxContent>
                    <w:p w:rsidR="00E3698E" w:rsidRDefault="00E3698E" w:rsidP="00E3698E">
                      <w:proofErr w:type="spellStart"/>
                      <w:r w:rsidRPr="00CF4703">
                        <w:rPr>
                          <w:b/>
                        </w:rPr>
                        <w:t>CHVs</w:t>
                      </w:r>
                      <w:r>
                        <w:t>s</w:t>
                      </w:r>
                      <w:proofErr w:type="spellEnd"/>
                    </w:p>
                  </w:txbxContent>
                </v:textbox>
              </v:shape>
              <v:shape id="AutoShape 20" o:spid="_x0000_s1047" type="#_x0000_t32" style="position:absolute;left:3120;top:8491;width:1;height:5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group>
            <v:group id="Group 21" o:spid="_x0000_s1048" style="position:absolute;left:5940;top:9316;width:990;height:1108" coordorigin="2685,8491" coordsize="99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AutoShape 22" o:spid="_x0000_s1049" type="#_x0000_t120" style="position:absolute;left:2685;top:9000;width:99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1psIA&#10;AADcAAAADwAAAGRycy9kb3ducmV2LnhtbERPTWvCQBC9C/6HZYTezEaDbUldRaWF0EsxLfQ6ZKdJ&#10;6O5syG6T+O/dguBtHu9ztvvJGjFQ71vHClZJCoK4crrlWsHX59vyGYQPyBqNY1JwIQ/73Xy2xVy7&#10;kc80lKEWMYR9jgqaELpcSl81ZNEnriOO3I/rLYYI+1rqHscYbo1cp+mjtNhybGiwo1ND1W/5ZxWE&#10;4mLe29F82KfXw/eYHTcFU6fUw2I6vIAINIW7+OYudJyfZvD/TLxA7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WmwgAAANwAAAAPAAAAAAAAAAAAAAAAAJgCAABkcnMvZG93&#10;bnJldi54bWxQSwUGAAAAAAQABAD1AAAAhwMAAAAA&#10;">
                <v:textbox style="mso-next-textbox:#AutoShape 22">
                  <w:txbxContent>
                    <w:p w:rsidR="00E3698E" w:rsidRDefault="00E3698E" w:rsidP="00E3698E">
                      <w:proofErr w:type="spellStart"/>
                      <w:r w:rsidRPr="00CF4703">
                        <w:rPr>
                          <w:b/>
                        </w:rPr>
                        <w:t>CHVs</w:t>
                      </w:r>
                      <w:r>
                        <w:t>s</w:t>
                      </w:r>
                      <w:proofErr w:type="spellEnd"/>
                    </w:p>
                  </w:txbxContent>
                </v:textbox>
              </v:shape>
              <v:shape id="AutoShape 23" o:spid="_x0000_s1050" type="#_x0000_t32" style="position:absolute;left:3120;top:8491;width:1;height:5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group>
            <v:group id="Group 24" o:spid="_x0000_s1051" style="position:absolute;left:7665;top:9317;width:990;height:1109" coordorigin="2685,8491" coordsize="99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AutoShape 25" o:spid="_x0000_s1052" type="#_x0000_t120" style="position:absolute;left:2685;top:9000;width:99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WPsIA&#10;AADcAAAADwAAAGRycy9kb3ducmV2LnhtbERPS2vCQBC+C/6HZQq9mU0takldRaWF0IsYC70O2WkS&#10;ujsbsts8/n1XKHibj+852/1ojeip841jBU9JCoK4dLrhSsHn9X3xAsIHZI3GMSmYyMN+N59tMdNu&#10;4Av1RahEDGGfoYI6hDaT0pc1WfSJa4kj9+06iyHCrpK6wyGGWyOXabqWFhuODTW2dKqp/Cl+rYKQ&#10;T+ajGczZbt4OX8PzcZUztUo9PoyHVxCBxnAX/7tzHeena7g9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FY+wgAAANwAAAAPAAAAAAAAAAAAAAAAAJgCAABkcnMvZG93&#10;bnJldi54bWxQSwUGAAAAAAQABAD1AAAAhwMAAAAA&#10;">
                <v:textbox style="mso-next-textbox:#AutoShape 25">
                  <w:txbxContent>
                    <w:p w:rsidR="00E3698E" w:rsidRDefault="00E3698E" w:rsidP="00E3698E">
                      <w:proofErr w:type="spellStart"/>
                      <w:r w:rsidRPr="00CF4703">
                        <w:rPr>
                          <w:b/>
                        </w:rPr>
                        <w:t>CHVs</w:t>
                      </w:r>
                      <w:r>
                        <w:t>s</w:t>
                      </w:r>
                      <w:proofErr w:type="spellEnd"/>
                    </w:p>
                  </w:txbxContent>
                </v:textbox>
              </v:shape>
              <v:shape id="AutoShape 26" o:spid="_x0000_s1053" type="#_x0000_t32" style="position:absolute;left:3120;top:8491;width:1;height:5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group>
            <v:group id="Group 27" o:spid="_x0000_s1054" style="position:absolute;left:9150;top:9317;width:990;height:1109" coordorigin="2685,8491" coordsize="990,1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28" o:spid="_x0000_s1055" type="#_x0000_t120" style="position:absolute;left:2685;top:9000;width:990;height: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CTMEA&#10;AADcAAAADwAAAGRycy9kb3ducmV2LnhtbERPS4vCMBC+L/gfwgh7W1OVXbUaxZVdKF7EB3gdmrEt&#10;JpPSZG3990YQ9jYf33MWq84acaPGV44VDAcJCOLc6YoLBafj78cUhA/IGo1jUnAnD6tl722BqXYt&#10;7+l2CIWIIexTVFCGUKdS+rwki37gauLIXVxjMUTYFFI32MZwa+QoSb6kxYpjQ4k1bUrKr4c/qyBk&#10;d7OtWrOzk5/1uR1/f2ZMtVLv/W49BxGoC//ilzvTcX4yg+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bwkzBAAAA3AAAAA8AAAAAAAAAAAAAAAAAmAIAAGRycy9kb3du&#10;cmV2LnhtbFBLBQYAAAAABAAEAPUAAACGAwAAAAA=&#10;">
                <v:textbox style="mso-next-textbox:#AutoShape 28">
                  <w:txbxContent>
                    <w:p w:rsidR="00E3698E" w:rsidRDefault="00E3698E" w:rsidP="00E3698E">
                      <w:proofErr w:type="spellStart"/>
                      <w:r w:rsidRPr="00CF4703">
                        <w:rPr>
                          <w:b/>
                        </w:rPr>
                        <w:t>CHVs</w:t>
                      </w:r>
                      <w:r>
                        <w:t>s</w:t>
                      </w:r>
                      <w:proofErr w:type="spellEnd"/>
                    </w:p>
                  </w:txbxContent>
                </v:textbox>
              </v:shape>
              <v:shape id="AutoShape 29" o:spid="_x0000_s1056" type="#_x0000_t32" style="position:absolute;left:3120;top:8491;width:1;height:5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group>
            <v:group id="Group 30" o:spid="_x0000_s1057" style="position:absolute;left:2550;top:6931;width:990;height:1170" coordorigin="2550,6931" coordsize="99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oval id="Oval 31" o:spid="_x0000_s1058" style="position:absolute;left:2550;top:7290;width:990;height: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hRMEA&#10;AADcAAAADwAAAGRycy9kb3ducmV2LnhtbERPTWvCQBC9C/6HZQq96SYGpaSuIkrBHjw0be9DdkyC&#10;2dmQHWP8925B6G0e73PW29G1aqA+NJ4NpPMEFHHpbcOVgZ/vj9kbqCDIFlvPZOBOAbab6WSNufU3&#10;/qKhkErFEA45GqhFulzrUNbkMMx9Rxy5s+8dSoR9pW2PtxjuWr1IkpV22HBsqLGjfU3lpbg6A4dq&#10;V6wGnckyOx+Osrz8nj6z1JjXl3H3DkpolH/x0320cX6awd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YUTBAAAA3AAAAA8AAAAAAAAAAAAAAAAAmAIAAGRycy9kb3du&#10;cmV2LnhtbFBLBQYAAAAABAAEAPUAAACGAwAAAAA=&#10;">
                <v:textbox style="mso-next-textbox:#Oval 31">
                  <w:txbxContent>
                    <w:p w:rsidR="00E3698E" w:rsidRDefault="00E3698E" w:rsidP="00E3698E">
                      <w:r w:rsidRPr="00CE3C37">
                        <w:rPr>
                          <w:rFonts w:ascii="Times New Roman" w:hAnsi="Times New Roman"/>
                          <w:sz w:val="20"/>
                        </w:rPr>
                        <w:t xml:space="preserve">Basic </w:t>
                      </w:r>
                      <w:proofErr w:type="spellStart"/>
                      <w:r>
                        <w:t>PHCf</w:t>
                      </w:r>
                      <w:proofErr w:type="spellEnd"/>
                      <w:r>
                        <w:t xml:space="preserve"> F</w:t>
                      </w:r>
                    </w:p>
                    <w:p w:rsidR="00E3698E" w:rsidRDefault="00E3698E" w:rsidP="00E3698E">
                      <w:r>
                        <w:t>CHDC</w:t>
                      </w:r>
                    </w:p>
                  </w:txbxContent>
                </v:textbox>
              </v:oval>
              <v:shape id="AutoShape 32" o:spid="_x0000_s1059" type="#_x0000_t32" style="position:absolute;left:3048;top:6931;width:0;height:3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oSHcQAAADcAAAADwAAAGRycy9kb3ducmV2LnhtbERPS2sCMRC+F/wPYQpeimZXbJ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ihIdxAAAANwAAAAPAAAAAAAAAAAA&#10;AAAAAKECAABkcnMvZG93bnJldi54bWxQSwUGAAAAAAQABAD5AAAAkgMAAAAA&#10;"/>
            </v:group>
            <v:group id="Group 33" o:spid="_x0000_s1060" style="position:absolute;left:4245;top:6931;width:990;height:1170" coordorigin="2550,6931" coordsize="99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oval id="Oval 34" o:spid="_x0000_s1061" style="position:absolute;left:2550;top:7290;width:990;height: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C3MIA&#10;AADcAAAADwAAAGRycy9kb3ducmV2LnhtbERPTUvDQBC9F/wPywjemk0aGiR2W4pFaA8ejHofstMk&#10;NDsbstM0/nu3IHibx/uczW52vZpoDJ1nA1mSgiKuve24MfD1+bZ8BhUE2WLvmQz8UIDd9mGxwdL6&#10;G3/QVEmjYgiHEg20IkOpdahbchgSPxBH7uxHhxLh2Gg74i2Gu16v0rTQDjuODS0O9NpSfamuzsCh&#10;2VfFpHNZ5+fDUdaX7/dTnhnz9DjvX0AJzfIv/nMfbZyfFXB/Jl6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cLcwgAAANwAAAAPAAAAAAAAAAAAAAAAAJgCAABkcnMvZG93&#10;bnJldi54bWxQSwUGAAAAAAQABAD1AAAAhwMAAAAA&#10;">
                <v:textbox style="mso-next-textbox:#Oval 34">
                  <w:txbxContent>
                    <w:p w:rsidR="00E3698E" w:rsidRDefault="00E3698E" w:rsidP="00E3698E">
                      <w:r w:rsidRPr="00CE3C37">
                        <w:rPr>
                          <w:rFonts w:ascii="Times New Roman" w:hAnsi="Times New Roman"/>
                          <w:sz w:val="20"/>
                        </w:rPr>
                        <w:t xml:space="preserve">Basic </w:t>
                      </w:r>
                      <w:proofErr w:type="spellStart"/>
                      <w:r>
                        <w:t>PHCf</w:t>
                      </w:r>
                      <w:proofErr w:type="spellEnd"/>
                      <w:r>
                        <w:t xml:space="preserve"> F</w:t>
                      </w:r>
                    </w:p>
                    <w:p w:rsidR="00E3698E" w:rsidRDefault="00E3698E" w:rsidP="00E3698E">
                      <w:r>
                        <w:t>CHDC</w:t>
                      </w:r>
                    </w:p>
                  </w:txbxContent>
                </v:textbox>
              </v:oval>
              <v:shape id="AutoShape 35" o:spid="_x0000_s1062" type="#_x0000_t32" style="position:absolute;left:3048;top:6931;width:0;height:3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iMasQAAADcAAAADwAAAGRycy9kb3ducmV2LnhtbERPS2sCMRC+F/wPYQpeimZXsJXVKGtB&#10;0IIHH71PN+MmdDPZbqJu/31TKPQ2H99zFqveNeJGXbCeFeTjDARx5bXlWsH5tBnNQISIrLHxTAq+&#10;KcBqOXhYYKH9nQ90O8ZapBAOBSowMbaFlKEy5DCMfUucuIvvHMYEu1rqDu8p3DVykmXP0qHl1GCw&#10;pVdD1efx6hTsd/m6/DB293b4svvppmyu9dO7UsPHvpyDiNTHf/Gfe6vT/PwF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WIxqxAAAANwAAAAPAAAAAAAAAAAA&#10;AAAAAKECAABkcnMvZG93bnJldi54bWxQSwUGAAAAAAQABAD5AAAAkgMAAAAA&#10;"/>
            </v:group>
            <v:group id="Group 36" o:spid="_x0000_s1063" style="position:absolute;left:5940;top:6931;width:990;height:1170" coordorigin="2550,6931" coordsize="99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oval id="Oval 37" o:spid="_x0000_s1064" style="position:absolute;left:2550;top:7290;width:990;height: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textbox style="mso-next-textbox:#Oval 37">
                  <w:txbxContent>
                    <w:p w:rsidR="00E3698E" w:rsidRDefault="00E3698E" w:rsidP="00E3698E">
                      <w:r w:rsidRPr="00CE3C37">
                        <w:rPr>
                          <w:rFonts w:ascii="Times New Roman" w:hAnsi="Times New Roman"/>
                          <w:sz w:val="20"/>
                        </w:rPr>
                        <w:t xml:space="preserve">Basic </w:t>
                      </w:r>
                      <w:proofErr w:type="spellStart"/>
                      <w:r>
                        <w:t>PHCf</w:t>
                      </w:r>
                      <w:proofErr w:type="spellEnd"/>
                      <w:r>
                        <w:t xml:space="preserve"> F</w:t>
                      </w:r>
                    </w:p>
                    <w:p w:rsidR="00E3698E" w:rsidRDefault="00E3698E" w:rsidP="00E3698E">
                      <w:r>
                        <w:t>CHDC</w:t>
                      </w:r>
                    </w:p>
                  </w:txbxContent>
                </v:textbox>
              </v:oval>
              <v:shape id="AutoShape 38" o:spid="_x0000_s1065" type="#_x0000_t32" style="position:absolute;left:3048;top:6931;width:0;height:3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group>
            <v:group id="Group 39" o:spid="_x0000_s1066" style="position:absolute;left:7347;top:6931;width:990;height:1170" coordorigin="2550,6931" coordsize="99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oval id="Oval 40" o:spid="_x0000_s1067" style="position:absolute;left:2550;top:7290;width:990;height: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OYsEA&#10;AADcAAAADwAAAGRycy9kb3ducmV2LnhtbERPTWvCQBC9C/0PyxS86cYEpaSuIhVBDx4a2/uQHZNg&#10;djZkpzH9911B6G0e73PW29G1aqA+NJ4NLOYJKOLS24YrA1+Xw+wNVBBki61nMvBLAbabl8kac+vv&#10;/ElDIZWKIRxyNFCLdLnWoazJYZj7jjhyV987lAj7Stse7zHctTpNkpV22HBsqLGjj5rKW/HjDOyr&#10;XbEadCbL7Lo/yvL2fT5lC2Omr+PuHZTQKP/ip/to4/w0hc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DmLBAAAA3AAAAA8AAAAAAAAAAAAAAAAAmAIAAGRycy9kb3du&#10;cmV2LnhtbFBLBQYAAAAABAAEAPUAAACGAwAAAAA=&#10;">
                <v:textbox style="mso-next-textbox:#Oval 40">
                  <w:txbxContent>
                    <w:p w:rsidR="00E3698E" w:rsidRDefault="00E3698E" w:rsidP="00E3698E">
                      <w:r w:rsidRPr="00CE3C37">
                        <w:rPr>
                          <w:rFonts w:ascii="Times New Roman" w:hAnsi="Times New Roman"/>
                          <w:sz w:val="20"/>
                        </w:rPr>
                        <w:t xml:space="preserve">Basic </w:t>
                      </w:r>
                      <w:proofErr w:type="spellStart"/>
                      <w:r>
                        <w:t>PHCf</w:t>
                      </w:r>
                      <w:proofErr w:type="spellEnd"/>
                      <w:r>
                        <w:t xml:space="preserve"> F</w:t>
                      </w:r>
                    </w:p>
                    <w:p w:rsidR="00E3698E" w:rsidRDefault="00E3698E" w:rsidP="00E3698E">
                      <w:r>
                        <w:t>CHDC</w:t>
                      </w:r>
                    </w:p>
                  </w:txbxContent>
                </v:textbox>
              </v:oval>
              <v:shape id="AutoShape 41" o:spid="_x0000_s1068" type="#_x0000_t32" style="position:absolute;left:3048;top:6931;width:0;height:3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group>
            <v:group id="Group 42" o:spid="_x0000_s1069" style="position:absolute;left:9072;top:6931;width:990;height:1170" coordorigin="2550,6931" coordsize="990,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oval id="Oval 43" o:spid="_x0000_s1070" style="position:absolute;left:2550;top:7290;width:990;height: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WFsEA&#10;AADcAAAADwAAAGRycy9kb3ducmV2LnhtbERPTWvCQBC9C/6HZYTedKMhUlJXkUpBDz00tvchOybB&#10;7GzITmP8965Q6G0e73M2u9G1aqA+NJ4NLBcJKOLS24YrA9/nj/krqCDIFlvPZOBOAXbb6WSDufU3&#10;/qKhkErFEA45GqhFulzrUNbkMCx8Rxy5i+8dSoR9pW2PtxjuWr1KkrV22HBsqLGj95rKa/HrDByq&#10;fbEedCpZejkcJbv+fJ7SpTEvs3H/BkpolH/xn/to4/xVBs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jlhbBAAAA3AAAAA8AAAAAAAAAAAAAAAAAmAIAAGRycy9kb3du&#10;cmV2LnhtbFBLBQYAAAAABAAEAPUAAACGAwAAAAA=&#10;">
                <v:textbox style="mso-next-textbox:#Oval 43">
                  <w:txbxContent>
                    <w:p w:rsidR="00E3698E" w:rsidRDefault="00E3698E" w:rsidP="00E3698E">
                      <w:r w:rsidRPr="00CE3C37">
                        <w:rPr>
                          <w:rFonts w:ascii="Times New Roman" w:hAnsi="Times New Roman"/>
                          <w:sz w:val="20"/>
                        </w:rPr>
                        <w:t xml:space="preserve">Basic </w:t>
                      </w:r>
                      <w:proofErr w:type="spellStart"/>
                      <w:r>
                        <w:t>PHCf</w:t>
                      </w:r>
                      <w:proofErr w:type="spellEnd"/>
                      <w:r>
                        <w:t xml:space="preserve"> F</w:t>
                      </w:r>
                    </w:p>
                    <w:p w:rsidR="00E3698E" w:rsidRDefault="00E3698E" w:rsidP="00E3698E">
                      <w:r>
                        <w:t>CHDC</w:t>
                      </w:r>
                    </w:p>
                  </w:txbxContent>
                </v:textbox>
              </v:oval>
              <v:shape id="AutoShape 44" o:spid="_x0000_s1071" type="#_x0000_t32" style="position:absolute;left:3048;top:6931;width:0;height:3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group>
          </v:group>
        </w:pict>
      </w:r>
      <w:r w:rsidR="00E3698E" w:rsidRPr="004A5E13">
        <w:rPr>
          <w:rFonts w:ascii="Times New Roman" w:hAnsi="Times New Roman"/>
          <w:b/>
          <w:sz w:val="24"/>
          <w:szCs w:val="24"/>
        </w:rPr>
        <w:t>National/Regional Level</w:t>
      </w:r>
    </w:p>
    <w:p w:rsidR="00E3698E" w:rsidRPr="004A5E13" w:rsidRDefault="00E3698E" w:rsidP="00E3698E">
      <w:pPr>
        <w:spacing w:line="240" w:lineRule="auto"/>
        <w:jc w:val="both"/>
        <w:rPr>
          <w:rFonts w:ascii="Times New Roman" w:hAnsi="Times New Roman"/>
          <w:sz w:val="24"/>
          <w:szCs w:val="24"/>
        </w:rPr>
      </w:pPr>
    </w:p>
    <w:p w:rsidR="00E3698E" w:rsidRPr="004A5E13" w:rsidRDefault="00E3698E" w:rsidP="00E3698E">
      <w:pPr>
        <w:tabs>
          <w:tab w:val="left" w:pos="6645"/>
        </w:tabs>
        <w:spacing w:line="240" w:lineRule="auto"/>
        <w:jc w:val="both"/>
        <w:rPr>
          <w:rFonts w:ascii="Times New Roman" w:hAnsi="Times New Roman"/>
          <w:b/>
          <w:sz w:val="24"/>
          <w:szCs w:val="24"/>
        </w:rPr>
      </w:pPr>
      <w:r w:rsidRPr="004A5E13">
        <w:rPr>
          <w:rFonts w:ascii="Times New Roman" w:hAnsi="Times New Roman"/>
          <w:sz w:val="24"/>
          <w:szCs w:val="24"/>
        </w:rPr>
        <w:tab/>
      </w:r>
      <w:r w:rsidRPr="004A5E13">
        <w:rPr>
          <w:rFonts w:ascii="Times New Roman" w:hAnsi="Times New Roman"/>
          <w:b/>
          <w:sz w:val="24"/>
          <w:szCs w:val="24"/>
        </w:rPr>
        <w:t>County Level</w:t>
      </w:r>
    </w:p>
    <w:p w:rsidR="00E3698E" w:rsidRPr="004A5E13" w:rsidRDefault="00E3698E" w:rsidP="00E3698E">
      <w:pPr>
        <w:tabs>
          <w:tab w:val="left" w:pos="6645"/>
        </w:tabs>
        <w:spacing w:line="240" w:lineRule="auto"/>
        <w:jc w:val="both"/>
        <w:rPr>
          <w:rFonts w:ascii="Times New Roman" w:hAnsi="Times New Roman"/>
          <w:b/>
          <w:sz w:val="24"/>
          <w:szCs w:val="24"/>
        </w:rPr>
      </w:pPr>
    </w:p>
    <w:p w:rsidR="00E3698E" w:rsidRPr="004A5E13" w:rsidRDefault="00E3698E" w:rsidP="00E3698E">
      <w:pPr>
        <w:tabs>
          <w:tab w:val="left" w:pos="6765"/>
        </w:tabs>
        <w:spacing w:line="240" w:lineRule="auto"/>
        <w:jc w:val="both"/>
        <w:rPr>
          <w:rFonts w:ascii="Times New Roman" w:hAnsi="Times New Roman"/>
          <w:b/>
          <w:sz w:val="24"/>
          <w:szCs w:val="24"/>
        </w:rPr>
      </w:pPr>
      <w:r w:rsidRPr="004A5E13">
        <w:rPr>
          <w:rFonts w:ascii="Times New Roman" w:hAnsi="Times New Roman"/>
          <w:sz w:val="24"/>
          <w:szCs w:val="24"/>
        </w:rPr>
        <w:tab/>
      </w:r>
      <w:r w:rsidRPr="004A5E13">
        <w:rPr>
          <w:rFonts w:ascii="Times New Roman" w:hAnsi="Times New Roman"/>
          <w:b/>
          <w:sz w:val="24"/>
          <w:szCs w:val="24"/>
        </w:rPr>
        <w:t>District Level</w:t>
      </w:r>
    </w:p>
    <w:p w:rsidR="00E3698E" w:rsidRPr="004A5E13" w:rsidRDefault="00E3698E" w:rsidP="00E3698E">
      <w:pPr>
        <w:spacing w:line="240" w:lineRule="auto"/>
        <w:jc w:val="both"/>
        <w:rPr>
          <w:rFonts w:ascii="Times New Roman" w:hAnsi="Times New Roman"/>
          <w:sz w:val="24"/>
          <w:szCs w:val="24"/>
        </w:rPr>
      </w:pPr>
    </w:p>
    <w:p w:rsidR="00E3698E" w:rsidRPr="004A5E13" w:rsidRDefault="00E3698E" w:rsidP="00E3698E">
      <w:pPr>
        <w:spacing w:line="240" w:lineRule="auto"/>
        <w:jc w:val="both"/>
        <w:rPr>
          <w:rFonts w:ascii="Times New Roman" w:hAnsi="Times New Roman"/>
          <w:sz w:val="24"/>
          <w:szCs w:val="24"/>
        </w:rPr>
      </w:pPr>
    </w:p>
    <w:p w:rsidR="00E3698E" w:rsidRPr="004A5E13" w:rsidRDefault="00E3698E" w:rsidP="00E3698E">
      <w:pPr>
        <w:spacing w:line="240" w:lineRule="auto"/>
        <w:jc w:val="both"/>
        <w:rPr>
          <w:rFonts w:ascii="Times New Roman" w:hAnsi="Times New Roman"/>
          <w:sz w:val="24"/>
          <w:szCs w:val="24"/>
        </w:rPr>
      </w:pPr>
    </w:p>
    <w:p w:rsidR="00E3698E" w:rsidRPr="004A5E13" w:rsidRDefault="00E3698E" w:rsidP="00E3698E">
      <w:pPr>
        <w:spacing w:line="240" w:lineRule="auto"/>
        <w:jc w:val="both"/>
        <w:rPr>
          <w:rFonts w:ascii="Times New Roman" w:hAnsi="Times New Roman"/>
          <w:sz w:val="24"/>
          <w:szCs w:val="24"/>
        </w:rPr>
      </w:pPr>
    </w:p>
    <w:p w:rsidR="00E3698E" w:rsidRPr="004A5E13" w:rsidRDefault="00E3698E" w:rsidP="00E3698E">
      <w:pPr>
        <w:pStyle w:val="ListParagraph"/>
        <w:tabs>
          <w:tab w:val="left" w:pos="1038"/>
        </w:tabs>
        <w:autoSpaceDE w:val="0"/>
        <w:autoSpaceDN w:val="0"/>
        <w:adjustRightInd w:val="0"/>
        <w:spacing w:after="0" w:line="240" w:lineRule="auto"/>
        <w:jc w:val="both"/>
        <w:rPr>
          <w:rFonts w:ascii="Times New Roman" w:hAnsi="Times New Roman"/>
          <w:bCs/>
          <w:color w:val="FF0000"/>
          <w:sz w:val="24"/>
          <w:szCs w:val="24"/>
        </w:rPr>
      </w:pPr>
    </w:p>
    <w:p w:rsidR="00E3698E" w:rsidRPr="004A5E13" w:rsidRDefault="00E3698E" w:rsidP="00E3698E">
      <w:pPr>
        <w:pStyle w:val="ListParagraph"/>
        <w:tabs>
          <w:tab w:val="left" w:pos="1038"/>
        </w:tabs>
        <w:autoSpaceDE w:val="0"/>
        <w:autoSpaceDN w:val="0"/>
        <w:adjustRightInd w:val="0"/>
        <w:spacing w:after="0" w:line="240" w:lineRule="auto"/>
        <w:jc w:val="both"/>
        <w:rPr>
          <w:rFonts w:ascii="Times New Roman" w:hAnsi="Times New Roman"/>
          <w:bCs/>
          <w:color w:val="FF0000"/>
          <w:sz w:val="24"/>
          <w:szCs w:val="24"/>
        </w:rPr>
      </w:pPr>
    </w:p>
    <w:p w:rsidR="00E3698E" w:rsidRPr="004A5E13" w:rsidRDefault="00E3698E" w:rsidP="00E3698E">
      <w:pPr>
        <w:pStyle w:val="ListParagraph"/>
        <w:tabs>
          <w:tab w:val="left" w:pos="1038"/>
        </w:tabs>
        <w:autoSpaceDE w:val="0"/>
        <w:autoSpaceDN w:val="0"/>
        <w:adjustRightInd w:val="0"/>
        <w:spacing w:after="0" w:line="240" w:lineRule="auto"/>
        <w:jc w:val="both"/>
        <w:rPr>
          <w:rFonts w:ascii="Times New Roman" w:hAnsi="Times New Roman"/>
          <w:bCs/>
          <w:color w:val="FF0000"/>
          <w:sz w:val="24"/>
          <w:szCs w:val="24"/>
        </w:rPr>
      </w:pPr>
    </w:p>
    <w:p w:rsidR="00E3698E" w:rsidRPr="004A5E13" w:rsidRDefault="00E3698E" w:rsidP="00E3698E">
      <w:pPr>
        <w:tabs>
          <w:tab w:val="left" w:pos="1038"/>
        </w:tabs>
        <w:autoSpaceDE w:val="0"/>
        <w:autoSpaceDN w:val="0"/>
        <w:adjustRightInd w:val="0"/>
        <w:spacing w:after="0" w:line="240" w:lineRule="auto"/>
        <w:jc w:val="both"/>
        <w:rPr>
          <w:rFonts w:ascii="Times New Roman" w:hAnsi="Times New Roman"/>
          <w:b/>
          <w:sz w:val="24"/>
          <w:szCs w:val="24"/>
          <w:lang w:val="en-AU"/>
        </w:rPr>
      </w:pPr>
    </w:p>
    <w:p w:rsidR="00E3698E" w:rsidRPr="004A5E13" w:rsidRDefault="00E3698E" w:rsidP="00E3698E">
      <w:pPr>
        <w:tabs>
          <w:tab w:val="left" w:pos="1038"/>
        </w:tabs>
        <w:autoSpaceDE w:val="0"/>
        <w:autoSpaceDN w:val="0"/>
        <w:adjustRightInd w:val="0"/>
        <w:spacing w:after="0" w:line="240" w:lineRule="auto"/>
        <w:jc w:val="both"/>
        <w:rPr>
          <w:rFonts w:ascii="Times New Roman" w:hAnsi="Times New Roman"/>
          <w:b/>
          <w:sz w:val="24"/>
          <w:szCs w:val="24"/>
          <w:lang w:val="en-AU"/>
        </w:rPr>
      </w:pPr>
    </w:p>
    <w:p w:rsidR="00E3698E" w:rsidRPr="004A5E13" w:rsidRDefault="00E3698E" w:rsidP="00E3698E">
      <w:pPr>
        <w:tabs>
          <w:tab w:val="left" w:pos="1038"/>
        </w:tabs>
        <w:autoSpaceDE w:val="0"/>
        <w:autoSpaceDN w:val="0"/>
        <w:adjustRightInd w:val="0"/>
        <w:spacing w:after="0" w:line="240" w:lineRule="auto"/>
        <w:jc w:val="both"/>
        <w:rPr>
          <w:rFonts w:ascii="Times New Roman" w:hAnsi="Times New Roman"/>
          <w:b/>
          <w:sz w:val="24"/>
          <w:szCs w:val="24"/>
          <w:lang w:val="en-AU"/>
        </w:rPr>
      </w:pPr>
    </w:p>
    <w:p w:rsidR="00E3698E" w:rsidRPr="004A5E13" w:rsidRDefault="00E3698E" w:rsidP="00E3698E">
      <w:pPr>
        <w:tabs>
          <w:tab w:val="left" w:pos="1038"/>
        </w:tabs>
        <w:autoSpaceDE w:val="0"/>
        <w:autoSpaceDN w:val="0"/>
        <w:adjustRightInd w:val="0"/>
        <w:spacing w:after="0" w:line="240" w:lineRule="auto"/>
        <w:jc w:val="both"/>
        <w:rPr>
          <w:rFonts w:ascii="Times New Roman" w:hAnsi="Times New Roman"/>
          <w:b/>
          <w:sz w:val="24"/>
          <w:szCs w:val="24"/>
          <w:lang w:val="en-AU"/>
        </w:rPr>
      </w:pPr>
    </w:p>
    <w:p w:rsidR="00E3698E" w:rsidRDefault="00E3698E" w:rsidP="00E3698E">
      <w:pPr>
        <w:tabs>
          <w:tab w:val="left" w:pos="1038"/>
        </w:tabs>
        <w:autoSpaceDE w:val="0"/>
        <w:autoSpaceDN w:val="0"/>
        <w:adjustRightInd w:val="0"/>
        <w:spacing w:after="0" w:line="240" w:lineRule="auto"/>
        <w:jc w:val="both"/>
        <w:rPr>
          <w:rFonts w:ascii="Times New Roman" w:hAnsi="Times New Roman"/>
          <w:b/>
          <w:sz w:val="24"/>
          <w:szCs w:val="24"/>
          <w:lang w:val="en-AU"/>
        </w:rPr>
      </w:pPr>
    </w:p>
    <w:p w:rsidR="00E3698E" w:rsidRDefault="00E3698E" w:rsidP="00E3698E">
      <w:pPr>
        <w:tabs>
          <w:tab w:val="left" w:pos="1038"/>
        </w:tabs>
        <w:autoSpaceDE w:val="0"/>
        <w:autoSpaceDN w:val="0"/>
        <w:adjustRightInd w:val="0"/>
        <w:spacing w:after="0" w:line="240" w:lineRule="auto"/>
        <w:jc w:val="both"/>
        <w:rPr>
          <w:rFonts w:ascii="Times New Roman" w:hAnsi="Times New Roman"/>
          <w:b/>
          <w:sz w:val="24"/>
          <w:szCs w:val="24"/>
          <w:lang w:val="en-AU"/>
        </w:rPr>
      </w:pPr>
    </w:p>
    <w:p w:rsidR="00E3698E" w:rsidRDefault="00E3698E" w:rsidP="00E3698E">
      <w:pPr>
        <w:tabs>
          <w:tab w:val="left" w:pos="1038"/>
        </w:tabs>
        <w:autoSpaceDE w:val="0"/>
        <w:autoSpaceDN w:val="0"/>
        <w:adjustRightInd w:val="0"/>
        <w:spacing w:after="0" w:line="240" w:lineRule="auto"/>
        <w:jc w:val="both"/>
        <w:rPr>
          <w:rFonts w:ascii="Times New Roman" w:hAnsi="Times New Roman"/>
          <w:b/>
          <w:sz w:val="24"/>
          <w:szCs w:val="24"/>
          <w:lang w:val="en-AU"/>
        </w:rPr>
      </w:pPr>
    </w:p>
    <w:p w:rsidR="00E3698E" w:rsidRPr="004A5E13" w:rsidRDefault="00E3698E" w:rsidP="00E3698E">
      <w:pPr>
        <w:tabs>
          <w:tab w:val="left" w:pos="1038"/>
        </w:tabs>
        <w:autoSpaceDE w:val="0"/>
        <w:autoSpaceDN w:val="0"/>
        <w:adjustRightInd w:val="0"/>
        <w:spacing w:after="0" w:line="240" w:lineRule="auto"/>
        <w:jc w:val="both"/>
        <w:rPr>
          <w:rFonts w:ascii="Times New Roman" w:hAnsi="Times New Roman"/>
          <w:b/>
          <w:sz w:val="24"/>
          <w:szCs w:val="24"/>
          <w:lang w:val="en-AU"/>
        </w:rPr>
      </w:pPr>
    </w:p>
    <w:p w:rsidR="00E3698E" w:rsidRPr="004A5E13" w:rsidRDefault="00E3698E" w:rsidP="00DE4EAF">
      <w:pPr>
        <w:pStyle w:val="ListParagraph"/>
        <w:numPr>
          <w:ilvl w:val="1"/>
          <w:numId w:val="37"/>
        </w:numPr>
        <w:tabs>
          <w:tab w:val="left" w:pos="1038"/>
        </w:tabs>
        <w:autoSpaceDE w:val="0"/>
        <w:autoSpaceDN w:val="0"/>
        <w:adjustRightInd w:val="0"/>
        <w:spacing w:after="0" w:line="240" w:lineRule="auto"/>
        <w:jc w:val="both"/>
        <w:rPr>
          <w:rFonts w:ascii="Times New Roman" w:hAnsi="Times New Roman"/>
          <w:b/>
          <w:sz w:val="24"/>
          <w:szCs w:val="24"/>
          <w:lang w:val="en-AU"/>
        </w:rPr>
      </w:pPr>
      <w:r w:rsidRPr="004A5E13">
        <w:rPr>
          <w:rFonts w:ascii="Times New Roman" w:hAnsi="Times New Roman"/>
          <w:b/>
          <w:sz w:val="24"/>
          <w:szCs w:val="24"/>
          <w:lang w:val="en-AU"/>
        </w:rPr>
        <w:t>Central level (Community Health Services Division):</w:t>
      </w:r>
    </w:p>
    <w:p w:rsidR="00E3698E" w:rsidRPr="004A5E13" w:rsidRDefault="00E3698E" w:rsidP="00E3698E">
      <w:pPr>
        <w:spacing w:line="240" w:lineRule="auto"/>
        <w:jc w:val="both"/>
        <w:rPr>
          <w:rFonts w:ascii="Times New Roman" w:hAnsi="Times New Roman"/>
          <w:sz w:val="24"/>
          <w:szCs w:val="24"/>
        </w:rPr>
      </w:pP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The Community Health Services Division (CHSD) at the central level is responsible to coordinate the development and dissemination of policy, strategies, guidelines and protocols, and should ensure the implementation of all community health services activities including:</w:t>
      </w:r>
    </w:p>
    <w:p w:rsidR="00E3698E" w:rsidRPr="004A5E13" w:rsidRDefault="00E3698E" w:rsidP="00DE4EAF">
      <w:pPr>
        <w:pStyle w:val="ListParagraph"/>
        <w:numPr>
          <w:ilvl w:val="0"/>
          <w:numId w:val="53"/>
        </w:numPr>
        <w:spacing w:after="0" w:line="240" w:lineRule="auto"/>
        <w:contextualSpacing w:val="0"/>
        <w:jc w:val="both"/>
        <w:rPr>
          <w:rFonts w:ascii="Times New Roman" w:hAnsi="Times New Roman"/>
          <w:sz w:val="24"/>
          <w:szCs w:val="24"/>
        </w:rPr>
      </w:pPr>
      <w:r w:rsidRPr="004A5E13">
        <w:rPr>
          <w:rFonts w:ascii="Times New Roman" w:hAnsi="Times New Roman"/>
          <w:sz w:val="24"/>
          <w:szCs w:val="24"/>
          <w:lang w:val="en-AU"/>
        </w:rPr>
        <w:t xml:space="preserve">Mobilization of resources for the implementation of community health services activities </w:t>
      </w:r>
    </w:p>
    <w:p w:rsidR="00E3698E" w:rsidRPr="00FF27C7" w:rsidRDefault="00E3698E" w:rsidP="00DE4EAF">
      <w:pPr>
        <w:pStyle w:val="ListParagraph"/>
        <w:numPr>
          <w:ilvl w:val="0"/>
          <w:numId w:val="53"/>
        </w:numPr>
        <w:spacing w:after="0" w:line="240" w:lineRule="auto"/>
        <w:contextualSpacing w:val="0"/>
        <w:jc w:val="both"/>
        <w:rPr>
          <w:rFonts w:ascii="Times New Roman" w:hAnsi="Times New Roman"/>
          <w:sz w:val="24"/>
          <w:szCs w:val="24"/>
          <w:highlight w:val="yellow"/>
        </w:rPr>
      </w:pPr>
      <w:r w:rsidRPr="004A5E13">
        <w:rPr>
          <w:rFonts w:ascii="Times New Roman" w:hAnsi="Times New Roman"/>
          <w:sz w:val="24"/>
          <w:szCs w:val="24"/>
        </w:rPr>
        <w:t xml:space="preserve">Development of a standardized core package of training and reporting materials are used and regularly supplied to CHVs.  This package shall consist of </w:t>
      </w:r>
      <w:r w:rsidRPr="00FF27C7">
        <w:rPr>
          <w:rFonts w:ascii="Times New Roman" w:hAnsi="Times New Roman"/>
          <w:sz w:val="24"/>
          <w:szCs w:val="24"/>
          <w:highlight w:val="yellow"/>
        </w:rPr>
        <w:t xml:space="preserve">training curricula, job aids, health management information system (HMIS) registrar/forms, and ledgers. </w:t>
      </w:r>
    </w:p>
    <w:p w:rsidR="00E3698E" w:rsidRPr="004A5E13" w:rsidRDefault="00E3698E" w:rsidP="00DE4EAF">
      <w:pPr>
        <w:pStyle w:val="ListParagraph"/>
        <w:numPr>
          <w:ilvl w:val="0"/>
          <w:numId w:val="53"/>
        </w:numPr>
        <w:spacing w:after="0" w:line="240" w:lineRule="auto"/>
        <w:contextualSpacing w:val="0"/>
        <w:jc w:val="both"/>
        <w:rPr>
          <w:rFonts w:ascii="Times New Roman" w:hAnsi="Times New Roman"/>
          <w:sz w:val="24"/>
          <w:szCs w:val="24"/>
        </w:rPr>
      </w:pPr>
      <w:r w:rsidRPr="004A5E13">
        <w:rPr>
          <w:rFonts w:ascii="Times New Roman" w:hAnsi="Times New Roman"/>
          <w:sz w:val="24"/>
          <w:szCs w:val="24"/>
          <w:lang w:val="en-AU"/>
        </w:rPr>
        <w:t>Collaboration with partners in the monitoring and supervision of all community health activities in the country</w:t>
      </w:r>
    </w:p>
    <w:p w:rsidR="00E3698E" w:rsidRPr="004A5E13" w:rsidRDefault="00E3698E" w:rsidP="00E3698E">
      <w:pPr>
        <w:tabs>
          <w:tab w:val="left" w:pos="1038"/>
        </w:tabs>
        <w:autoSpaceDE w:val="0"/>
        <w:autoSpaceDN w:val="0"/>
        <w:adjustRightInd w:val="0"/>
        <w:spacing w:after="0" w:line="240" w:lineRule="auto"/>
        <w:jc w:val="both"/>
        <w:rPr>
          <w:rFonts w:ascii="Times New Roman" w:hAnsi="Times New Roman"/>
          <w:b/>
          <w:bCs/>
          <w:sz w:val="24"/>
          <w:szCs w:val="24"/>
        </w:rPr>
      </w:pPr>
    </w:p>
    <w:p w:rsidR="00E3698E" w:rsidRPr="004A5E13" w:rsidRDefault="00E3698E" w:rsidP="00DE4EAF">
      <w:pPr>
        <w:pStyle w:val="ListParagraph"/>
        <w:numPr>
          <w:ilvl w:val="1"/>
          <w:numId w:val="37"/>
        </w:numPr>
        <w:tabs>
          <w:tab w:val="left" w:pos="1038"/>
        </w:tabs>
        <w:autoSpaceDE w:val="0"/>
        <w:autoSpaceDN w:val="0"/>
        <w:adjustRightInd w:val="0"/>
        <w:spacing w:after="0" w:line="240" w:lineRule="auto"/>
        <w:jc w:val="both"/>
        <w:rPr>
          <w:rFonts w:ascii="Times New Roman" w:hAnsi="Times New Roman"/>
          <w:b/>
          <w:sz w:val="24"/>
          <w:szCs w:val="24"/>
        </w:rPr>
      </w:pPr>
      <w:r w:rsidRPr="004A5E13">
        <w:rPr>
          <w:rFonts w:ascii="Times New Roman" w:hAnsi="Times New Roman"/>
          <w:b/>
          <w:sz w:val="24"/>
          <w:szCs w:val="24"/>
        </w:rPr>
        <w:t>County Community Health Department</w:t>
      </w:r>
    </w:p>
    <w:p w:rsidR="00E3698E" w:rsidRPr="004A5E13" w:rsidRDefault="00E3698E" w:rsidP="00E3698E">
      <w:pPr>
        <w:pStyle w:val="ListParagraph"/>
        <w:tabs>
          <w:tab w:val="left" w:pos="1038"/>
        </w:tabs>
        <w:autoSpaceDE w:val="0"/>
        <w:autoSpaceDN w:val="0"/>
        <w:adjustRightInd w:val="0"/>
        <w:spacing w:after="0" w:line="240" w:lineRule="auto"/>
        <w:ind w:left="360"/>
        <w:jc w:val="both"/>
        <w:rPr>
          <w:rFonts w:ascii="Times New Roman" w:hAnsi="Times New Roman"/>
          <w:b/>
          <w:sz w:val="24"/>
          <w:szCs w:val="24"/>
        </w:rPr>
      </w:pPr>
    </w:p>
    <w:p w:rsidR="00E3698E" w:rsidRPr="004A5E13" w:rsidRDefault="00E3698E" w:rsidP="00E3698E">
      <w:pPr>
        <w:spacing w:after="0" w:line="240" w:lineRule="auto"/>
        <w:jc w:val="both"/>
        <w:rPr>
          <w:rFonts w:ascii="Times New Roman" w:hAnsi="Times New Roman"/>
          <w:sz w:val="24"/>
          <w:szCs w:val="24"/>
        </w:rPr>
      </w:pPr>
      <w:r w:rsidRPr="004A5E13">
        <w:rPr>
          <w:rFonts w:ascii="Times New Roman" w:hAnsi="Times New Roman"/>
          <w:sz w:val="24"/>
          <w:szCs w:val="24"/>
        </w:rPr>
        <w:t>CHVs shall be provided with robust support by their County Health Teams, including in-service training, supportive supervision and consistent resupply of any needed materials (e.g. job aids, reporting forms, medicines or other consumables)</w:t>
      </w:r>
      <w:r w:rsidRPr="004A5E13">
        <w:rPr>
          <w:rFonts w:ascii="Times New Roman" w:hAnsi="Times New Roman"/>
          <w:sz w:val="24"/>
          <w:szCs w:val="24"/>
          <w:lang w:val="en-AU"/>
        </w:rPr>
        <w:t xml:space="preserve"> </w:t>
      </w:r>
    </w:p>
    <w:p w:rsidR="00E3698E" w:rsidRPr="004A5E13" w:rsidRDefault="00E3698E" w:rsidP="00DE4EAF">
      <w:pPr>
        <w:pStyle w:val="ListParagraph"/>
        <w:numPr>
          <w:ilvl w:val="0"/>
          <w:numId w:val="11"/>
        </w:numPr>
        <w:spacing w:after="0" w:line="240" w:lineRule="auto"/>
        <w:ind w:left="720"/>
        <w:contextualSpacing w:val="0"/>
        <w:jc w:val="both"/>
        <w:rPr>
          <w:rFonts w:ascii="Times New Roman" w:hAnsi="Times New Roman"/>
          <w:sz w:val="24"/>
          <w:szCs w:val="24"/>
        </w:rPr>
      </w:pPr>
      <w:r w:rsidRPr="004A5E13">
        <w:rPr>
          <w:rFonts w:ascii="Times New Roman" w:hAnsi="Times New Roman"/>
          <w:sz w:val="24"/>
          <w:szCs w:val="24"/>
          <w:lang w:val="en-AU"/>
        </w:rPr>
        <w:t>Ensure the coordination of all community health services activities in the county</w:t>
      </w:r>
    </w:p>
    <w:p w:rsidR="00E3698E" w:rsidRPr="004A5E13" w:rsidRDefault="00E3698E" w:rsidP="00DE4EAF">
      <w:pPr>
        <w:pStyle w:val="ListParagraph"/>
        <w:numPr>
          <w:ilvl w:val="0"/>
          <w:numId w:val="11"/>
        </w:numPr>
        <w:spacing w:after="0" w:line="240" w:lineRule="auto"/>
        <w:ind w:left="720"/>
        <w:contextualSpacing w:val="0"/>
        <w:jc w:val="both"/>
        <w:rPr>
          <w:rFonts w:ascii="Times New Roman" w:hAnsi="Times New Roman"/>
          <w:sz w:val="24"/>
          <w:szCs w:val="24"/>
        </w:rPr>
      </w:pPr>
      <w:r w:rsidRPr="004A5E13">
        <w:rPr>
          <w:rFonts w:ascii="Times New Roman" w:hAnsi="Times New Roman"/>
          <w:sz w:val="24"/>
          <w:szCs w:val="24"/>
          <w:lang w:val="en-AU"/>
        </w:rPr>
        <w:t>Ensure collaboration with health partners in the monitoring and supervision of all community health activities in the county</w:t>
      </w:r>
    </w:p>
    <w:p w:rsidR="00E3698E" w:rsidRPr="004A5E13" w:rsidRDefault="00E3698E" w:rsidP="00E3698E">
      <w:pPr>
        <w:spacing w:before="120" w:line="240" w:lineRule="auto"/>
        <w:jc w:val="both"/>
        <w:rPr>
          <w:rFonts w:ascii="Times New Roman" w:hAnsi="Times New Roman"/>
          <w:sz w:val="24"/>
          <w:szCs w:val="24"/>
        </w:rPr>
      </w:pPr>
      <w:r w:rsidRPr="004A5E13">
        <w:rPr>
          <w:rFonts w:ascii="Times New Roman" w:hAnsi="Times New Roman"/>
          <w:sz w:val="24"/>
          <w:szCs w:val="24"/>
        </w:rPr>
        <w:t>The Community Health Department Director shall coordinate all community level activities within the county.</w:t>
      </w:r>
    </w:p>
    <w:p w:rsidR="00E3698E" w:rsidRPr="004A5E13" w:rsidRDefault="00E3698E" w:rsidP="00E3698E">
      <w:pPr>
        <w:spacing w:before="120" w:line="240" w:lineRule="auto"/>
        <w:jc w:val="both"/>
        <w:rPr>
          <w:rFonts w:ascii="Times New Roman" w:hAnsi="Times New Roman"/>
          <w:b/>
          <w:sz w:val="24"/>
          <w:szCs w:val="24"/>
        </w:rPr>
      </w:pPr>
      <w:r w:rsidRPr="004A5E13">
        <w:rPr>
          <w:rFonts w:ascii="Times New Roman" w:hAnsi="Times New Roman"/>
          <w:b/>
          <w:sz w:val="24"/>
          <w:szCs w:val="24"/>
        </w:rPr>
        <w:t>5.3</w:t>
      </w:r>
      <w:r w:rsidRPr="004A5E13">
        <w:rPr>
          <w:rFonts w:ascii="Times New Roman" w:hAnsi="Times New Roman"/>
          <w:sz w:val="24"/>
          <w:szCs w:val="24"/>
        </w:rPr>
        <w:t xml:space="preserve"> </w:t>
      </w:r>
      <w:r w:rsidRPr="004A5E13">
        <w:rPr>
          <w:rFonts w:ascii="Times New Roman" w:hAnsi="Times New Roman"/>
          <w:b/>
          <w:sz w:val="24"/>
          <w:szCs w:val="24"/>
        </w:rPr>
        <w:t xml:space="preserve">District Community Health Department </w:t>
      </w:r>
    </w:p>
    <w:p w:rsidR="00E3698E" w:rsidRDefault="00E3698E" w:rsidP="00E3698E">
      <w:pPr>
        <w:spacing w:after="0" w:line="240" w:lineRule="auto"/>
        <w:jc w:val="both"/>
        <w:rPr>
          <w:rFonts w:ascii="Times New Roman" w:hAnsi="Times New Roman"/>
          <w:color w:val="333333"/>
          <w:sz w:val="24"/>
          <w:szCs w:val="24"/>
          <w:lang w:val="en-AU"/>
        </w:rPr>
      </w:pPr>
      <w:r w:rsidRPr="004A5E13">
        <w:rPr>
          <w:rFonts w:ascii="Times New Roman" w:hAnsi="Times New Roman"/>
          <w:color w:val="333333"/>
          <w:sz w:val="24"/>
          <w:szCs w:val="24"/>
          <w:lang w:val="en-AU"/>
        </w:rPr>
        <w:t xml:space="preserve">At the district level, the District Health Officer (DHO) shall ensure the coordination and collaboration of monitoring and supervision of community health services activities. </w:t>
      </w:r>
    </w:p>
    <w:p w:rsidR="00E3698E" w:rsidRDefault="00E3698E" w:rsidP="00E3698E">
      <w:pPr>
        <w:spacing w:after="0" w:line="240" w:lineRule="auto"/>
        <w:jc w:val="both"/>
        <w:rPr>
          <w:rFonts w:ascii="Times New Roman" w:hAnsi="Times New Roman"/>
          <w:b/>
          <w:sz w:val="24"/>
          <w:szCs w:val="24"/>
        </w:rPr>
      </w:pPr>
    </w:p>
    <w:p w:rsidR="00E3698E" w:rsidRPr="004A5E13" w:rsidRDefault="00E3698E" w:rsidP="00E3698E">
      <w:pPr>
        <w:spacing w:after="0" w:line="240" w:lineRule="auto"/>
        <w:jc w:val="both"/>
        <w:rPr>
          <w:rFonts w:ascii="Times New Roman" w:hAnsi="Times New Roman"/>
          <w:b/>
          <w:sz w:val="24"/>
          <w:szCs w:val="24"/>
        </w:rPr>
      </w:pPr>
      <w:r w:rsidRPr="004A5E13">
        <w:rPr>
          <w:rFonts w:ascii="Times New Roman" w:hAnsi="Times New Roman"/>
          <w:b/>
          <w:sz w:val="24"/>
          <w:szCs w:val="24"/>
        </w:rPr>
        <w:t>5.4 Health Facility Level</w:t>
      </w:r>
    </w:p>
    <w:p w:rsidR="00E3698E" w:rsidRPr="004A5E13" w:rsidRDefault="00E3698E" w:rsidP="00DE4EAF">
      <w:pPr>
        <w:pStyle w:val="ListParagraph"/>
        <w:numPr>
          <w:ilvl w:val="0"/>
          <w:numId w:val="54"/>
        </w:numPr>
        <w:autoSpaceDE w:val="0"/>
        <w:autoSpaceDN w:val="0"/>
        <w:adjustRightInd w:val="0"/>
        <w:spacing w:after="0" w:line="240" w:lineRule="auto"/>
        <w:jc w:val="both"/>
        <w:rPr>
          <w:rFonts w:ascii="Times New Roman" w:hAnsi="Times New Roman"/>
          <w:sz w:val="24"/>
          <w:szCs w:val="24"/>
          <w:lang w:eastAsia="en-GB"/>
        </w:rPr>
      </w:pPr>
      <w:r w:rsidRPr="004A5E13">
        <w:rPr>
          <w:rFonts w:ascii="Times New Roman" w:hAnsi="Times New Roman"/>
          <w:sz w:val="24"/>
          <w:szCs w:val="24"/>
          <w:lang w:eastAsia="en-GB"/>
        </w:rPr>
        <w:t xml:space="preserve">At each facility, a Community Health Services Supervisor </w:t>
      </w:r>
      <w:r w:rsidRPr="004A5E13">
        <w:rPr>
          <w:rFonts w:ascii="Times New Roman" w:hAnsi="Times New Roman"/>
          <w:sz w:val="24"/>
          <w:szCs w:val="24"/>
        </w:rPr>
        <w:t>(EHT, RN, PA, LPN and CM) w</w:t>
      </w:r>
      <w:r w:rsidRPr="004A5E13">
        <w:rPr>
          <w:rFonts w:ascii="Times New Roman" w:hAnsi="Times New Roman"/>
          <w:sz w:val="24"/>
          <w:szCs w:val="24"/>
          <w:lang w:eastAsia="en-GB"/>
        </w:rPr>
        <w:t xml:space="preserve">ill be assigned, with </w:t>
      </w:r>
      <w:r w:rsidRPr="003E18FA">
        <w:rPr>
          <w:rFonts w:ascii="Times New Roman" w:hAnsi="Times New Roman"/>
          <w:sz w:val="24"/>
          <w:szCs w:val="24"/>
          <w:highlight w:val="yellow"/>
          <w:lang w:eastAsia="en-GB"/>
        </w:rPr>
        <w:t>the function of providing technical support and supervision to the CHVs in the catchment population. CHVs will be supplied drugs and commodities from facility stocks.</w:t>
      </w:r>
      <w:r w:rsidRPr="004A5E13">
        <w:rPr>
          <w:rFonts w:ascii="Times New Roman" w:hAnsi="Times New Roman"/>
          <w:sz w:val="24"/>
          <w:szCs w:val="24"/>
          <w:lang w:eastAsia="en-GB"/>
        </w:rPr>
        <w:t xml:space="preserve"> Each facility will include community services consumption in its projection of needs. External support will be necessary for some years to scale up and maintain community health services.</w:t>
      </w:r>
    </w:p>
    <w:p w:rsidR="00E3698E" w:rsidRPr="004A5E13" w:rsidRDefault="00E3698E" w:rsidP="00DE4EAF">
      <w:pPr>
        <w:pStyle w:val="ListParagraph"/>
        <w:numPr>
          <w:ilvl w:val="0"/>
          <w:numId w:val="54"/>
        </w:numPr>
        <w:spacing w:after="0" w:line="240" w:lineRule="auto"/>
        <w:contextualSpacing w:val="0"/>
        <w:jc w:val="both"/>
        <w:rPr>
          <w:rFonts w:ascii="Times New Roman" w:hAnsi="Times New Roman"/>
          <w:sz w:val="24"/>
          <w:szCs w:val="24"/>
        </w:rPr>
      </w:pPr>
      <w:r w:rsidRPr="004A5E13">
        <w:rPr>
          <w:rFonts w:ascii="Times New Roman" w:hAnsi="Times New Roman"/>
          <w:sz w:val="24"/>
          <w:szCs w:val="24"/>
        </w:rPr>
        <w:t>The Community Health Service  Supervisor shall provide  robust support to the CHVs, which shall include in-service training, supportive supervision and consistent resupply of any needed materials (e.g. job aids, reporting forms, medicines or other consumables)</w:t>
      </w:r>
    </w:p>
    <w:p w:rsidR="00E3698E" w:rsidRPr="004A5E13" w:rsidRDefault="00E3698E" w:rsidP="00DE4EAF">
      <w:pPr>
        <w:pStyle w:val="ListParagraph"/>
        <w:numPr>
          <w:ilvl w:val="0"/>
          <w:numId w:val="54"/>
        </w:numPr>
        <w:spacing w:after="0" w:line="240" w:lineRule="auto"/>
        <w:contextualSpacing w:val="0"/>
        <w:jc w:val="both"/>
        <w:rPr>
          <w:rFonts w:ascii="Times New Roman" w:hAnsi="Times New Roman"/>
          <w:sz w:val="24"/>
          <w:szCs w:val="24"/>
        </w:rPr>
      </w:pPr>
      <w:r w:rsidRPr="004A5E13">
        <w:rPr>
          <w:rFonts w:ascii="Times New Roman" w:hAnsi="Times New Roman"/>
          <w:sz w:val="24"/>
          <w:szCs w:val="24"/>
        </w:rPr>
        <w:t xml:space="preserve">Ensure regular supervision of CHVs from the nearest health facility.  Supervision of CHVs shall be conducted on a </w:t>
      </w:r>
      <w:r w:rsidRPr="003E18FA">
        <w:rPr>
          <w:rFonts w:ascii="Times New Roman" w:hAnsi="Times New Roman"/>
          <w:sz w:val="24"/>
          <w:szCs w:val="24"/>
          <w:highlight w:val="yellow"/>
        </w:rPr>
        <w:t>monthly</w:t>
      </w:r>
      <w:r w:rsidRPr="004A5E13">
        <w:rPr>
          <w:rFonts w:ascii="Times New Roman" w:hAnsi="Times New Roman"/>
          <w:sz w:val="24"/>
          <w:szCs w:val="24"/>
        </w:rPr>
        <w:t xml:space="preserve"> basis by the Community Health Services Supervisors.</w:t>
      </w:r>
    </w:p>
    <w:p w:rsidR="00E3698E" w:rsidRPr="004A5E13" w:rsidRDefault="00E3698E" w:rsidP="00DE4EAF">
      <w:pPr>
        <w:pStyle w:val="ListParagraph"/>
        <w:numPr>
          <w:ilvl w:val="0"/>
          <w:numId w:val="54"/>
        </w:numPr>
        <w:spacing w:line="240" w:lineRule="auto"/>
        <w:rPr>
          <w:rFonts w:ascii="Times New Roman" w:hAnsi="Times New Roman"/>
          <w:sz w:val="24"/>
          <w:szCs w:val="24"/>
        </w:rPr>
      </w:pPr>
      <w:r w:rsidRPr="004A5E13">
        <w:rPr>
          <w:rFonts w:ascii="Times New Roman" w:hAnsi="Times New Roman"/>
          <w:sz w:val="24"/>
          <w:szCs w:val="24"/>
          <w:lang w:val="en-AU"/>
        </w:rPr>
        <w:t>The health facility shall ensure continuous outreach services in the catchment communities of the facility</w:t>
      </w:r>
    </w:p>
    <w:p w:rsidR="00E3698E" w:rsidRPr="004A5E13" w:rsidRDefault="00E3698E" w:rsidP="00DE4EAF">
      <w:pPr>
        <w:pStyle w:val="ListParagraph"/>
        <w:numPr>
          <w:ilvl w:val="0"/>
          <w:numId w:val="54"/>
        </w:numPr>
        <w:spacing w:line="240" w:lineRule="auto"/>
        <w:rPr>
          <w:rFonts w:ascii="Times New Roman" w:hAnsi="Times New Roman"/>
          <w:sz w:val="24"/>
          <w:szCs w:val="24"/>
          <w:lang w:val="en-AU"/>
        </w:rPr>
      </w:pPr>
      <w:r w:rsidRPr="004A5E13">
        <w:rPr>
          <w:rFonts w:ascii="Times New Roman" w:hAnsi="Times New Roman"/>
          <w:sz w:val="24"/>
          <w:szCs w:val="24"/>
          <w:lang w:val="en-AU"/>
        </w:rPr>
        <w:t>With support from the facility, the Community Health Services Supervisor, along with the CM, shall plan and implement outreach services within the catchment communities</w:t>
      </w:r>
    </w:p>
    <w:p w:rsidR="00E3698E" w:rsidRPr="004A5E13" w:rsidRDefault="00E3698E" w:rsidP="00DE4EAF">
      <w:pPr>
        <w:pStyle w:val="ListParagraph"/>
        <w:numPr>
          <w:ilvl w:val="0"/>
          <w:numId w:val="54"/>
        </w:numPr>
        <w:spacing w:line="240" w:lineRule="auto"/>
        <w:rPr>
          <w:rFonts w:ascii="Times New Roman" w:hAnsi="Times New Roman"/>
          <w:sz w:val="24"/>
          <w:szCs w:val="24"/>
        </w:rPr>
      </w:pPr>
      <w:r w:rsidRPr="004A5E13">
        <w:rPr>
          <w:rFonts w:ascii="Times New Roman" w:hAnsi="Times New Roman"/>
          <w:sz w:val="24"/>
          <w:szCs w:val="24"/>
        </w:rPr>
        <w:t xml:space="preserve">Certified midwives, in collaboration with the Community Health Services Supervisor, shall provide technical oversight of TTMs working within their catchment areas. </w:t>
      </w:r>
    </w:p>
    <w:p w:rsidR="00E3698E" w:rsidRPr="004A5E13" w:rsidRDefault="00E3698E" w:rsidP="00E3698E">
      <w:pPr>
        <w:pStyle w:val="ListParagraph"/>
        <w:spacing w:after="0" w:line="240" w:lineRule="auto"/>
        <w:contextualSpacing w:val="0"/>
        <w:jc w:val="both"/>
        <w:rPr>
          <w:rFonts w:ascii="Times New Roman" w:hAnsi="Times New Roman"/>
          <w:sz w:val="24"/>
          <w:szCs w:val="24"/>
        </w:rPr>
      </w:pPr>
    </w:p>
    <w:p w:rsidR="00E3698E" w:rsidRPr="004A5E13" w:rsidRDefault="00E3698E" w:rsidP="00E3698E">
      <w:pPr>
        <w:spacing w:after="0" w:line="240" w:lineRule="auto"/>
        <w:jc w:val="both"/>
        <w:rPr>
          <w:rFonts w:ascii="Times New Roman" w:hAnsi="Times New Roman"/>
          <w:b/>
          <w:sz w:val="24"/>
          <w:szCs w:val="24"/>
        </w:rPr>
      </w:pPr>
      <w:r w:rsidRPr="004A5E13">
        <w:rPr>
          <w:rFonts w:ascii="Times New Roman" w:hAnsi="Times New Roman"/>
          <w:b/>
          <w:sz w:val="24"/>
          <w:szCs w:val="24"/>
        </w:rPr>
        <w:t>5.5 Community Level</w:t>
      </w:r>
    </w:p>
    <w:p w:rsidR="00E3698E" w:rsidRPr="004A5E13" w:rsidRDefault="00E3698E" w:rsidP="00E3698E">
      <w:pPr>
        <w:spacing w:after="0" w:line="240" w:lineRule="auto"/>
        <w:jc w:val="both"/>
        <w:rPr>
          <w:rFonts w:ascii="Times New Roman" w:hAnsi="Times New Roman"/>
          <w:sz w:val="24"/>
          <w:szCs w:val="24"/>
        </w:rPr>
      </w:pPr>
      <w:r w:rsidRPr="004A5E13">
        <w:rPr>
          <w:rFonts w:ascii="Times New Roman" w:hAnsi="Times New Roman"/>
          <w:sz w:val="24"/>
          <w:szCs w:val="24"/>
        </w:rPr>
        <w:t>At the community a standard sets of outreach, health promotion and referral services will be provided for communities more than one hour walk (5 kilometres) from the nearest health facility by Community Health Volunteers in collaboration with partners, community leaders and programs. The structures at the community level includes CHC, CHDC and a cadre of CHVs</w:t>
      </w:r>
    </w:p>
    <w:p w:rsidR="00E3698E" w:rsidRPr="004A5E13" w:rsidRDefault="00E3698E" w:rsidP="00DE4EAF">
      <w:pPr>
        <w:pStyle w:val="ListParagraph"/>
        <w:numPr>
          <w:ilvl w:val="0"/>
          <w:numId w:val="34"/>
        </w:numPr>
        <w:spacing w:after="0" w:line="240" w:lineRule="auto"/>
        <w:jc w:val="both"/>
        <w:rPr>
          <w:rFonts w:ascii="Times New Roman" w:hAnsi="Times New Roman"/>
          <w:sz w:val="24"/>
          <w:szCs w:val="24"/>
        </w:rPr>
      </w:pPr>
      <w:r w:rsidRPr="004A5E13">
        <w:rPr>
          <w:rFonts w:ascii="Times New Roman" w:hAnsi="Times New Roman"/>
          <w:sz w:val="24"/>
          <w:szCs w:val="24"/>
        </w:rPr>
        <w:t>The Community Health Committee (CHCH) is elected by the community and composed of 5-9 members depending on the size of the community. They meet on a monthly basis with CHVs to discuss health related issues in that community including providing some form of supervision to CHVs and mobilizing community to support CHVs</w:t>
      </w:r>
    </w:p>
    <w:p w:rsidR="00E3698E" w:rsidRPr="004A5E13" w:rsidRDefault="00E3698E" w:rsidP="00DE4EAF">
      <w:pPr>
        <w:pStyle w:val="ListParagraph"/>
        <w:numPr>
          <w:ilvl w:val="0"/>
          <w:numId w:val="34"/>
        </w:numPr>
        <w:spacing w:after="0" w:line="240" w:lineRule="auto"/>
        <w:jc w:val="both"/>
        <w:rPr>
          <w:rFonts w:ascii="Times New Roman" w:hAnsi="Times New Roman"/>
          <w:sz w:val="24"/>
          <w:szCs w:val="24"/>
        </w:rPr>
      </w:pPr>
      <w:r w:rsidRPr="004A5E13">
        <w:rPr>
          <w:rFonts w:ascii="Times New Roman" w:hAnsi="Times New Roman"/>
          <w:sz w:val="24"/>
          <w:szCs w:val="24"/>
        </w:rPr>
        <w:t xml:space="preserve">The Community Health Development Committee (CHDC) is selected among members of the CHC. Each catchment community elects a person to serve on CHDC. The health facility OIC should serve as CHDC secretary. </w:t>
      </w:r>
      <w:r w:rsidRPr="003E18FA">
        <w:rPr>
          <w:rFonts w:ascii="Times New Roman" w:hAnsi="Times New Roman"/>
          <w:sz w:val="24"/>
          <w:szCs w:val="24"/>
          <w:highlight w:val="yellow"/>
        </w:rPr>
        <w:t>The CHDC is umbrella group for the entire health facility catchment communities.</w:t>
      </w:r>
      <w:r w:rsidRPr="004A5E13">
        <w:rPr>
          <w:rFonts w:ascii="Times New Roman" w:hAnsi="Times New Roman"/>
          <w:sz w:val="24"/>
          <w:szCs w:val="24"/>
        </w:rPr>
        <w:t xml:space="preserve"> They also meet on a monthly basis at the health facility and discuss that can strengthen the health facility and its catchment communities </w:t>
      </w:r>
    </w:p>
    <w:p w:rsidR="00E3698E" w:rsidRPr="004A5E13" w:rsidRDefault="00E3698E" w:rsidP="00DE4EAF">
      <w:pPr>
        <w:pStyle w:val="ListParagraph"/>
        <w:numPr>
          <w:ilvl w:val="0"/>
          <w:numId w:val="10"/>
        </w:numPr>
        <w:spacing w:after="0" w:line="240" w:lineRule="auto"/>
        <w:ind w:left="720"/>
        <w:contextualSpacing w:val="0"/>
        <w:jc w:val="both"/>
        <w:rPr>
          <w:rFonts w:ascii="Times New Roman" w:hAnsi="Times New Roman"/>
          <w:sz w:val="24"/>
          <w:szCs w:val="24"/>
        </w:rPr>
      </w:pPr>
      <w:r w:rsidRPr="004A5E13">
        <w:rPr>
          <w:rFonts w:ascii="Times New Roman" w:hAnsi="Times New Roman"/>
          <w:sz w:val="24"/>
          <w:szCs w:val="24"/>
        </w:rPr>
        <w:t xml:space="preserve">CHVs shall be provided with robust support (in-kind and services) by their local communities </w:t>
      </w:r>
    </w:p>
    <w:p w:rsidR="00E3698E" w:rsidRPr="004A5E13" w:rsidRDefault="00E3698E" w:rsidP="00DE4EAF">
      <w:pPr>
        <w:pStyle w:val="ListParagraph"/>
        <w:numPr>
          <w:ilvl w:val="0"/>
          <w:numId w:val="10"/>
        </w:numPr>
        <w:spacing w:after="0" w:line="240" w:lineRule="auto"/>
        <w:ind w:left="720"/>
        <w:contextualSpacing w:val="0"/>
        <w:jc w:val="both"/>
        <w:rPr>
          <w:rFonts w:ascii="Times New Roman" w:hAnsi="Times New Roman"/>
          <w:b/>
          <w:sz w:val="24"/>
          <w:szCs w:val="24"/>
        </w:rPr>
      </w:pPr>
      <w:r w:rsidRPr="004A5E13">
        <w:rPr>
          <w:rFonts w:ascii="Times New Roman" w:hAnsi="Times New Roman"/>
          <w:sz w:val="24"/>
          <w:szCs w:val="24"/>
        </w:rPr>
        <w:t>CHV peer supervisors shall engage in supportive supervision and facilitate reporting of community-level data back to the health facility through the Community Health Services Supervisor.</w:t>
      </w:r>
      <w:r w:rsidRPr="004A5E13">
        <w:rPr>
          <w:rFonts w:ascii="Times New Roman" w:hAnsi="Times New Roman"/>
          <w:b/>
          <w:sz w:val="24"/>
          <w:szCs w:val="24"/>
        </w:rPr>
        <w:t xml:space="preserve"> </w:t>
      </w:r>
    </w:p>
    <w:p w:rsidR="00E3698E" w:rsidRPr="004A5E13" w:rsidRDefault="00E3698E" w:rsidP="00E3698E">
      <w:pPr>
        <w:spacing w:after="0" w:line="240" w:lineRule="auto"/>
        <w:jc w:val="both"/>
        <w:rPr>
          <w:rFonts w:ascii="Times New Roman" w:hAnsi="Times New Roman"/>
          <w:b/>
          <w:color w:val="333333"/>
          <w:sz w:val="24"/>
          <w:szCs w:val="24"/>
        </w:rPr>
      </w:pPr>
      <w:r w:rsidRPr="004A5E13">
        <w:rPr>
          <w:rFonts w:ascii="Times New Roman" w:hAnsi="Times New Roman"/>
          <w:b/>
          <w:color w:val="333333"/>
          <w:sz w:val="24"/>
          <w:szCs w:val="24"/>
        </w:rPr>
        <w:t xml:space="preserve"> </w:t>
      </w:r>
    </w:p>
    <w:p w:rsidR="00E3698E" w:rsidRPr="004A5E13" w:rsidRDefault="00E3698E" w:rsidP="00E3698E">
      <w:pPr>
        <w:spacing w:line="240" w:lineRule="auto"/>
        <w:ind w:left="360"/>
        <w:jc w:val="both"/>
        <w:rPr>
          <w:rFonts w:ascii="Times New Roman" w:hAnsi="Times New Roman"/>
          <w:b/>
          <w:sz w:val="24"/>
          <w:szCs w:val="24"/>
        </w:rPr>
      </w:pPr>
      <w:r w:rsidRPr="004A5E13">
        <w:rPr>
          <w:rFonts w:ascii="Times New Roman" w:hAnsi="Times New Roman"/>
          <w:b/>
          <w:bCs/>
          <w:sz w:val="24"/>
          <w:szCs w:val="24"/>
        </w:rPr>
        <w:t>5.6 CHV</w:t>
      </w:r>
      <w:r w:rsidRPr="004A5E13">
        <w:rPr>
          <w:rFonts w:ascii="Times New Roman" w:hAnsi="Times New Roman"/>
          <w:b/>
          <w:sz w:val="24"/>
          <w:szCs w:val="24"/>
        </w:rPr>
        <w:t xml:space="preserve"> Cadres</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MOHSW officially recognizes the following cadres of Community Health Volunteers (CHVs) that shall be able to cover the community health activities stated in the Essential Package of Health Services:</w:t>
      </w:r>
    </w:p>
    <w:p w:rsidR="00E3698E" w:rsidRPr="004A5E13" w:rsidRDefault="00E3698E" w:rsidP="00DE4EAF">
      <w:pPr>
        <w:pStyle w:val="NoSpacing"/>
        <w:numPr>
          <w:ilvl w:val="0"/>
          <w:numId w:val="56"/>
        </w:numPr>
        <w:rPr>
          <w:rFonts w:ascii="Times New Roman" w:hAnsi="Times New Roman"/>
          <w:sz w:val="24"/>
          <w:szCs w:val="24"/>
        </w:rPr>
      </w:pPr>
      <w:r w:rsidRPr="004A5E13">
        <w:rPr>
          <w:rFonts w:ascii="Times New Roman" w:hAnsi="Times New Roman"/>
          <w:sz w:val="24"/>
          <w:szCs w:val="24"/>
        </w:rPr>
        <w:t>General Community Health Volunteers (</w:t>
      </w:r>
      <w:proofErr w:type="spellStart"/>
      <w:r w:rsidRPr="004A5E13">
        <w:rPr>
          <w:rFonts w:ascii="Times New Roman" w:hAnsi="Times New Roman"/>
          <w:sz w:val="24"/>
          <w:szCs w:val="24"/>
        </w:rPr>
        <w:t>gCHVs</w:t>
      </w:r>
      <w:proofErr w:type="spellEnd"/>
      <w:r w:rsidRPr="004A5E13">
        <w:rPr>
          <w:rFonts w:ascii="Times New Roman" w:hAnsi="Times New Roman"/>
          <w:sz w:val="24"/>
          <w:szCs w:val="24"/>
        </w:rPr>
        <w:t>)</w:t>
      </w:r>
    </w:p>
    <w:p w:rsidR="00E3698E" w:rsidRPr="004A5E13" w:rsidRDefault="00E3698E" w:rsidP="00DE4EAF">
      <w:pPr>
        <w:pStyle w:val="NoSpacing"/>
        <w:numPr>
          <w:ilvl w:val="0"/>
          <w:numId w:val="56"/>
        </w:numPr>
        <w:rPr>
          <w:rFonts w:ascii="Times New Roman" w:hAnsi="Times New Roman"/>
          <w:sz w:val="24"/>
          <w:szCs w:val="24"/>
        </w:rPr>
      </w:pPr>
      <w:r w:rsidRPr="004A5E13">
        <w:rPr>
          <w:rFonts w:ascii="Times New Roman" w:hAnsi="Times New Roman"/>
          <w:sz w:val="24"/>
          <w:szCs w:val="24"/>
        </w:rPr>
        <w:t>Trained Traditional Midwives (TTMs)</w:t>
      </w:r>
    </w:p>
    <w:p w:rsidR="00E3698E" w:rsidRPr="004A5E13" w:rsidRDefault="00E3698E" w:rsidP="00DE4EAF">
      <w:pPr>
        <w:pStyle w:val="ListParagraph"/>
        <w:numPr>
          <w:ilvl w:val="0"/>
          <w:numId w:val="56"/>
        </w:numPr>
        <w:spacing w:after="0" w:line="240" w:lineRule="auto"/>
        <w:jc w:val="both"/>
        <w:rPr>
          <w:rFonts w:ascii="Times New Roman" w:hAnsi="Times New Roman"/>
          <w:sz w:val="24"/>
          <w:szCs w:val="24"/>
        </w:rPr>
      </w:pPr>
      <w:r w:rsidRPr="004A5E13">
        <w:rPr>
          <w:rFonts w:ascii="Times New Roman" w:hAnsi="Times New Roman"/>
          <w:sz w:val="24"/>
          <w:szCs w:val="24"/>
        </w:rPr>
        <w:t xml:space="preserve">Community Health Support Groups </w:t>
      </w:r>
    </w:p>
    <w:p w:rsidR="00E3698E" w:rsidRPr="004A5E13" w:rsidRDefault="00E3698E" w:rsidP="00DE4EAF">
      <w:pPr>
        <w:pStyle w:val="ListParagraph"/>
        <w:numPr>
          <w:ilvl w:val="1"/>
          <w:numId w:val="20"/>
        </w:numPr>
        <w:spacing w:after="0" w:line="240" w:lineRule="auto"/>
        <w:ind w:left="1800"/>
        <w:contextualSpacing w:val="0"/>
        <w:jc w:val="both"/>
        <w:rPr>
          <w:rFonts w:ascii="Times New Roman" w:hAnsi="Times New Roman"/>
          <w:sz w:val="24"/>
          <w:szCs w:val="24"/>
        </w:rPr>
      </w:pPr>
      <w:r w:rsidRPr="004A5E13">
        <w:rPr>
          <w:rFonts w:ascii="Times New Roman" w:hAnsi="Times New Roman"/>
          <w:sz w:val="24"/>
          <w:szCs w:val="24"/>
        </w:rPr>
        <w:t xml:space="preserve">Household Health Promoters (HHPs) </w:t>
      </w:r>
    </w:p>
    <w:p w:rsidR="00E3698E" w:rsidRPr="004A5E13" w:rsidRDefault="00E3698E" w:rsidP="00DE4EAF">
      <w:pPr>
        <w:pStyle w:val="ListParagraph"/>
        <w:numPr>
          <w:ilvl w:val="1"/>
          <w:numId w:val="20"/>
        </w:numPr>
        <w:spacing w:after="0" w:line="240" w:lineRule="auto"/>
        <w:ind w:left="1800"/>
        <w:contextualSpacing w:val="0"/>
        <w:jc w:val="both"/>
        <w:rPr>
          <w:rFonts w:ascii="Times New Roman" w:hAnsi="Times New Roman"/>
          <w:sz w:val="24"/>
          <w:szCs w:val="24"/>
        </w:rPr>
      </w:pPr>
      <w:r w:rsidRPr="004A5E13">
        <w:rPr>
          <w:rFonts w:ascii="Times New Roman" w:hAnsi="Times New Roman"/>
          <w:sz w:val="24"/>
          <w:szCs w:val="24"/>
        </w:rPr>
        <w:t xml:space="preserve">Community Directed Distributors (CDD) </w:t>
      </w:r>
    </w:p>
    <w:p w:rsidR="00E3698E" w:rsidRPr="004A5E13" w:rsidRDefault="00E3698E" w:rsidP="00DE4EAF">
      <w:pPr>
        <w:pStyle w:val="ListParagraph"/>
        <w:numPr>
          <w:ilvl w:val="1"/>
          <w:numId w:val="20"/>
        </w:numPr>
        <w:spacing w:after="0" w:line="240" w:lineRule="auto"/>
        <w:ind w:left="1800"/>
        <w:contextualSpacing w:val="0"/>
        <w:jc w:val="both"/>
        <w:rPr>
          <w:rFonts w:ascii="Times New Roman" w:hAnsi="Times New Roman"/>
          <w:sz w:val="24"/>
          <w:szCs w:val="24"/>
        </w:rPr>
      </w:pPr>
      <w:r w:rsidRPr="004A5E13">
        <w:rPr>
          <w:rFonts w:ascii="Times New Roman" w:hAnsi="Times New Roman"/>
          <w:sz w:val="24"/>
          <w:szCs w:val="24"/>
        </w:rPr>
        <w:t>School health volunteers</w:t>
      </w:r>
    </w:p>
    <w:p w:rsidR="00E3698E" w:rsidRPr="004A5E13" w:rsidRDefault="00E3698E" w:rsidP="00DE4EAF">
      <w:pPr>
        <w:pStyle w:val="ListParagraph"/>
        <w:numPr>
          <w:ilvl w:val="1"/>
          <w:numId w:val="20"/>
        </w:numPr>
        <w:spacing w:after="0" w:line="240" w:lineRule="auto"/>
        <w:ind w:left="1800"/>
        <w:contextualSpacing w:val="0"/>
        <w:jc w:val="both"/>
        <w:rPr>
          <w:rFonts w:ascii="Times New Roman" w:hAnsi="Times New Roman"/>
          <w:sz w:val="24"/>
          <w:szCs w:val="24"/>
        </w:rPr>
      </w:pPr>
      <w:r w:rsidRPr="004A5E13">
        <w:rPr>
          <w:rFonts w:ascii="Times New Roman" w:hAnsi="Times New Roman"/>
          <w:sz w:val="24"/>
          <w:szCs w:val="24"/>
        </w:rPr>
        <w:t xml:space="preserve">Mass Drug Distributors (MDD). </w:t>
      </w:r>
    </w:p>
    <w:p w:rsidR="00E3698E" w:rsidRPr="004A5E13" w:rsidRDefault="00E3698E" w:rsidP="00DE4EAF">
      <w:pPr>
        <w:pStyle w:val="ListParagraph"/>
        <w:numPr>
          <w:ilvl w:val="1"/>
          <w:numId w:val="20"/>
        </w:numPr>
        <w:spacing w:after="0" w:line="240" w:lineRule="auto"/>
        <w:ind w:left="1800"/>
        <w:contextualSpacing w:val="0"/>
        <w:jc w:val="both"/>
        <w:rPr>
          <w:rFonts w:ascii="Times New Roman" w:hAnsi="Times New Roman"/>
          <w:sz w:val="24"/>
          <w:szCs w:val="24"/>
        </w:rPr>
      </w:pPr>
      <w:r w:rsidRPr="004A5E13">
        <w:rPr>
          <w:rFonts w:ascii="Times New Roman" w:hAnsi="Times New Roman"/>
          <w:sz w:val="24"/>
          <w:szCs w:val="24"/>
        </w:rPr>
        <w:t>Community Directed Care Providers</w:t>
      </w:r>
    </w:p>
    <w:p w:rsidR="00E3698E" w:rsidRPr="004A5E13" w:rsidRDefault="00E3698E" w:rsidP="00DE4EAF">
      <w:pPr>
        <w:pStyle w:val="ListParagraph"/>
        <w:numPr>
          <w:ilvl w:val="1"/>
          <w:numId w:val="20"/>
        </w:numPr>
        <w:spacing w:after="0" w:line="240" w:lineRule="auto"/>
        <w:ind w:left="1800"/>
        <w:contextualSpacing w:val="0"/>
        <w:jc w:val="both"/>
        <w:rPr>
          <w:rFonts w:ascii="Times New Roman" w:hAnsi="Times New Roman"/>
          <w:sz w:val="24"/>
          <w:szCs w:val="24"/>
        </w:rPr>
      </w:pPr>
      <w:r w:rsidRPr="004A5E13">
        <w:rPr>
          <w:rFonts w:ascii="Times New Roman" w:hAnsi="Times New Roman"/>
          <w:sz w:val="24"/>
          <w:szCs w:val="24"/>
        </w:rPr>
        <w:t xml:space="preserve">Community Based Distributors </w:t>
      </w:r>
    </w:p>
    <w:p w:rsidR="00E3698E" w:rsidRPr="004A5E13" w:rsidRDefault="00E3698E" w:rsidP="00DE4EAF">
      <w:pPr>
        <w:pStyle w:val="ListParagraph"/>
        <w:numPr>
          <w:ilvl w:val="0"/>
          <w:numId w:val="55"/>
        </w:numPr>
        <w:spacing w:after="0" w:line="240" w:lineRule="auto"/>
        <w:jc w:val="both"/>
        <w:rPr>
          <w:rFonts w:ascii="Times New Roman" w:hAnsi="Times New Roman"/>
          <w:sz w:val="24"/>
          <w:szCs w:val="24"/>
        </w:rPr>
      </w:pPr>
      <w:r w:rsidRPr="004A5E13">
        <w:rPr>
          <w:rFonts w:ascii="Times New Roman" w:hAnsi="Times New Roman"/>
          <w:sz w:val="24"/>
          <w:szCs w:val="24"/>
        </w:rPr>
        <w:t>CHV Peer Supervisor</w:t>
      </w:r>
    </w:p>
    <w:p w:rsidR="00E3698E" w:rsidRPr="004A5E13" w:rsidRDefault="00E3698E" w:rsidP="00E3698E">
      <w:pPr>
        <w:pStyle w:val="ListParagraph"/>
        <w:spacing w:after="0" w:line="240" w:lineRule="auto"/>
        <w:ind w:left="780"/>
        <w:jc w:val="both"/>
        <w:rPr>
          <w:rFonts w:ascii="Times New Roman" w:hAnsi="Times New Roman"/>
          <w:sz w:val="24"/>
          <w:szCs w:val="24"/>
        </w:rPr>
      </w:pPr>
    </w:p>
    <w:p w:rsidR="00E3698E" w:rsidRPr="004A5E13" w:rsidRDefault="00E3698E" w:rsidP="00DE4EAF">
      <w:pPr>
        <w:pStyle w:val="ListParagraph"/>
        <w:numPr>
          <w:ilvl w:val="0"/>
          <w:numId w:val="37"/>
        </w:numPr>
        <w:spacing w:line="240" w:lineRule="auto"/>
        <w:jc w:val="both"/>
        <w:rPr>
          <w:rFonts w:ascii="Times New Roman" w:hAnsi="Times New Roman"/>
          <w:b/>
          <w:bCs/>
          <w:sz w:val="24"/>
          <w:szCs w:val="24"/>
        </w:rPr>
      </w:pPr>
      <w:r w:rsidRPr="004A5E13">
        <w:rPr>
          <w:rFonts w:ascii="Times New Roman" w:hAnsi="Times New Roman"/>
          <w:b/>
          <w:bCs/>
          <w:sz w:val="24"/>
          <w:szCs w:val="24"/>
        </w:rPr>
        <w:t>The Selection Process of Community Health Structures and Volunteers</w:t>
      </w:r>
    </w:p>
    <w:p w:rsidR="00E3698E"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Series of community meetings with full community participation need to be held with different stakeholders at the community levels to form or restructure Community Health Committee (CHC). There should be meetings with each of these groups. The OIC/CHSS or the DHO   may need to have more than one meeting for each category of meetings mentioned below. Begin the meeting with a discussion starter. Example:  River code exercise (‘teach a man to fish’) also use the guidelines included in CHEST kit and work with people who are ready.</w:t>
      </w:r>
    </w:p>
    <w:p w:rsidR="00E3698E" w:rsidRPr="00636CE9" w:rsidRDefault="00E3698E" w:rsidP="00E3698E">
      <w:pPr>
        <w:spacing w:line="240" w:lineRule="auto"/>
        <w:jc w:val="both"/>
        <w:rPr>
          <w:rFonts w:ascii="Times New Roman" w:hAnsi="Times New Roman"/>
          <w:sz w:val="24"/>
          <w:szCs w:val="24"/>
        </w:rPr>
      </w:pPr>
    </w:p>
    <w:p w:rsidR="00E3698E" w:rsidRPr="004A5E13" w:rsidRDefault="00E3698E" w:rsidP="00E3698E">
      <w:pPr>
        <w:spacing w:line="240" w:lineRule="auto"/>
        <w:jc w:val="both"/>
        <w:rPr>
          <w:rFonts w:ascii="Times New Roman" w:hAnsi="Times New Roman"/>
          <w:b/>
          <w:sz w:val="24"/>
          <w:szCs w:val="24"/>
        </w:rPr>
      </w:pPr>
      <w:r w:rsidRPr="004A5E13">
        <w:rPr>
          <w:rFonts w:ascii="Times New Roman" w:hAnsi="Times New Roman"/>
          <w:b/>
          <w:sz w:val="24"/>
          <w:szCs w:val="24"/>
        </w:rPr>
        <w:t>7. Meetings</w:t>
      </w:r>
    </w:p>
    <w:p w:rsidR="00E3698E" w:rsidRPr="00636CE9" w:rsidRDefault="00E3698E" w:rsidP="00E3698E">
      <w:pPr>
        <w:spacing w:line="240" w:lineRule="auto"/>
        <w:jc w:val="both"/>
        <w:rPr>
          <w:rFonts w:ascii="Times New Roman" w:hAnsi="Times New Roman"/>
          <w:sz w:val="24"/>
          <w:szCs w:val="24"/>
        </w:rPr>
      </w:pPr>
      <w:r w:rsidRPr="00636CE9">
        <w:rPr>
          <w:rFonts w:ascii="Times New Roman" w:hAnsi="Times New Roman"/>
          <w:b/>
          <w:sz w:val="24"/>
          <w:szCs w:val="24"/>
        </w:rPr>
        <w:t>7.1. Category A: Planning Meeting with County Health Team</w:t>
      </w:r>
    </w:p>
    <w:p w:rsidR="00E3698E" w:rsidRPr="004A5E13" w:rsidRDefault="00E3698E" w:rsidP="00E3698E">
      <w:pPr>
        <w:spacing w:line="240" w:lineRule="auto"/>
        <w:jc w:val="both"/>
        <w:rPr>
          <w:rFonts w:ascii="Times New Roman" w:hAnsi="Times New Roman"/>
          <w:b/>
          <w:sz w:val="24"/>
          <w:szCs w:val="24"/>
          <w:u w:val="single"/>
        </w:rPr>
      </w:pPr>
      <w:r w:rsidRPr="004A5E13">
        <w:rPr>
          <w:rFonts w:ascii="Times New Roman" w:hAnsi="Times New Roman"/>
          <w:sz w:val="24"/>
          <w:szCs w:val="24"/>
        </w:rPr>
        <w:t>This meeting will discuss the plan and intended goals and objectives of the desired community health activity to solicit CHT approval. Discuss the benefits for the community.</w:t>
      </w:r>
    </w:p>
    <w:p w:rsidR="00E3698E" w:rsidRPr="00636CE9" w:rsidRDefault="00E3698E" w:rsidP="00E3698E">
      <w:pPr>
        <w:spacing w:line="240" w:lineRule="auto"/>
        <w:jc w:val="both"/>
        <w:rPr>
          <w:rFonts w:ascii="Times New Roman" w:hAnsi="Times New Roman"/>
          <w:sz w:val="24"/>
          <w:szCs w:val="24"/>
        </w:rPr>
      </w:pPr>
      <w:r w:rsidRPr="00636CE9">
        <w:rPr>
          <w:rFonts w:ascii="Times New Roman" w:hAnsi="Times New Roman"/>
          <w:b/>
          <w:sz w:val="24"/>
          <w:szCs w:val="24"/>
        </w:rPr>
        <w:t>7.2 Category B: Planning Meeting with District Health Team</w:t>
      </w:r>
    </w:p>
    <w:p w:rsidR="00E3698E" w:rsidRPr="004A5E13" w:rsidRDefault="00E3698E" w:rsidP="00E3698E">
      <w:pPr>
        <w:spacing w:line="240" w:lineRule="auto"/>
        <w:jc w:val="both"/>
        <w:rPr>
          <w:rFonts w:ascii="Times New Roman" w:hAnsi="Times New Roman"/>
          <w:b/>
          <w:sz w:val="24"/>
          <w:szCs w:val="24"/>
        </w:rPr>
      </w:pPr>
      <w:r w:rsidRPr="004A5E13">
        <w:rPr>
          <w:rFonts w:ascii="Times New Roman" w:hAnsi="Times New Roman"/>
          <w:sz w:val="24"/>
          <w:szCs w:val="24"/>
        </w:rPr>
        <w:t>This meeting should be attended by all partners and line ministries working in the district, including the DHT and District commissioners) to present the plan and outcome of your first meeting with CHT.</w:t>
      </w:r>
    </w:p>
    <w:p w:rsidR="00E3698E" w:rsidRPr="00636CE9" w:rsidRDefault="00E3698E" w:rsidP="00E3698E">
      <w:pPr>
        <w:spacing w:line="240" w:lineRule="auto"/>
        <w:jc w:val="both"/>
        <w:rPr>
          <w:rFonts w:ascii="Times New Roman" w:hAnsi="Times New Roman"/>
          <w:sz w:val="24"/>
          <w:szCs w:val="24"/>
        </w:rPr>
      </w:pPr>
      <w:r w:rsidRPr="00636CE9">
        <w:rPr>
          <w:rFonts w:ascii="Times New Roman" w:hAnsi="Times New Roman"/>
          <w:b/>
          <w:sz w:val="24"/>
          <w:szCs w:val="24"/>
        </w:rPr>
        <w:t>7.3 Category C: Meeting with Health Facility OIC</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This meeting should present the plan and brief the OIC on outcomes of meetings with the CHT and DHT.  This meeting is attended by the OIC and the Community Health Services Supervisor and the CHDC (if already formed and functioning).  </w:t>
      </w:r>
    </w:p>
    <w:p w:rsidR="00E3698E" w:rsidRPr="00636CE9" w:rsidRDefault="00E3698E" w:rsidP="00E3698E">
      <w:pPr>
        <w:spacing w:line="240" w:lineRule="auto"/>
        <w:jc w:val="both"/>
        <w:rPr>
          <w:rFonts w:ascii="Times New Roman" w:hAnsi="Times New Roman"/>
          <w:b/>
          <w:sz w:val="24"/>
          <w:szCs w:val="24"/>
        </w:rPr>
      </w:pPr>
      <w:r w:rsidRPr="00636CE9">
        <w:rPr>
          <w:rFonts w:ascii="Times New Roman" w:hAnsi="Times New Roman"/>
          <w:b/>
          <w:sz w:val="24"/>
          <w:szCs w:val="24"/>
        </w:rPr>
        <w:t>7.4 Category D: Meeting with Community Leadership</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This meeting should be held with the community leadership: Chief, Women leaders, Youth leaders, teachers, Religious leaders, Elders, TTM heads/leaders, </w:t>
      </w:r>
      <w:proofErr w:type="spellStart"/>
      <w:r w:rsidRPr="004A5E13">
        <w:rPr>
          <w:rFonts w:ascii="Times New Roman" w:hAnsi="Times New Roman"/>
          <w:sz w:val="24"/>
          <w:szCs w:val="24"/>
        </w:rPr>
        <w:t>gCHVs</w:t>
      </w:r>
      <w:proofErr w:type="spellEnd"/>
      <w:r w:rsidRPr="004A5E13">
        <w:rPr>
          <w:rFonts w:ascii="Times New Roman" w:hAnsi="Times New Roman"/>
          <w:sz w:val="24"/>
          <w:szCs w:val="24"/>
        </w:rPr>
        <w:t xml:space="preserve"> (if already selected), and CHC/CHDC (if already selected).  This meeting should create awareness/ provide information to the community about the planned program, enhance their understanding about the program and solicit their support for the successful implementation.  At the end of the meeting, solicit community leadership support in organizing a general meeting with the community to provide information to all on the program.</w:t>
      </w:r>
    </w:p>
    <w:p w:rsidR="00E3698E" w:rsidRPr="00636CE9" w:rsidRDefault="00E3698E" w:rsidP="00E3698E">
      <w:pPr>
        <w:spacing w:line="240" w:lineRule="auto"/>
        <w:jc w:val="both"/>
        <w:rPr>
          <w:rFonts w:ascii="Times New Roman" w:hAnsi="Times New Roman"/>
          <w:b/>
          <w:sz w:val="24"/>
          <w:szCs w:val="24"/>
        </w:rPr>
      </w:pPr>
      <w:r w:rsidRPr="00636CE9">
        <w:rPr>
          <w:rFonts w:ascii="Times New Roman" w:hAnsi="Times New Roman"/>
          <w:b/>
          <w:sz w:val="24"/>
          <w:szCs w:val="24"/>
        </w:rPr>
        <w:t>7.5 Category E: General Community Meeting</w:t>
      </w:r>
    </w:p>
    <w:p w:rsidR="00E3698E" w:rsidRPr="004A5E13" w:rsidRDefault="00E3698E" w:rsidP="00E3698E">
      <w:pPr>
        <w:spacing w:line="240" w:lineRule="auto"/>
        <w:jc w:val="both"/>
        <w:rPr>
          <w:rFonts w:ascii="Times New Roman" w:hAnsi="Times New Roman"/>
          <w:b/>
          <w:sz w:val="24"/>
          <w:szCs w:val="24"/>
        </w:rPr>
      </w:pPr>
      <w:r w:rsidRPr="004A5E13">
        <w:rPr>
          <w:rFonts w:ascii="Times New Roman" w:hAnsi="Times New Roman"/>
          <w:sz w:val="24"/>
          <w:szCs w:val="24"/>
        </w:rPr>
        <w:t xml:space="preserve">This meeting is held to create awareness/ provide information to the community about the planned program, enhance their understanding about the program and solicit their support for the successful implementation. </w:t>
      </w:r>
      <w:r w:rsidRPr="004A5E13">
        <w:rPr>
          <w:rFonts w:ascii="Times New Roman" w:hAnsi="Times New Roman"/>
          <w:b/>
          <w:sz w:val="24"/>
          <w:szCs w:val="24"/>
        </w:rPr>
        <w:t xml:space="preserve">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During the meeting, facilitate a discussion on the importance of selecting a group of people to serve on the Community Health Committee, including:  </w:t>
      </w:r>
    </w:p>
    <w:p w:rsidR="00E3698E" w:rsidRPr="004A5E13" w:rsidRDefault="00E3698E" w:rsidP="00DE4EAF">
      <w:pPr>
        <w:pStyle w:val="ListParagraph"/>
        <w:numPr>
          <w:ilvl w:val="0"/>
          <w:numId w:val="9"/>
        </w:numPr>
        <w:spacing w:line="240" w:lineRule="auto"/>
        <w:jc w:val="both"/>
        <w:rPr>
          <w:rFonts w:ascii="Times New Roman" w:hAnsi="Times New Roman"/>
          <w:sz w:val="24"/>
          <w:szCs w:val="24"/>
        </w:rPr>
      </w:pPr>
      <w:r w:rsidRPr="004A5E13">
        <w:rPr>
          <w:rFonts w:ascii="Times New Roman" w:hAnsi="Times New Roman"/>
          <w:sz w:val="24"/>
          <w:szCs w:val="24"/>
        </w:rPr>
        <w:t>How to decide nominees: encourage community to select nominees by quarter, and women, youth or adult shall be selected to participate in the election.</w:t>
      </w:r>
    </w:p>
    <w:p w:rsidR="00E3698E" w:rsidRPr="004A5E13" w:rsidRDefault="00E3698E" w:rsidP="00DE4EAF">
      <w:pPr>
        <w:pStyle w:val="ListParagraph"/>
        <w:numPr>
          <w:ilvl w:val="0"/>
          <w:numId w:val="9"/>
        </w:numPr>
        <w:spacing w:line="240" w:lineRule="auto"/>
        <w:jc w:val="both"/>
        <w:rPr>
          <w:rFonts w:ascii="Times New Roman" w:hAnsi="Times New Roman"/>
          <w:sz w:val="24"/>
          <w:szCs w:val="24"/>
        </w:rPr>
      </w:pPr>
      <w:r w:rsidRPr="004A5E13">
        <w:rPr>
          <w:rFonts w:ascii="Times New Roman" w:hAnsi="Times New Roman"/>
          <w:sz w:val="24"/>
          <w:szCs w:val="24"/>
        </w:rPr>
        <w:t>The nomination of candidates for the election: discuss with the community the roles and roles and responsibilities of those selected.</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In this meeting, the community shall be clearly informed on the importance of selecting CHVs who will be trained to provide service delivery at the community level. Additionally, discuss the selection criteria of CHVs and the roles and responsibilities of the selected community.</w:t>
      </w:r>
    </w:p>
    <w:p w:rsidR="00E3698E" w:rsidRPr="00636CE9" w:rsidRDefault="00E3698E" w:rsidP="00E3698E">
      <w:pPr>
        <w:spacing w:line="240" w:lineRule="auto"/>
        <w:jc w:val="both"/>
        <w:rPr>
          <w:rFonts w:ascii="Times New Roman" w:hAnsi="Times New Roman"/>
          <w:sz w:val="24"/>
          <w:szCs w:val="24"/>
        </w:rPr>
      </w:pPr>
      <w:r w:rsidRPr="00636CE9">
        <w:rPr>
          <w:rFonts w:ascii="Times New Roman" w:hAnsi="Times New Roman"/>
          <w:b/>
          <w:sz w:val="24"/>
          <w:szCs w:val="24"/>
        </w:rPr>
        <w:t>7.6: Category F: The Selection of Community Health Committees</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The Community Health Committee (CHC) is representation of each catchment community of the health facility. It is composed of five to nine members depending on the size of the community. At a general community meeting, community members shall elect members of the Community Health Committee. Election of CHC is by democratic means. Community member nominate representative per quarter and shall include female, male and youth. The CHC shall elect its own leadership (who shall fill in the following positions: Chairman, Vice Chairperson Treasurer and Chaplain and other members). The CHC meets on monthly basis with CHVs and minutes of each meeting kept.</w:t>
      </w:r>
    </w:p>
    <w:p w:rsidR="00E3698E" w:rsidRDefault="00E3698E" w:rsidP="00E3698E">
      <w:pPr>
        <w:spacing w:line="240" w:lineRule="auto"/>
        <w:jc w:val="both"/>
        <w:rPr>
          <w:rFonts w:ascii="Times New Roman" w:hAnsi="Times New Roman"/>
          <w:b/>
          <w:sz w:val="24"/>
          <w:szCs w:val="24"/>
        </w:rPr>
      </w:pPr>
    </w:p>
    <w:p w:rsidR="00E3698E" w:rsidRPr="00636CE9" w:rsidRDefault="00E3698E" w:rsidP="00E3698E">
      <w:pPr>
        <w:spacing w:line="240" w:lineRule="auto"/>
        <w:jc w:val="both"/>
        <w:rPr>
          <w:rFonts w:ascii="Times New Roman" w:hAnsi="Times New Roman"/>
          <w:b/>
          <w:sz w:val="24"/>
          <w:szCs w:val="24"/>
        </w:rPr>
      </w:pPr>
      <w:r w:rsidRPr="00636CE9">
        <w:rPr>
          <w:rFonts w:ascii="Times New Roman" w:hAnsi="Times New Roman"/>
          <w:b/>
          <w:sz w:val="24"/>
          <w:szCs w:val="24"/>
        </w:rPr>
        <w:t>7.7 Category G: The selection of Community Health Development Committee (CHDC)</w:t>
      </w:r>
    </w:p>
    <w:p w:rsidR="00E3698E"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The Community Health Development Committee (CHDC) represents the catchments communities of the health facility. The CHDC is a member of the Community Health Committee who is selected by the CHC to represent the community at the health facility level..  The CHDC and OIC who serve as secretary of this committee meet on a monthly basis to discuss issues surrounding the entire catchment communities of that health facility. In the absence of the OIC, his/her designee shall serve as secretary to the CHDC.</w:t>
      </w:r>
    </w:p>
    <w:p w:rsidR="00E3698E" w:rsidRPr="00636CE9" w:rsidRDefault="00E3698E" w:rsidP="00E3698E">
      <w:pPr>
        <w:spacing w:line="240" w:lineRule="auto"/>
        <w:jc w:val="both"/>
        <w:rPr>
          <w:rFonts w:ascii="Times New Roman" w:hAnsi="Times New Roman"/>
          <w:b/>
          <w:sz w:val="24"/>
          <w:szCs w:val="24"/>
        </w:rPr>
      </w:pPr>
      <w:r w:rsidRPr="00636CE9">
        <w:rPr>
          <w:rFonts w:ascii="Times New Roman" w:hAnsi="Times New Roman"/>
          <w:b/>
          <w:sz w:val="24"/>
          <w:szCs w:val="24"/>
        </w:rPr>
        <w:t>7.8 Category H: The Selection of CHV</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Sensitization meeting, expectations of </w:t>
      </w:r>
      <w:proofErr w:type="spellStart"/>
      <w:r w:rsidRPr="004A5E13">
        <w:rPr>
          <w:rFonts w:ascii="Times New Roman" w:hAnsi="Times New Roman"/>
          <w:sz w:val="24"/>
          <w:szCs w:val="24"/>
        </w:rPr>
        <w:t>gCHVs</w:t>
      </w:r>
      <w:proofErr w:type="spellEnd"/>
      <w:r w:rsidRPr="004A5E13">
        <w:rPr>
          <w:rFonts w:ascii="Times New Roman" w:hAnsi="Times New Roman"/>
          <w:sz w:val="24"/>
          <w:szCs w:val="24"/>
        </w:rPr>
        <w:t xml:space="preserve"> and community (refer to community entry meetings- category A-E)</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CHC presides over the election, but voting for </w:t>
      </w:r>
      <w:proofErr w:type="spellStart"/>
      <w:r w:rsidRPr="004A5E13">
        <w:rPr>
          <w:rFonts w:ascii="Times New Roman" w:hAnsi="Times New Roman"/>
          <w:sz w:val="24"/>
          <w:szCs w:val="24"/>
        </w:rPr>
        <w:t>gCHVs</w:t>
      </w:r>
      <w:proofErr w:type="spellEnd"/>
      <w:r w:rsidRPr="004A5E13">
        <w:rPr>
          <w:rFonts w:ascii="Times New Roman" w:hAnsi="Times New Roman"/>
          <w:sz w:val="24"/>
          <w:szCs w:val="24"/>
        </w:rPr>
        <w:t xml:space="preserve"> is done by the entire community.  (See voting procedures for CHCs).</w:t>
      </w:r>
    </w:p>
    <w:p w:rsidR="00E3698E" w:rsidRPr="00636CE9" w:rsidRDefault="00E3698E" w:rsidP="00E3698E">
      <w:pPr>
        <w:spacing w:line="240" w:lineRule="auto"/>
        <w:jc w:val="both"/>
        <w:rPr>
          <w:rFonts w:ascii="Times New Roman" w:hAnsi="Times New Roman"/>
          <w:sz w:val="24"/>
          <w:szCs w:val="24"/>
        </w:rPr>
      </w:pPr>
      <w:r w:rsidRPr="00636CE9">
        <w:rPr>
          <w:rFonts w:ascii="Times New Roman" w:hAnsi="Times New Roman"/>
          <w:b/>
          <w:sz w:val="24"/>
          <w:szCs w:val="24"/>
        </w:rPr>
        <w:t>7.9 Category I: The Selection of CHV Peer Supervisor</w:t>
      </w:r>
    </w:p>
    <w:p w:rsidR="00E3698E" w:rsidRPr="004A5E13" w:rsidRDefault="00E3698E" w:rsidP="00E3698E">
      <w:pPr>
        <w:spacing w:line="240" w:lineRule="auto"/>
        <w:jc w:val="both"/>
        <w:rPr>
          <w:rFonts w:ascii="Times New Roman" w:hAnsi="Times New Roman"/>
          <w:b/>
          <w:sz w:val="24"/>
          <w:szCs w:val="24"/>
        </w:rPr>
      </w:pPr>
      <w:r w:rsidRPr="004A5E13">
        <w:rPr>
          <w:rFonts w:ascii="Times New Roman" w:hAnsi="Times New Roman"/>
          <w:b/>
          <w:sz w:val="24"/>
          <w:szCs w:val="24"/>
        </w:rPr>
        <w:t>7.9.1 Criteria for Selecting Peer Supervisor</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Peer supervisors shall be selected by Community Health Services Supervisors (facility staff, partner supervisor, in consultation with CHT/DHT) based on the following:</w:t>
      </w:r>
    </w:p>
    <w:p w:rsidR="00E3698E" w:rsidRPr="004A5E13" w:rsidRDefault="00E3698E" w:rsidP="00DE4EAF">
      <w:pPr>
        <w:pStyle w:val="ListParagraph"/>
        <w:numPr>
          <w:ilvl w:val="0"/>
          <w:numId w:val="9"/>
        </w:numPr>
        <w:spacing w:line="240" w:lineRule="auto"/>
        <w:jc w:val="both"/>
        <w:rPr>
          <w:rFonts w:ascii="Times New Roman" w:hAnsi="Times New Roman"/>
          <w:sz w:val="24"/>
          <w:szCs w:val="24"/>
        </w:rPr>
      </w:pPr>
      <w:proofErr w:type="spellStart"/>
      <w:r w:rsidRPr="004A5E13">
        <w:rPr>
          <w:rFonts w:ascii="Times New Roman" w:hAnsi="Times New Roman"/>
          <w:sz w:val="24"/>
          <w:szCs w:val="24"/>
        </w:rPr>
        <w:t>gCHV</w:t>
      </w:r>
      <w:proofErr w:type="spellEnd"/>
      <w:r w:rsidRPr="004A5E13">
        <w:rPr>
          <w:rFonts w:ascii="Times New Roman" w:hAnsi="Times New Roman"/>
          <w:sz w:val="24"/>
          <w:szCs w:val="24"/>
        </w:rPr>
        <w:t xml:space="preserve"> who has been trained and has been active for at least 3-6 months in the catchment community where he/she was originally recruited.</w:t>
      </w:r>
    </w:p>
    <w:p w:rsidR="00E3698E" w:rsidRPr="004A5E13" w:rsidRDefault="00E3698E" w:rsidP="00DE4EAF">
      <w:pPr>
        <w:pStyle w:val="ListParagraph"/>
        <w:numPr>
          <w:ilvl w:val="0"/>
          <w:numId w:val="9"/>
        </w:numPr>
        <w:spacing w:line="240" w:lineRule="auto"/>
        <w:jc w:val="both"/>
        <w:rPr>
          <w:rFonts w:ascii="Times New Roman" w:hAnsi="Times New Roman"/>
          <w:sz w:val="24"/>
          <w:szCs w:val="24"/>
        </w:rPr>
      </w:pPr>
      <w:r w:rsidRPr="004A5E13">
        <w:rPr>
          <w:rFonts w:ascii="Times New Roman" w:hAnsi="Times New Roman"/>
          <w:sz w:val="24"/>
          <w:szCs w:val="24"/>
        </w:rPr>
        <w:t xml:space="preserve">Must be able to read and write  </w:t>
      </w:r>
    </w:p>
    <w:p w:rsidR="00E3698E" w:rsidRPr="004A5E13" w:rsidRDefault="00E3698E" w:rsidP="00DE4EAF">
      <w:pPr>
        <w:pStyle w:val="ListParagraph"/>
        <w:numPr>
          <w:ilvl w:val="0"/>
          <w:numId w:val="9"/>
        </w:numPr>
        <w:spacing w:line="240" w:lineRule="auto"/>
        <w:jc w:val="both"/>
        <w:rPr>
          <w:rFonts w:ascii="Times New Roman" w:hAnsi="Times New Roman"/>
          <w:sz w:val="24"/>
          <w:szCs w:val="24"/>
        </w:rPr>
      </w:pPr>
      <w:r w:rsidRPr="004A5E13">
        <w:rPr>
          <w:rFonts w:ascii="Times New Roman" w:hAnsi="Times New Roman"/>
          <w:sz w:val="24"/>
          <w:szCs w:val="24"/>
        </w:rPr>
        <w:t>He/she must have exhibited exceptional performance during the trainings to indicate that he/she is well skilled, organized and can lead. This includes administering treatments at his level as prescribed by national policy, making/facilitating community referrals, submitting activity reports, calling community meetings and conducting health education sessions, amongst others.</w:t>
      </w:r>
    </w:p>
    <w:p w:rsidR="00E3698E" w:rsidRPr="004A5E13" w:rsidRDefault="00E3698E" w:rsidP="00E3698E">
      <w:pPr>
        <w:spacing w:line="240" w:lineRule="auto"/>
        <w:jc w:val="both"/>
        <w:rPr>
          <w:rFonts w:ascii="Times New Roman" w:hAnsi="Times New Roman"/>
          <w:b/>
          <w:sz w:val="24"/>
          <w:szCs w:val="24"/>
        </w:rPr>
      </w:pPr>
      <w:r w:rsidRPr="004A5E13">
        <w:rPr>
          <w:rFonts w:ascii="Times New Roman" w:hAnsi="Times New Roman"/>
          <w:b/>
          <w:sz w:val="24"/>
          <w:szCs w:val="24"/>
        </w:rPr>
        <w:t>7.9.2 Terms of Reference of CHV Peer Supervisor</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The term of reference of CHV Peer Supervisor shall include but not limited to:</w:t>
      </w:r>
    </w:p>
    <w:p w:rsidR="00E3698E" w:rsidRPr="004A5E13" w:rsidRDefault="00E3698E" w:rsidP="00DE4EAF">
      <w:pPr>
        <w:pStyle w:val="ListParagraph"/>
        <w:numPr>
          <w:ilvl w:val="0"/>
          <w:numId w:val="22"/>
        </w:numPr>
        <w:spacing w:line="240" w:lineRule="auto"/>
        <w:jc w:val="both"/>
        <w:rPr>
          <w:rFonts w:ascii="Times New Roman" w:hAnsi="Times New Roman"/>
          <w:sz w:val="24"/>
          <w:szCs w:val="24"/>
        </w:rPr>
      </w:pPr>
      <w:r w:rsidRPr="004A5E13">
        <w:rPr>
          <w:rFonts w:ascii="Times New Roman" w:hAnsi="Times New Roman"/>
          <w:sz w:val="24"/>
          <w:szCs w:val="24"/>
        </w:rPr>
        <w:t xml:space="preserve">Willingness of </w:t>
      </w:r>
      <w:proofErr w:type="spellStart"/>
      <w:r w:rsidRPr="004A5E13">
        <w:rPr>
          <w:rFonts w:ascii="Times New Roman" w:hAnsi="Times New Roman"/>
          <w:sz w:val="24"/>
          <w:szCs w:val="24"/>
        </w:rPr>
        <w:t>gCHV</w:t>
      </w:r>
      <w:proofErr w:type="spellEnd"/>
      <w:r w:rsidRPr="004A5E13">
        <w:rPr>
          <w:rFonts w:ascii="Times New Roman" w:hAnsi="Times New Roman"/>
          <w:sz w:val="24"/>
          <w:szCs w:val="24"/>
        </w:rPr>
        <w:t xml:space="preserve"> to take on additional responsibility</w:t>
      </w:r>
    </w:p>
    <w:p w:rsidR="00E3698E" w:rsidRPr="004A5E13" w:rsidRDefault="00E3698E" w:rsidP="00DE4EAF">
      <w:pPr>
        <w:pStyle w:val="ListParagraph"/>
        <w:numPr>
          <w:ilvl w:val="0"/>
          <w:numId w:val="22"/>
        </w:numPr>
        <w:spacing w:line="240" w:lineRule="auto"/>
        <w:jc w:val="both"/>
        <w:rPr>
          <w:rFonts w:ascii="Times New Roman" w:hAnsi="Times New Roman"/>
          <w:sz w:val="24"/>
          <w:szCs w:val="24"/>
        </w:rPr>
      </w:pPr>
      <w:r w:rsidRPr="004A5E13">
        <w:rPr>
          <w:rFonts w:ascii="Times New Roman" w:hAnsi="Times New Roman"/>
          <w:sz w:val="24"/>
          <w:szCs w:val="24"/>
        </w:rPr>
        <w:t xml:space="preserve">Previous performance </w:t>
      </w:r>
    </w:p>
    <w:p w:rsidR="00E3698E" w:rsidRPr="004A5E13" w:rsidRDefault="00E3698E" w:rsidP="00DE4EAF">
      <w:pPr>
        <w:pStyle w:val="ListParagraph"/>
        <w:numPr>
          <w:ilvl w:val="0"/>
          <w:numId w:val="22"/>
        </w:numPr>
        <w:spacing w:line="240" w:lineRule="auto"/>
        <w:jc w:val="both"/>
        <w:rPr>
          <w:rFonts w:ascii="Times New Roman" w:hAnsi="Times New Roman"/>
          <w:sz w:val="24"/>
          <w:szCs w:val="24"/>
        </w:rPr>
      </w:pPr>
      <w:r w:rsidRPr="004A5E13">
        <w:rPr>
          <w:rFonts w:ascii="Times New Roman" w:hAnsi="Times New Roman"/>
          <w:sz w:val="24"/>
          <w:szCs w:val="24"/>
        </w:rPr>
        <w:t xml:space="preserve">Geographical location </w:t>
      </w:r>
    </w:p>
    <w:p w:rsidR="00E3698E" w:rsidRPr="004A5E13" w:rsidRDefault="00E3698E" w:rsidP="00DE4EAF">
      <w:pPr>
        <w:pStyle w:val="ListParagraph"/>
        <w:numPr>
          <w:ilvl w:val="0"/>
          <w:numId w:val="21"/>
        </w:numPr>
        <w:spacing w:line="240" w:lineRule="auto"/>
        <w:jc w:val="both"/>
        <w:rPr>
          <w:rFonts w:ascii="Times New Roman" w:hAnsi="Times New Roman"/>
          <w:sz w:val="24"/>
          <w:szCs w:val="24"/>
        </w:rPr>
      </w:pPr>
      <w:r w:rsidRPr="004A5E13">
        <w:rPr>
          <w:rFonts w:ascii="Times New Roman" w:hAnsi="Times New Roman"/>
          <w:sz w:val="24"/>
          <w:szCs w:val="24"/>
        </w:rPr>
        <w:t>Supervise and monitor an average of 5 -10 CHVs living and working within 5 Km and above walking distance in the health facility catchment area</w:t>
      </w:r>
    </w:p>
    <w:p w:rsidR="00E3698E" w:rsidRPr="004A5E13" w:rsidRDefault="00E3698E" w:rsidP="00DE4EAF">
      <w:pPr>
        <w:pStyle w:val="ListParagraph"/>
        <w:numPr>
          <w:ilvl w:val="0"/>
          <w:numId w:val="21"/>
        </w:numPr>
        <w:spacing w:line="240" w:lineRule="auto"/>
        <w:jc w:val="both"/>
        <w:rPr>
          <w:rFonts w:ascii="Times New Roman" w:hAnsi="Times New Roman"/>
          <w:sz w:val="24"/>
          <w:szCs w:val="24"/>
        </w:rPr>
      </w:pPr>
      <w:r w:rsidRPr="004A5E13">
        <w:rPr>
          <w:rFonts w:ascii="Times New Roman" w:hAnsi="Times New Roman"/>
          <w:sz w:val="24"/>
          <w:szCs w:val="24"/>
        </w:rPr>
        <w:t>Must have the ability to coordinate work of other CHVs</w:t>
      </w:r>
    </w:p>
    <w:p w:rsidR="00E3698E" w:rsidRDefault="00E3698E" w:rsidP="00DE4EAF">
      <w:pPr>
        <w:pStyle w:val="ListParagraph"/>
        <w:numPr>
          <w:ilvl w:val="0"/>
          <w:numId w:val="21"/>
        </w:numPr>
        <w:spacing w:line="240" w:lineRule="auto"/>
        <w:jc w:val="both"/>
        <w:rPr>
          <w:rFonts w:ascii="Times New Roman" w:hAnsi="Times New Roman"/>
          <w:sz w:val="24"/>
          <w:szCs w:val="24"/>
        </w:rPr>
      </w:pPr>
      <w:r w:rsidRPr="004A5E13">
        <w:rPr>
          <w:rFonts w:ascii="Times New Roman" w:hAnsi="Times New Roman"/>
          <w:sz w:val="24"/>
          <w:szCs w:val="24"/>
        </w:rPr>
        <w:t>Must collect, compile and submit community activity report</w:t>
      </w:r>
    </w:p>
    <w:p w:rsidR="00E3698E" w:rsidRDefault="00E3698E" w:rsidP="00E3698E">
      <w:pPr>
        <w:pStyle w:val="ListParagraph"/>
        <w:spacing w:line="240" w:lineRule="auto"/>
        <w:jc w:val="both"/>
        <w:rPr>
          <w:rFonts w:ascii="Times New Roman" w:hAnsi="Times New Roman"/>
          <w:sz w:val="24"/>
          <w:szCs w:val="24"/>
        </w:rPr>
      </w:pPr>
    </w:p>
    <w:p w:rsidR="00E3698E" w:rsidRPr="004A5E13" w:rsidRDefault="00E3698E" w:rsidP="00E3698E">
      <w:pPr>
        <w:pStyle w:val="ListParagraph"/>
        <w:spacing w:line="240" w:lineRule="auto"/>
        <w:jc w:val="both"/>
        <w:rPr>
          <w:rFonts w:ascii="Times New Roman" w:hAnsi="Times New Roman"/>
          <w:sz w:val="24"/>
          <w:szCs w:val="24"/>
        </w:rPr>
      </w:pPr>
    </w:p>
    <w:p w:rsidR="00E3698E" w:rsidRPr="00636CE9" w:rsidRDefault="00E3698E" w:rsidP="00DE4EAF">
      <w:pPr>
        <w:pStyle w:val="ListParagraph"/>
        <w:numPr>
          <w:ilvl w:val="1"/>
          <w:numId w:val="38"/>
        </w:numPr>
        <w:spacing w:line="240" w:lineRule="auto"/>
        <w:jc w:val="both"/>
        <w:rPr>
          <w:rFonts w:ascii="Times New Roman" w:hAnsi="Times New Roman"/>
          <w:b/>
          <w:sz w:val="24"/>
          <w:szCs w:val="24"/>
        </w:rPr>
      </w:pPr>
      <w:r w:rsidRPr="00636CE9">
        <w:rPr>
          <w:rFonts w:ascii="Times New Roman" w:hAnsi="Times New Roman"/>
          <w:b/>
          <w:sz w:val="24"/>
          <w:szCs w:val="24"/>
        </w:rPr>
        <w:t>Category J: Selection and  Function of  Household Health Promoter (HHP)</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Conduct series of meeting with the community to prepare them for the selection of household health promoters.  Selection criteria are similar to CHV criteria except that all HHP should be middle-age women who have had long time experience in caring of children and more respected in communities.</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Follow the care group model to have each household promoter works with ten households.  Ten households choose their own HHPs who functions shall include:, </w:t>
      </w:r>
    </w:p>
    <w:p w:rsidR="00E3698E" w:rsidRPr="004A5E13" w:rsidRDefault="00E3698E" w:rsidP="00DE4EAF">
      <w:pPr>
        <w:pStyle w:val="ListParagraph"/>
        <w:numPr>
          <w:ilvl w:val="0"/>
          <w:numId w:val="23"/>
        </w:numPr>
        <w:spacing w:line="240" w:lineRule="auto"/>
        <w:jc w:val="both"/>
        <w:rPr>
          <w:rFonts w:ascii="Times New Roman" w:hAnsi="Times New Roman"/>
          <w:sz w:val="24"/>
          <w:szCs w:val="24"/>
        </w:rPr>
      </w:pPr>
      <w:r w:rsidRPr="004A5E13">
        <w:rPr>
          <w:rFonts w:ascii="Times New Roman" w:hAnsi="Times New Roman"/>
          <w:sz w:val="24"/>
          <w:szCs w:val="24"/>
        </w:rPr>
        <w:t xml:space="preserve">HHP shall link to </w:t>
      </w:r>
      <w:proofErr w:type="spellStart"/>
      <w:r w:rsidRPr="004A5E13">
        <w:rPr>
          <w:rFonts w:ascii="Times New Roman" w:hAnsi="Times New Roman"/>
          <w:sz w:val="24"/>
          <w:szCs w:val="24"/>
        </w:rPr>
        <w:t>gCHV</w:t>
      </w:r>
      <w:proofErr w:type="spellEnd"/>
      <w:r w:rsidRPr="004A5E13">
        <w:rPr>
          <w:rFonts w:ascii="Times New Roman" w:hAnsi="Times New Roman"/>
          <w:sz w:val="24"/>
          <w:szCs w:val="24"/>
        </w:rPr>
        <w:t xml:space="preserve"> </w:t>
      </w:r>
    </w:p>
    <w:p w:rsidR="00E3698E" w:rsidRPr="004A5E13" w:rsidRDefault="00E3698E" w:rsidP="00DE4EAF">
      <w:pPr>
        <w:pStyle w:val="ListParagraph"/>
        <w:numPr>
          <w:ilvl w:val="0"/>
          <w:numId w:val="23"/>
        </w:numPr>
        <w:spacing w:line="240" w:lineRule="auto"/>
        <w:jc w:val="both"/>
        <w:rPr>
          <w:rFonts w:ascii="Times New Roman" w:hAnsi="Times New Roman"/>
          <w:sz w:val="24"/>
          <w:szCs w:val="24"/>
        </w:rPr>
      </w:pPr>
      <w:r w:rsidRPr="004A5E13">
        <w:rPr>
          <w:rFonts w:ascii="Times New Roman" w:hAnsi="Times New Roman"/>
          <w:sz w:val="24"/>
          <w:szCs w:val="24"/>
        </w:rPr>
        <w:t xml:space="preserve">Serve as role model; model behaviours’ for others (community cleaning) </w:t>
      </w:r>
    </w:p>
    <w:p w:rsidR="00E3698E" w:rsidRPr="004A5E13" w:rsidRDefault="00E3698E" w:rsidP="00DE4EAF">
      <w:pPr>
        <w:pStyle w:val="ListParagraph"/>
        <w:numPr>
          <w:ilvl w:val="0"/>
          <w:numId w:val="23"/>
        </w:numPr>
        <w:spacing w:line="240" w:lineRule="auto"/>
        <w:jc w:val="both"/>
        <w:rPr>
          <w:rFonts w:ascii="Times New Roman" w:hAnsi="Times New Roman"/>
          <w:sz w:val="24"/>
          <w:szCs w:val="24"/>
        </w:rPr>
      </w:pPr>
      <w:r w:rsidRPr="004A5E13">
        <w:rPr>
          <w:rFonts w:ascii="Times New Roman" w:hAnsi="Times New Roman"/>
          <w:sz w:val="24"/>
          <w:szCs w:val="24"/>
        </w:rPr>
        <w:t>helps with community mobilization, breeds competition</w:t>
      </w:r>
    </w:p>
    <w:p w:rsidR="00E3698E" w:rsidRPr="0064677F" w:rsidRDefault="00E3698E" w:rsidP="00E3698E">
      <w:pPr>
        <w:spacing w:line="240" w:lineRule="auto"/>
        <w:jc w:val="both"/>
        <w:rPr>
          <w:rFonts w:ascii="Times New Roman" w:hAnsi="Times New Roman"/>
          <w:b/>
          <w:sz w:val="24"/>
          <w:szCs w:val="24"/>
        </w:rPr>
      </w:pPr>
      <w:r w:rsidRPr="004A5E13">
        <w:rPr>
          <w:rFonts w:ascii="Times New Roman" w:hAnsi="Times New Roman"/>
          <w:b/>
          <w:sz w:val="24"/>
          <w:szCs w:val="24"/>
        </w:rPr>
        <w:t xml:space="preserve">7.11 </w:t>
      </w:r>
      <w:r w:rsidRPr="0064677F">
        <w:rPr>
          <w:rFonts w:ascii="Times New Roman" w:hAnsi="Times New Roman"/>
          <w:b/>
          <w:sz w:val="24"/>
          <w:szCs w:val="24"/>
        </w:rPr>
        <w:t>Category K:</w:t>
      </w:r>
      <w:r w:rsidRPr="0064677F">
        <w:rPr>
          <w:rFonts w:ascii="Times New Roman" w:hAnsi="Times New Roman"/>
          <w:sz w:val="24"/>
          <w:szCs w:val="24"/>
        </w:rPr>
        <w:t xml:space="preserve"> </w:t>
      </w:r>
      <w:r w:rsidRPr="0064677F">
        <w:rPr>
          <w:rFonts w:ascii="Times New Roman" w:hAnsi="Times New Roman"/>
          <w:b/>
          <w:sz w:val="24"/>
          <w:szCs w:val="24"/>
        </w:rPr>
        <w:t>Selection of</w:t>
      </w:r>
      <w:r w:rsidRPr="0064677F">
        <w:rPr>
          <w:rFonts w:ascii="Times New Roman" w:hAnsi="Times New Roman"/>
          <w:sz w:val="24"/>
          <w:szCs w:val="24"/>
        </w:rPr>
        <w:t xml:space="preserve"> </w:t>
      </w:r>
      <w:r w:rsidRPr="0064677F">
        <w:rPr>
          <w:rFonts w:ascii="Times New Roman" w:hAnsi="Times New Roman"/>
          <w:b/>
          <w:sz w:val="24"/>
          <w:szCs w:val="24"/>
        </w:rPr>
        <w:t>TTM/TBAs</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TTMs/TBAs are pre-existing, traditional role within the communities and their selection is based on identifying the existing TTMs/TBAs hierarchies and leaders. The leaders and the TTMs shall identify those who shall participate in </w:t>
      </w:r>
      <w:proofErr w:type="spellStart"/>
      <w:r w:rsidRPr="004A5E13">
        <w:rPr>
          <w:rFonts w:ascii="Times New Roman" w:hAnsi="Times New Roman"/>
          <w:sz w:val="24"/>
          <w:szCs w:val="24"/>
        </w:rPr>
        <w:t>gCHV</w:t>
      </w:r>
      <w:proofErr w:type="spellEnd"/>
      <w:r w:rsidRPr="004A5E13">
        <w:rPr>
          <w:rFonts w:ascii="Times New Roman" w:hAnsi="Times New Roman"/>
          <w:sz w:val="24"/>
          <w:szCs w:val="24"/>
        </w:rPr>
        <w:t xml:space="preserve"> trainings (since many of these exist in each community </w:t>
      </w:r>
    </w:p>
    <w:p w:rsidR="00E3698E" w:rsidRPr="0064677F" w:rsidRDefault="00E3698E" w:rsidP="00E3698E">
      <w:pPr>
        <w:spacing w:line="240" w:lineRule="auto"/>
        <w:jc w:val="both"/>
        <w:rPr>
          <w:rFonts w:ascii="Times New Roman" w:hAnsi="Times New Roman"/>
          <w:b/>
          <w:sz w:val="24"/>
          <w:szCs w:val="24"/>
        </w:rPr>
      </w:pPr>
      <w:r w:rsidRPr="0064677F">
        <w:rPr>
          <w:rFonts w:ascii="Times New Roman" w:hAnsi="Times New Roman"/>
          <w:b/>
          <w:sz w:val="24"/>
          <w:szCs w:val="24"/>
        </w:rPr>
        <w:t>7.12 Category L: Community Health Services Supervisor (CHSS)</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A CHSS will be appointed, with the function of providing technical support and supervision to the CHVs in the catchment population.</w:t>
      </w:r>
    </w:p>
    <w:p w:rsidR="00E3698E" w:rsidRPr="004A5E13" w:rsidRDefault="00E3698E" w:rsidP="00E3698E">
      <w:pPr>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8. Recruitment and Training of Service Providers</w:t>
      </w:r>
    </w:p>
    <w:p w:rsidR="00E3698E" w:rsidRPr="004A5E13" w:rsidRDefault="00E3698E" w:rsidP="00E3698E">
      <w:pPr>
        <w:autoSpaceDE w:val="0"/>
        <w:autoSpaceDN w:val="0"/>
        <w:adjustRightInd w:val="0"/>
        <w:spacing w:after="0" w:line="240" w:lineRule="auto"/>
        <w:ind w:left="720"/>
        <w:jc w:val="both"/>
        <w:rPr>
          <w:rFonts w:ascii="Times New Roman" w:hAnsi="Times New Roman"/>
          <w:b/>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 xml:space="preserve">A </w:t>
      </w:r>
      <w:r w:rsidRPr="004A5E13">
        <w:rPr>
          <w:rFonts w:ascii="Times New Roman" w:hAnsi="Times New Roman"/>
          <w:iCs/>
          <w:sz w:val="24"/>
          <w:szCs w:val="24"/>
          <w:lang w:val="en-US"/>
        </w:rPr>
        <w:t>core training package</w:t>
      </w:r>
      <w:r w:rsidRPr="004A5E13">
        <w:rPr>
          <w:rFonts w:ascii="Times New Roman" w:hAnsi="Times New Roman"/>
          <w:i/>
          <w:iCs/>
          <w:sz w:val="24"/>
          <w:szCs w:val="24"/>
          <w:lang w:val="en-US"/>
        </w:rPr>
        <w:t xml:space="preserve"> </w:t>
      </w:r>
      <w:r w:rsidRPr="004A5E13">
        <w:rPr>
          <w:rFonts w:ascii="Times New Roman" w:hAnsi="Times New Roman"/>
          <w:sz w:val="24"/>
          <w:szCs w:val="24"/>
          <w:lang w:val="en-US"/>
        </w:rPr>
        <w:t>corresponding to the defined functions of the CHV shall be developed to reflect changes in the role of the different cadre. The package shall be competency-focused, relating to the CHV functions. Training approaches, materials, and job-aids will based on evidence and local best practices; and there will be provision for regular review and updating, keeping the content current.</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lang w:val="en-US"/>
        </w:rPr>
      </w:pP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A common curriculum will be used by partners to support the implementation of planned community-based activities. The content will be limited to the identified priority areas and will focus on the CHVs expected tasks.</w:t>
      </w:r>
    </w:p>
    <w:p w:rsidR="00E3698E" w:rsidRPr="004A5E13" w:rsidRDefault="00E3698E" w:rsidP="00E3698E">
      <w:pPr>
        <w:pStyle w:val="ListParagraph"/>
        <w:spacing w:line="240" w:lineRule="auto"/>
        <w:rPr>
          <w:rFonts w:ascii="Times New Roman" w:hAnsi="Times New Roman"/>
          <w:sz w:val="24"/>
          <w:szCs w:val="24"/>
          <w:lang w:val="en-US"/>
        </w:rPr>
      </w:pP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 xml:space="preserve">Training will include all key functions – health education/ counseling, dispensing integrated community case-management, documentation and etc. CHV Supervisors shall be drawn on as trainers. </w:t>
      </w:r>
    </w:p>
    <w:p w:rsidR="00E3698E" w:rsidRPr="004A5E13" w:rsidRDefault="00E3698E" w:rsidP="00E3698E">
      <w:pPr>
        <w:pStyle w:val="ListParagraph"/>
        <w:spacing w:line="240" w:lineRule="auto"/>
        <w:rPr>
          <w:rFonts w:ascii="Times New Roman" w:hAnsi="Times New Roman"/>
          <w:sz w:val="24"/>
          <w:szCs w:val="24"/>
          <w:lang w:val="en-US"/>
        </w:rPr>
      </w:pPr>
    </w:p>
    <w:p w:rsidR="00E3698E" w:rsidRPr="004A5E13" w:rsidRDefault="00E3698E" w:rsidP="00DE4EAF">
      <w:pPr>
        <w:pStyle w:val="ListParagraph"/>
        <w:numPr>
          <w:ilvl w:val="1"/>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 xml:space="preserve">The CHSS or CM, OIC and other professional at the health facility shall be trained as trainers of </w:t>
      </w:r>
      <w:proofErr w:type="spellStart"/>
      <w:r w:rsidRPr="004A5E13">
        <w:rPr>
          <w:rFonts w:ascii="Times New Roman" w:hAnsi="Times New Roman"/>
          <w:sz w:val="24"/>
          <w:szCs w:val="24"/>
          <w:lang w:val="en-US"/>
        </w:rPr>
        <w:t>gCHVs</w:t>
      </w:r>
      <w:proofErr w:type="spellEnd"/>
      <w:r w:rsidRPr="004A5E13">
        <w:rPr>
          <w:rFonts w:ascii="Times New Roman" w:hAnsi="Times New Roman"/>
          <w:sz w:val="24"/>
          <w:szCs w:val="24"/>
          <w:lang w:val="en-US"/>
        </w:rPr>
        <w:t>.</w:t>
      </w: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The Training Unit at central should be involved in the development of all training materials.</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lang w:val="en-US"/>
        </w:rPr>
      </w:pP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 xml:space="preserve">To ensure quality, for </w:t>
      </w:r>
      <w:r w:rsidRPr="004A5E13">
        <w:rPr>
          <w:rFonts w:ascii="Times New Roman" w:hAnsi="Times New Roman"/>
          <w:i/>
          <w:iCs/>
          <w:sz w:val="24"/>
          <w:szCs w:val="24"/>
          <w:lang w:val="en-US"/>
        </w:rPr>
        <w:t xml:space="preserve">every </w:t>
      </w:r>
      <w:r w:rsidRPr="004A5E13">
        <w:rPr>
          <w:rFonts w:ascii="Times New Roman" w:hAnsi="Times New Roman"/>
          <w:sz w:val="24"/>
          <w:szCs w:val="24"/>
          <w:lang w:val="en-US"/>
        </w:rPr>
        <w:t xml:space="preserve">training session, there should be at least one facilitator from central level. To the extent appropriate, </w:t>
      </w:r>
      <w:r w:rsidRPr="004A5E13">
        <w:rPr>
          <w:rFonts w:ascii="Times New Roman" w:hAnsi="Times New Roman"/>
          <w:i/>
          <w:iCs/>
          <w:sz w:val="24"/>
          <w:szCs w:val="24"/>
          <w:lang w:val="en-US"/>
        </w:rPr>
        <w:t xml:space="preserve">similar training approaches </w:t>
      </w:r>
      <w:r w:rsidRPr="004A5E13">
        <w:rPr>
          <w:rFonts w:ascii="Times New Roman" w:hAnsi="Times New Roman"/>
          <w:sz w:val="24"/>
          <w:szCs w:val="24"/>
          <w:lang w:val="en-US"/>
        </w:rPr>
        <w:t xml:space="preserve">should be used each time a new area of competency is being introduced to CHVs. </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lang w:val="en-US"/>
        </w:rPr>
      </w:pP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 xml:space="preserve">The training will be hands-on and practical, with any necessary theory integrated into practical sections, rather than being presented separately. </w:t>
      </w:r>
    </w:p>
    <w:p w:rsidR="00E3698E" w:rsidRPr="004A5E13" w:rsidRDefault="00E3698E" w:rsidP="00E3698E">
      <w:pPr>
        <w:pStyle w:val="ListParagraph"/>
        <w:autoSpaceDE w:val="0"/>
        <w:autoSpaceDN w:val="0"/>
        <w:adjustRightInd w:val="0"/>
        <w:spacing w:after="0" w:line="240" w:lineRule="auto"/>
        <w:jc w:val="both"/>
        <w:rPr>
          <w:rFonts w:ascii="Times New Roman" w:hAnsi="Times New Roman"/>
          <w:sz w:val="24"/>
          <w:szCs w:val="24"/>
          <w:lang w:val="en-US"/>
        </w:rPr>
      </w:pP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 xml:space="preserve">Methods should include use of models and visual aids (harmonized with job-aids and IEC materials to be used by CHVs in their program work); role-plays/ simulations; songs; hands-on observed practice. </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lang w:val="en-US"/>
        </w:rPr>
      </w:pP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Training will be competency-based, ensuring that each participant has achieved mastery of the needed skills and associated knowledge before they are certified to provide the related service.</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lang w:val="en-US"/>
        </w:rPr>
      </w:pP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 xml:space="preserve">Training will be delivered in short blocks (generally no more than 4 days at a time except for malaria that is 5 days), with each module including new skills that can be immediately applied. </w:t>
      </w:r>
    </w:p>
    <w:p w:rsidR="00E3698E" w:rsidRPr="004A5E13" w:rsidRDefault="00E3698E" w:rsidP="00E3698E">
      <w:pPr>
        <w:pStyle w:val="ListParagraph"/>
        <w:autoSpaceDE w:val="0"/>
        <w:autoSpaceDN w:val="0"/>
        <w:adjustRightInd w:val="0"/>
        <w:spacing w:after="0" w:line="240" w:lineRule="auto"/>
        <w:jc w:val="both"/>
        <w:rPr>
          <w:rFonts w:ascii="Times New Roman" w:hAnsi="Times New Roman"/>
          <w:sz w:val="24"/>
          <w:szCs w:val="24"/>
          <w:lang w:val="en-US"/>
        </w:rPr>
      </w:pP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At the time of subsequent training blocks, there will be review of previous material and CHVs’ experience applying it.</w:t>
      </w:r>
    </w:p>
    <w:p w:rsidR="00E3698E" w:rsidRPr="004A5E13" w:rsidRDefault="00E3698E" w:rsidP="00E3698E">
      <w:pPr>
        <w:pStyle w:val="ListParagraph"/>
        <w:autoSpaceDE w:val="0"/>
        <w:autoSpaceDN w:val="0"/>
        <w:adjustRightInd w:val="0"/>
        <w:spacing w:after="0" w:line="240" w:lineRule="auto"/>
        <w:jc w:val="both"/>
        <w:rPr>
          <w:rFonts w:ascii="Times New Roman" w:hAnsi="Times New Roman"/>
          <w:sz w:val="24"/>
          <w:szCs w:val="24"/>
          <w:lang w:val="en-US"/>
        </w:rPr>
      </w:pP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At suitable points in training, when CHVs have been equipped to play a significant new role, they will be presented to the community, doing real-life demonstration of their new skills/ roles (e.g. assessing and treating children with fever)</w:t>
      </w:r>
    </w:p>
    <w:p w:rsidR="00E3698E" w:rsidRPr="004A5E13" w:rsidRDefault="00E3698E" w:rsidP="00E3698E">
      <w:pPr>
        <w:pStyle w:val="ListParagraph"/>
        <w:autoSpaceDE w:val="0"/>
        <w:autoSpaceDN w:val="0"/>
        <w:adjustRightInd w:val="0"/>
        <w:spacing w:after="0" w:line="240" w:lineRule="auto"/>
        <w:jc w:val="both"/>
        <w:rPr>
          <w:rFonts w:ascii="Times New Roman" w:hAnsi="Times New Roman"/>
          <w:sz w:val="24"/>
          <w:szCs w:val="24"/>
          <w:lang w:val="en-US"/>
        </w:rPr>
      </w:pP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 xml:space="preserve">Orientation of other stakeholders’ nurses’ aides/ extension workers as well as other CHS focal points and supervisors and CHC members. </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lang w:val="en-US"/>
        </w:rPr>
      </w:pPr>
    </w:p>
    <w:p w:rsidR="00E3698E" w:rsidRPr="004A5E13" w:rsidRDefault="00E3698E" w:rsidP="00DE4EAF">
      <w:pPr>
        <w:pStyle w:val="ListParagraph"/>
        <w:numPr>
          <w:ilvl w:val="0"/>
          <w:numId w:val="47"/>
        </w:numPr>
        <w:autoSpaceDE w:val="0"/>
        <w:autoSpaceDN w:val="0"/>
        <w:adjustRightInd w:val="0"/>
        <w:spacing w:after="0" w:line="240" w:lineRule="auto"/>
        <w:jc w:val="both"/>
        <w:rPr>
          <w:rFonts w:ascii="Times New Roman" w:hAnsi="Times New Roman"/>
          <w:sz w:val="24"/>
          <w:szCs w:val="24"/>
          <w:lang w:val="en-US"/>
        </w:rPr>
      </w:pPr>
      <w:r w:rsidRPr="004A5E13">
        <w:rPr>
          <w:rFonts w:ascii="Times New Roman" w:hAnsi="Times New Roman"/>
          <w:sz w:val="24"/>
          <w:szCs w:val="24"/>
          <w:lang w:val="en-US"/>
        </w:rPr>
        <w:t xml:space="preserve">The orientation process is an important opportunity to communicate to these various players the rationale and content of community health services. At community level, it will be appropriate that the orientation process engage </w:t>
      </w:r>
      <w:r w:rsidRPr="004A5E13">
        <w:rPr>
          <w:rFonts w:ascii="Times New Roman" w:hAnsi="Times New Roman"/>
          <w:i/>
          <w:iCs/>
          <w:sz w:val="24"/>
          <w:szCs w:val="24"/>
          <w:lang w:val="en-US"/>
        </w:rPr>
        <w:t>local opinion leaders</w:t>
      </w:r>
      <w:r w:rsidRPr="004A5E13">
        <w:rPr>
          <w:rFonts w:ascii="Times New Roman" w:hAnsi="Times New Roman"/>
          <w:sz w:val="24"/>
          <w:szCs w:val="24"/>
          <w:lang w:val="en-US"/>
        </w:rPr>
        <w:t>, securing their full understanding and commitment.</w:t>
      </w:r>
    </w:p>
    <w:p w:rsidR="00E3698E" w:rsidRPr="004A5E13" w:rsidRDefault="00E3698E" w:rsidP="00E3698E">
      <w:pPr>
        <w:spacing w:line="240" w:lineRule="auto"/>
        <w:jc w:val="both"/>
        <w:rPr>
          <w:rFonts w:ascii="Times New Roman" w:hAnsi="Times New Roman"/>
          <w:sz w:val="24"/>
          <w:szCs w:val="24"/>
          <w:lang w:val="en-US"/>
        </w:rPr>
      </w:pPr>
    </w:p>
    <w:p w:rsidR="00E3698E" w:rsidRPr="004A5E13" w:rsidRDefault="00E3698E" w:rsidP="00E3698E">
      <w:pPr>
        <w:spacing w:line="240" w:lineRule="auto"/>
        <w:jc w:val="both"/>
        <w:rPr>
          <w:rFonts w:ascii="Times New Roman" w:hAnsi="Times New Roman"/>
          <w:sz w:val="24"/>
          <w:szCs w:val="24"/>
          <w:lang w:val="en-US"/>
        </w:rPr>
      </w:pPr>
      <w:r w:rsidRPr="004A5E13">
        <w:rPr>
          <w:rFonts w:ascii="Times New Roman" w:hAnsi="Times New Roman"/>
          <w:b/>
          <w:bCs/>
          <w:sz w:val="24"/>
          <w:szCs w:val="24"/>
          <w:lang w:val="en-US"/>
        </w:rPr>
        <w:t>8.1 Training Intervention</w:t>
      </w:r>
      <w:r w:rsidRPr="004A5E13">
        <w:rPr>
          <w:rFonts w:ascii="Times New Roman" w:hAnsi="Times New Roman"/>
          <w:sz w:val="24"/>
          <w:szCs w:val="24"/>
          <w:lang w:val="en-US"/>
        </w:rPr>
        <w:t xml:space="preserve">: </w:t>
      </w:r>
    </w:p>
    <w:p w:rsidR="00E3698E" w:rsidRPr="004A5E13" w:rsidRDefault="00E3698E" w:rsidP="00E3698E">
      <w:pPr>
        <w:spacing w:line="240" w:lineRule="auto"/>
        <w:jc w:val="both"/>
        <w:rPr>
          <w:rFonts w:ascii="Times New Roman" w:hAnsi="Times New Roman"/>
          <w:sz w:val="24"/>
          <w:szCs w:val="24"/>
          <w:lang w:val="en-US"/>
        </w:rPr>
      </w:pPr>
      <w:r w:rsidRPr="004A5E13">
        <w:rPr>
          <w:rFonts w:ascii="Times New Roman" w:hAnsi="Times New Roman"/>
          <w:sz w:val="24"/>
          <w:szCs w:val="24"/>
          <w:lang w:val="en-US"/>
        </w:rPr>
        <w:t>For consistency in training, the below listed modules or training materials will be developed or revised:</w:t>
      </w:r>
    </w:p>
    <w:p w:rsidR="00E3698E" w:rsidRPr="004A5E13" w:rsidRDefault="00E3698E" w:rsidP="00E3698E">
      <w:pPr>
        <w:spacing w:line="240" w:lineRule="auto"/>
        <w:jc w:val="both"/>
        <w:rPr>
          <w:rFonts w:ascii="Times New Roman" w:hAnsi="Times New Roman"/>
          <w:i/>
          <w:iCs/>
          <w:sz w:val="24"/>
          <w:szCs w:val="24"/>
          <w:lang w:val="en-US"/>
        </w:rPr>
      </w:pPr>
      <w:r w:rsidRPr="004A5E13">
        <w:rPr>
          <w:rFonts w:ascii="Times New Roman" w:hAnsi="Times New Roman"/>
          <w:b/>
          <w:bCs/>
          <w:sz w:val="24"/>
          <w:szCs w:val="24"/>
          <w:lang w:val="en-US"/>
        </w:rPr>
        <w:t>8.1.1 Working with</w:t>
      </w:r>
      <w:r w:rsidRPr="004A5E13">
        <w:rPr>
          <w:rFonts w:ascii="Times New Roman" w:hAnsi="Times New Roman"/>
          <w:b/>
          <w:bCs/>
          <w:i/>
          <w:iCs/>
          <w:sz w:val="24"/>
          <w:szCs w:val="24"/>
          <w:lang w:val="en-US"/>
        </w:rPr>
        <w:t xml:space="preserve"> the Community on</w:t>
      </w:r>
      <w:r w:rsidRPr="004A5E13">
        <w:rPr>
          <w:rFonts w:ascii="Times New Roman" w:hAnsi="Times New Roman"/>
          <w:i/>
          <w:iCs/>
          <w:sz w:val="24"/>
          <w:szCs w:val="24"/>
          <w:lang w:val="en-US"/>
        </w:rPr>
        <w:t xml:space="preserve">: </w:t>
      </w:r>
    </w:p>
    <w:p w:rsidR="00E3698E" w:rsidRPr="004A5E13" w:rsidRDefault="00E3698E" w:rsidP="00DE4EAF">
      <w:pPr>
        <w:pStyle w:val="ListParagraph"/>
        <w:numPr>
          <w:ilvl w:val="0"/>
          <w:numId w:val="24"/>
        </w:numPr>
        <w:spacing w:line="240" w:lineRule="auto"/>
        <w:jc w:val="both"/>
        <w:rPr>
          <w:rFonts w:ascii="Times New Roman" w:hAnsi="Times New Roman"/>
          <w:sz w:val="24"/>
          <w:szCs w:val="24"/>
        </w:rPr>
      </w:pPr>
      <w:r w:rsidRPr="004A5E13">
        <w:rPr>
          <w:rFonts w:ascii="Times New Roman" w:hAnsi="Times New Roman"/>
          <w:i/>
          <w:iCs/>
          <w:sz w:val="24"/>
          <w:szCs w:val="24"/>
          <w:lang w:val="en-US"/>
        </w:rPr>
        <w:t>C</w:t>
      </w:r>
      <w:r w:rsidRPr="004A5E13">
        <w:rPr>
          <w:rFonts w:ascii="Times New Roman" w:hAnsi="Times New Roman"/>
          <w:sz w:val="24"/>
          <w:szCs w:val="24"/>
          <w:lang w:val="en-US"/>
        </w:rPr>
        <w:t xml:space="preserve">ommunity </w:t>
      </w:r>
      <w:r w:rsidRPr="004A5E13">
        <w:rPr>
          <w:rFonts w:ascii="Times New Roman" w:hAnsi="Times New Roman"/>
          <w:b/>
          <w:bCs/>
          <w:sz w:val="24"/>
          <w:szCs w:val="24"/>
          <w:lang w:val="en-US"/>
        </w:rPr>
        <w:t>Entry</w:t>
      </w:r>
      <w:r w:rsidRPr="004A5E13">
        <w:rPr>
          <w:rFonts w:ascii="Times New Roman" w:hAnsi="Times New Roman"/>
          <w:sz w:val="24"/>
          <w:szCs w:val="24"/>
          <w:lang w:val="en-US"/>
        </w:rPr>
        <w:t xml:space="preserve">: Train CHVs on appropriate Community </w:t>
      </w:r>
      <w:r w:rsidRPr="004A5E13">
        <w:rPr>
          <w:rFonts w:ascii="Times New Roman" w:hAnsi="Times New Roman"/>
          <w:sz w:val="24"/>
          <w:szCs w:val="24"/>
        </w:rPr>
        <w:t xml:space="preserve">Entry method </w:t>
      </w:r>
      <w:proofErr w:type="spellStart"/>
      <w:r w:rsidRPr="004A5E13">
        <w:rPr>
          <w:rFonts w:ascii="Times New Roman" w:hAnsi="Times New Roman"/>
          <w:sz w:val="24"/>
          <w:szCs w:val="24"/>
        </w:rPr>
        <w:t>eg</w:t>
      </w:r>
      <w:proofErr w:type="spellEnd"/>
      <w:r w:rsidRPr="004A5E13">
        <w:rPr>
          <w:rFonts w:ascii="Times New Roman" w:hAnsi="Times New Roman"/>
          <w:sz w:val="24"/>
          <w:szCs w:val="24"/>
        </w:rPr>
        <w:t xml:space="preserve">. going through appropriate community structures for their designated community activities. </w:t>
      </w:r>
    </w:p>
    <w:p w:rsidR="00E3698E" w:rsidRPr="004A5E13" w:rsidRDefault="00E3698E" w:rsidP="00DE4EAF">
      <w:pPr>
        <w:pStyle w:val="ListParagraph"/>
        <w:numPr>
          <w:ilvl w:val="0"/>
          <w:numId w:val="24"/>
        </w:numPr>
        <w:spacing w:line="240" w:lineRule="auto"/>
        <w:jc w:val="both"/>
        <w:rPr>
          <w:rFonts w:ascii="Times New Roman" w:hAnsi="Times New Roman"/>
          <w:sz w:val="24"/>
          <w:szCs w:val="24"/>
        </w:rPr>
      </w:pPr>
      <w:r w:rsidRPr="004A5E13">
        <w:rPr>
          <w:rFonts w:ascii="Times New Roman" w:hAnsi="Times New Roman"/>
          <w:b/>
          <w:bCs/>
          <w:sz w:val="24"/>
          <w:szCs w:val="24"/>
        </w:rPr>
        <w:t>Community Mobilization</w:t>
      </w:r>
      <w:r w:rsidRPr="004A5E13">
        <w:rPr>
          <w:rFonts w:ascii="Times New Roman" w:hAnsi="Times New Roman"/>
          <w:sz w:val="24"/>
          <w:szCs w:val="24"/>
        </w:rPr>
        <w:t xml:space="preserve">: Train CHVs in appropriate approaches to mobilize communities by: </w:t>
      </w:r>
    </w:p>
    <w:p w:rsidR="00E3698E" w:rsidRPr="004A5E13" w:rsidRDefault="00E3698E" w:rsidP="00DE4EAF">
      <w:pPr>
        <w:numPr>
          <w:ilvl w:val="1"/>
          <w:numId w:val="12"/>
        </w:numPr>
        <w:spacing w:line="240" w:lineRule="auto"/>
        <w:jc w:val="both"/>
        <w:rPr>
          <w:rFonts w:ascii="Times New Roman" w:hAnsi="Times New Roman"/>
          <w:sz w:val="24"/>
          <w:szCs w:val="24"/>
        </w:rPr>
      </w:pPr>
      <w:r w:rsidRPr="004A5E13">
        <w:rPr>
          <w:rFonts w:ascii="Times New Roman" w:hAnsi="Times New Roman"/>
          <w:sz w:val="24"/>
          <w:szCs w:val="24"/>
        </w:rPr>
        <w:t xml:space="preserve"> identifying and solving problems </w:t>
      </w:r>
    </w:p>
    <w:p w:rsidR="00E3698E" w:rsidRPr="004A5E13" w:rsidRDefault="00E3698E" w:rsidP="00DE4EAF">
      <w:pPr>
        <w:numPr>
          <w:ilvl w:val="1"/>
          <w:numId w:val="12"/>
        </w:numPr>
        <w:spacing w:line="240" w:lineRule="auto"/>
        <w:jc w:val="both"/>
        <w:rPr>
          <w:rFonts w:ascii="Times New Roman" w:hAnsi="Times New Roman"/>
          <w:sz w:val="24"/>
          <w:szCs w:val="24"/>
        </w:rPr>
      </w:pPr>
      <w:r w:rsidRPr="004A5E13">
        <w:rPr>
          <w:rFonts w:ascii="Times New Roman" w:hAnsi="Times New Roman"/>
          <w:sz w:val="24"/>
          <w:szCs w:val="24"/>
        </w:rPr>
        <w:t>Carrying out community activities.</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 xml:space="preserve">8.2 Advocacy and Community Empowerment: </w:t>
      </w:r>
      <w:r w:rsidRPr="004A5E13">
        <w:rPr>
          <w:rFonts w:ascii="Times New Roman" w:hAnsi="Times New Roman"/>
          <w:sz w:val="24"/>
          <w:szCs w:val="24"/>
        </w:rPr>
        <w:t xml:space="preserve">Train CHVs how to empower communities to identify and solve problems through </w:t>
      </w:r>
      <w:r w:rsidRPr="004A5E13">
        <w:rPr>
          <w:rFonts w:ascii="Times New Roman" w:hAnsi="Times New Roman"/>
          <w:bCs/>
          <w:sz w:val="24"/>
          <w:szCs w:val="24"/>
        </w:rPr>
        <w:t>community-led sustainable solutions</w:t>
      </w:r>
    </w:p>
    <w:p w:rsidR="00E3698E" w:rsidRPr="004A5E13" w:rsidRDefault="00E3698E" w:rsidP="00DE4EAF">
      <w:pPr>
        <w:pStyle w:val="ListParagraph"/>
        <w:numPr>
          <w:ilvl w:val="1"/>
          <w:numId w:val="35"/>
        </w:numPr>
        <w:spacing w:line="240" w:lineRule="auto"/>
        <w:jc w:val="both"/>
        <w:rPr>
          <w:rFonts w:ascii="Times New Roman" w:hAnsi="Times New Roman"/>
          <w:sz w:val="24"/>
          <w:szCs w:val="24"/>
        </w:rPr>
      </w:pPr>
      <w:r w:rsidRPr="004A5E13">
        <w:rPr>
          <w:rFonts w:ascii="Times New Roman" w:hAnsi="Times New Roman"/>
          <w:b/>
          <w:bCs/>
          <w:sz w:val="24"/>
          <w:szCs w:val="24"/>
        </w:rPr>
        <w:t xml:space="preserve">Health promotion: </w:t>
      </w:r>
      <w:r w:rsidRPr="004A5E13">
        <w:rPr>
          <w:rFonts w:ascii="Times New Roman" w:hAnsi="Times New Roman"/>
          <w:sz w:val="24"/>
          <w:szCs w:val="24"/>
        </w:rPr>
        <w:t xml:space="preserve">Train CHVs with effective communication and counselling skills community mobilization, advocacy and health education to bring about improved health seeking </w:t>
      </w:r>
      <w:proofErr w:type="spellStart"/>
      <w:r w:rsidRPr="004A5E13">
        <w:rPr>
          <w:rFonts w:ascii="Times New Roman" w:hAnsi="Times New Roman"/>
          <w:sz w:val="24"/>
          <w:szCs w:val="24"/>
        </w:rPr>
        <w:t>behaviors</w:t>
      </w:r>
      <w:proofErr w:type="spellEnd"/>
      <w:r w:rsidRPr="004A5E13">
        <w:rPr>
          <w:rFonts w:ascii="Times New Roman" w:hAnsi="Times New Roman"/>
          <w:sz w:val="24"/>
          <w:szCs w:val="24"/>
        </w:rPr>
        <w:t xml:space="preserve"> to prevent disease and promote healthier communities (through </w:t>
      </w:r>
      <w:r w:rsidRPr="004A5E13">
        <w:rPr>
          <w:rFonts w:ascii="Times New Roman" w:hAnsi="Times New Roman"/>
          <w:bCs/>
          <w:sz w:val="24"/>
          <w:szCs w:val="24"/>
        </w:rPr>
        <w:t>effective use IEC ma</w:t>
      </w:r>
      <w:r w:rsidRPr="004A5E13">
        <w:rPr>
          <w:rFonts w:ascii="Times New Roman" w:hAnsi="Times New Roman"/>
          <w:sz w:val="24"/>
          <w:szCs w:val="24"/>
        </w:rPr>
        <w:t xml:space="preserve">terials and </w:t>
      </w:r>
      <w:r w:rsidRPr="004A5E13">
        <w:rPr>
          <w:rFonts w:ascii="Times New Roman" w:hAnsi="Times New Roman"/>
          <w:bCs/>
          <w:sz w:val="24"/>
          <w:szCs w:val="24"/>
        </w:rPr>
        <w:t xml:space="preserve">effective </w:t>
      </w:r>
      <w:proofErr w:type="spellStart"/>
      <w:r w:rsidRPr="004A5E13">
        <w:rPr>
          <w:rFonts w:ascii="Times New Roman" w:hAnsi="Times New Roman"/>
          <w:bCs/>
          <w:sz w:val="24"/>
          <w:szCs w:val="24"/>
        </w:rPr>
        <w:t>Behavior</w:t>
      </w:r>
      <w:proofErr w:type="spellEnd"/>
      <w:r w:rsidRPr="004A5E13">
        <w:rPr>
          <w:rFonts w:ascii="Times New Roman" w:hAnsi="Times New Roman"/>
          <w:bCs/>
          <w:sz w:val="24"/>
          <w:szCs w:val="24"/>
        </w:rPr>
        <w:t xml:space="preserve"> C</w:t>
      </w:r>
      <w:r w:rsidRPr="004A5E13">
        <w:rPr>
          <w:rFonts w:ascii="Times New Roman" w:hAnsi="Times New Roman"/>
          <w:sz w:val="24"/>
          <w:szCs w:val="24"/>
        </w:rPr>
        <w:t>hange Communication (BCC)) for the development and implementation of a BCC Action Plan</w:t>
      </w:r>
    </w:p>
    <w:p w:rsidR="00E3698E" w:rsidRPr="004A5E13" w:rsidRDefault="00E3698E" w:rsidP="00E3698E">
      <w:pPr>
        <w:pStyle w:val="ListParagraph"/>
        <w:spacing w:line="240" w:lineRule="auto"/>
        <w:ind w:left="360"/>
        <w:jc w:val="both"/>
        <w:rPr>
          <w:rFonts w:ascii="Times New Roman" w:hAnsi="Times New Roman"/>
          <w:sz w:val="24"/>
          <w:szCs w:val="24"/>
        </w:rPr>
      </w:pPr>
    </w:p>
    <w:p w:rsidR="00E3698E" w:rsidRPr="004A5E13" w:rsidRDefault="00E3698E" w:rsidP="00DE4EAF">
      <w:pPr>
        <w:pStyle w:val="ListParagraph"/>
        <w:numPr>
          <w:ilvl w:val="1"/>
          <w:numId w:val="35"/>
        </w:numPr>
        <w:spacing w:line="240" w:lineRule="auto"/>
        <w:jc w:val="both"/>
        <w:rPr>
          <w:rFonts w:ascii="Times New Roman" w:hAnsi="Times New Roman"/>
          <w:sz w:val="24"/>
          <w:szCs w:val="24"/>
        </w:rPr>
      </w:pPr>
      <w:r w:rsidRPr="004A5E13">
        <w:rPr>
          <w:rFonts w:ascii="Times New Roman" w:hAnsi="Times New Roman"/>
          <w:b/>
          <w:bCs/>
          <w:sz w:val="24"/>
          <w:szCs w:val="24"/>
        </w:rPr>
        <w:t xml:space="preserve"> Integrated Community Case management: </w:t>
      </w:r>
      <w:r w:rsidRPr="004A5E13">
        <w:rPr>
          <w:rFonts w:ascii="Times New Roman" w:hAnsi="Times New Roman"/>
          <w:sz w:val="24"/>
          <w:szCs w:val="24"/>
        </w:rPr>
        <w:t xml:space="preserve">Train </w:t>
      </w:r>
      <w:proofErr w:type="spellStart"/>
      <w:r w:rsidRPr="004A5E13">
        <w:rPr>
          <w:rFonts w:ascii="Times New Roman" w:hAnsi="Times New Roman"/>
          <w:sz w:val="24"/>
          <w:szCs w:val="24"/>
        </w:rPr>
        <w:t>gCHVs</w:t>
      </w:r>
      <w:proofErr w:type="spellEnd"/>
      <w:r w:rsidRPr="004A5E13">
        <w:rPr>
          <w:rFonts w:ascii="Times New Roman" w:hAnsi="Times New Roman"/>
          <w:sz w:val="24"/>
          <w:szCs w:val="24"/>
        </w:rPr>
        <w:t xml:space="preserve"> in Case Management of selected diseases (malaria, ARI and </w:t>
      </w:r>
      <w:proofErr w:type="spellStart"/>
      <w:r w:rsidRPr="004A5E13">
        <w:rPr>
          <w:rFonts w:ascii="Times New Roman" w:hAnsi="Times New Roman"/>
          <w:sz w:val="24"/>
          <w:szCs w:val="24"/>
        </w:rPr>
        <w:t>Diarrhea</w:t>
      </w:r>
      <w:proofErr w:type="spellEnd"/>
      <w:r w:rsidRPr="004A5E13">
        <w:rPr>
          <w:rFonts w:ascii="Times New Roman" w:hAnsi="Times New Roman"/>
          <w:sz w:val="24"/>
          <w:szCs w:val="24"/>
        </w:rPr>
        <w:t>) for the under 5 populations in their community through:</w:t>
      </w:r>
    </w:p>
    <w:p w:rsidR="00E3698E" w:rsidRPr="004A5E13" w:rsidRDefault="00E3698E" w:rsidP="00DE4EAF">
      <w:pPr>
        <w:numPr>
          <w:ilvl w:val="1"/>
          <w:numId w:val="51"/>
        </w:numPr>
        <w:spacing w:line="240" w:lineRule="auto"/>
        <w:jc w:val="both"/>
        <w:rPr>
          <w:rFonts w:ascii="Times New Roman" w:hAnsi="Times New Roman"/>
          <w:sz w:val="24"/>
          <w:szCs w:val="24"/>
        </w:rPr>
      </w:pPr>
      <w:r w:rsidRPr="004A5E13">
        <w:rPr>
          <w:rFonts w:ascii="Times New Roman" w:hAnsi="Times New Roman"/>
          <w:sz w:val="24"/>
          <w:szCs w:val="24"/>
        </w:rPr>
        <w:t xml:space="preserve">Appropriate diagnostic skills </w:t>
      </w:r>
    </w:p>
    <w:p w:rsidR="00E3698E" w:rsidRPr="004A5E13" w:rsidRDefault="00E3698E" w:rsidP="00DE4EAF">
      <w:pPr>
        <w:numPr>
          <w:ilvl w:val="1"/>
          <w:numId w:val="51"/>
        </w:numPr>
        <w:spacing w:line="240" w:lineRule="auto"/>
        <w:jc w:val="both"/>
        <w:rPr>
          <w:rFonts w:ascii="Times New Roman" w:hAnsi="Times New Roman"/>
          <w:sz w:val="24"/>
          <w:szCs w:val="24"/>
        </w:rPr>
      </w:pPr>
      <w:r w:rsidRPr="004A5E13">
        <w:rPr>
          <w:rFonts w:ascii="Times New Roman" w:hAnsi="Times New Roman"/>
          <w:sz w:val="24"/>
          <w:szCs w:val="24"/>
        </w:rPr>
        <w:t xml:space="preserve">Rational use of drugs </w:t>
      </w:r>
    </w:p>
    <w:p w:rsidR="00E3698E" w:rsidRPr="004A5E13" w:rsidRDefault="00E3698E" w:rsidP="00DE4EAF">
      <w:pPr>
        <w:numPr>
          <w:ilvl w:val="1"/>
          <w:numId w:val="51"/>
        </w:numPr>
        <w:spacing w:line="240" w:lineRule="auto"/>
        <w:jc w:val="both"/>
        <w:rPr>
          <w:rFonts w:ascii="Times New Roman" w:hAnsi="Times New Roman"/>
          <w:sz w:val="24"/>
          <w:szCs w:val="24"/>
        </w:rPr>
      </w:pPr>
      <w:r w:rsidRPr="004A5E13">
        <w:rPr>
          <w:rFonts w:ascii="Times New Roman" w:hAnsi="Times New Roman"/>
          <w:sz w:val="24"/>
          <w:szCs w:val="24"/>
        </w:rPr>
        <w:t xml:space="preserve">Identification of Danger Signs and need for referral </w:t>
      </w:r>
    </w:p>
    <w:p w:rsidR="00E3698E" w:rsidRPr="004A5E13" w:rsidRDefault="00E3698E" w:rsidP="00DE4EAF">
      <w:pPr>
        <w:numPr>
          <w:ilvl w:val="1"/>
          <w:numId w:val="51"/>
        </w:numPr>
        <w:spacing w:line="240" w:lineRule="auto"/>
        <w:jc w:val="both"/>
        <w:rPr>
          <w:rFonts w:ascii="Times New Roman" w:hAnsi="Times New Roman"/>
          <w:sz w:val="24"/>
          <w:szCs w:val="24"/>
        </w:rPr>
      </w:pPr>
      <w:r w:rsidRPr="004A5E13">
        <w:rPr>
          <w:rFonts w:ascii="Times New Roman" w:hAnsi="Times New Roman"/>
          <w:sz w:val="24"/>
          <w:szCs w:val="24"/>
        </w:rPr>
        <w:t xml:space="preserve">Counselling on Home management and Prevention </w:t>
      </w:r>
      <w:proofErr w:type="spellStart"/>
      <w:r w:rsidRPr="004A5E13">
        <w:rPr>
          <w:rFonts w:ascii="Times New Roman" w:hAnsi="Times New Roman"/>
          <w:sz w:val="24"/>
          <w:szCs w:val="24"/>
        </w:rPr>
        <w:t>eg</w:t>
      </w:r>
      <w:proofErr w:type="spellEnd"/>
      <w:r w:rsidRPr="004A5E13">
        <w:rPr>
          <w:rFonts w:ascii="Times New Roman" w:hAnsi="Times New Roman"/>
          <w:sz w:val="24"/>
          <w:szCs w:val="24"/>
        </w:rPr>
        <w:t xml:space="preserve">. ITN use </w:t>
      </w:r>
    </w:p>
    <w:p w:rsidR="00E3698E" w:rsidRPr="004A5E13" w:rsidRDefault="00E3698E" w:rsidP="00DE4EAF">
      <w:pPr>
        <w:numPr>
          <w:ilvl w:val="1"/>
          <w:numId w:val="51"/>
        </w:numPr>
        <w:spacing w:line="240" w:lineRule="auto"/>
        <w:jc w:val="both"/>
        <w:rPr>
          <w:rFonts w:ascii="Times New Roman" w:hAnsi="Times New Roman"/>
          <w:sz w:val="24"/>
          <w:szCs w:val="24"/>
        </w:rPr>
      </w:pPr>
      <w:r w:rsidRPr="004A5E13">
        <w:rPr>
          <w:rFonts w:ascii="Times New Roman" w:hAnsi="Times New Roman"/>
          <w:sz w:val="24"/>
          <w:szCs w:val="24"/>
        </w:rPr>
        <w:t>Data collection and Reporting</w:t>
      </w:r>
    </w:p>
    <w:p w:rsidR="00E3698E" w:rsidRPr="004A5E13" w:rsidRDefault="00E3698E" w:rsidP="00DE4EAF">
      <w:pPr>
        <w:numPr>
          <w:ilvl w:val="1"/>
          <w:numId w:val="51"/>
        </w:numPr>
        <w:spacing w:line="240" w:lineRule="auto"/>
        <w:jc w:val="both"/>
        <w:rPr>
          <w:rFonts w:ascii="Times New Roman" w:hAnsi="Times New Roman"/>
          <w:sz w:val="24"/>
          <w:szCs w:val="24"/>
        </w:rPr>
      </w:pPr>
      <w:r w:rsidRPr="004A5E13">
        <w:rPr>
          <w:rFonts w:ascii="Times New Roman" w:hAnsi="Times New Roman"/>
          <w:sz w:val="24"/>
          <w:szCs w:val="24"/>
        </w:rPr>
        <w:t>Mass drug distribution (</w:t>
      </w:r>
      <w:proofErr w:type="spellStart"/>
      <w:r w:rsidRPr="004A5E13">
        <w:rPr>
          <w:rFonts w:ascii="Times New Roman" w:hAnsi="Times New Roman"/>
          <w:sz w:val="24"/>
          <w:szCs w:val="24"/>
        </w:rPr>
        <w:t>eg</w:t>
      </w:r>
      <w:proofErr w:type="spellEnd"/>
      <w:r w:rsidRPr="004A5E13">
        <w:rPr>
          <w:rFonts w:ascii="Times New Roman" w:hAnsi="Times New Roman"/>
          <w:sz w:val="24"/>
          <w:szCs w:val="24"/>
        </w:rPr>
        <w:t xml:space="preserve">. </w:t>
      </w:r>
      <w:proofErr w:type="spellStart"/>
      <w:r w:rsidRPr="004A5E13">
        <w:rPr>
          <w:rFonts w:ascii="Times New Roman" w:hAnsi="Times New Roman"/>
          <w:sz w:val="24"/>
          <w:szCs w:val="24"/>
        </w:rPr>
        <w:t>Mectizan</w:t>
      </w:r>
      <w:proofErr w:type="spellEnd"/>
      <w:r w:rsidRPr="004A5E13">
        <w:rPr>
          <w:rFonts w:ascii="Times New Roman" w:hAnsi="Times New Roman"/>
          <w:sz w:val="24"/>
          <w:szCs w:val="24"/>
        </w:rPr>
        <w:t xml:space="preserve">, </w:t>
      </w:r>
      <w:proofErr w:type="spellStart"/>
      <w:r w:rsidRPr="004A5E13">
        <w:rPr>
          <w:rFonts w:ascii="Times New Roman" w:hAnsi="Times New Roman"/>
          <w:sz w:val="24"/>
          <w:szCs w:val="24"/>
        </w:rPr>
        <w:t>ivermectin</w:t>
      </w:r>
      <w:proofErr w:type="spellEnd"/>
      <w:r w:rsidRPr="004A5E13">
        <w:rPr>
          <w:rFonts w:ascii="Times New Roman" w:hAnsi="Times New Roman"/>
          <w:sz w:val="24"/>
          <w:szCs w:val="24"/>
        </w:rPr>
        <w:t xml:space="preserve">) </w:t>
      </w:r>
    </w:p>
    <w:p w:rsidR="00E3698E" w:rsidRPr="004A5E13" w:rsidRDefault="00E3698E" w:rsidP="00E3698E">
      <w:pPr>
        <w:spacing w:line="240" w:lineRule="auto"/>
        <w:ind w:left="1440"/>
        <w:jc w:val="both"/>
        <w:rPr>
          <w:rFonts w:ascii="Times New Roman" w:hAnsi="Times New Roman"/>
          <w:sz w:val="24"/>
          <w:szCs w:val="24"/>
        </w:rPr>
      </w:pPr>
    </w:p>
    <w:p w:rsidR="00E3698E" w:rsidRPr="004A5E13" w:rsidRDefault="00E3698E" w:rsidP="00DE4EAF">
      <w:pPr>
        <w:pStyle w:val="ListParagraph"/>
        <w:numPr>
          <w:ilvl w:val="1"/>
          <w:numId w:val="35"/>
        </w:numPr>
        <w:spacing w:line="240" w:lineRule="auto"/>
        <w:jc w:val="both"/>
        <w:rPr>
          <w:rFonts w:ascii="Times New Roman" w:hAnsi="Times New Roman"/>
          <w:sz w:val="24"/>
          <w:szCs w:val="24"/>
        </w:rPr>
      </w:pPr>
      <w:r w:rsidRPr="004A5E13">
        <w:rPr>
          <w:rFonts w:ascii="Times New Roman" w:hAnsi="Times New Roman"/>
          <w:b/>
          <w:bCs/>
          <w:sz w:val="24"/>
          <w:szCs w:val="24"/>
        </w:rPr>
        <w:t xml:space="preserve"> Recording &amp; Reporting: </w:t>
      </w:r>
      <w:r w:rsidRPr="004A5E13">
        <w:rPr>
          <w:rFonts w:ascii="Times New Roman" w:hAnsi="Times New Roman"/>
          <w:sz w:val="24"/>
          <w:szCs w:val="24"/>
        </w:rPr>
        <w:t xml:space="preserve">Train CHVs to accurately record and report: </w:t>
      </w:r>
    </w:p>
    <w:p w:rsidR="00E3698E" w:rsidRPr="004A5E13" w:rsidRDefault="00E3698E" w:rsidP="00DE4EAF">
      <w:pPr>
        <w:numPr>
          <w:ilvl w:val="1"/>
          <w:numId w:val="13"/>
        </w:numPr>
        <w:spacing w:line="240" w:lineRule="auto"/>
        <w:jc w:val="both"/>
        <w:rPr>
          <w:rFonts w:ascii="Times New Roman" w:hAnsi="Times New Roman"/>
          <w:sz w:val="24"/>
          <w:szCs w:val="24"/>
        </w:rPr>
      </w:pPr>
      <w:r w:rsidRPr="004A5E13">
        <w:rPr>
          <w:rFonts w:ascii="Times New Roman" w:hAnsi="Times New Roman"/>
          <w:sz w:val="24"/>
          <w:szCs w:val="24"/>
        </w:rPr>
        <w:t xml:space="preserve">their health activities </w:t>
      </w:r>
      <w:r w:rsidRPr="004A5E13">
        <w:rPr>
          <w:rFonts w:ascii="Times New Roman" w:hAnsi="Times New Roman"/>
          <w:iCs/>
          <w:sz w:val="24"/>
          <w:szCs w:val="24"/>
        </w:rPr>
        <w:t>including integrated disease surveillance: maternal &amp; newborn, birth, death, Vaccine Preventable  Diseases (VPD), diseases of epidemic potential</w:t>
      </w:r>
    </w:p>
    <w:p w:rsidR="00E3698E" w:rsidRPr="0064677F" w:rsidRDefault="00E3698E" w:rsidP="00DE4EAF">
      <w:pPr>
        <w:numPr>
          <w:ilvl w:val="1"/>
          <w:numId w:val="13"/>
        </w:numPr>
        <w:spacing w:line="240" w:lineRule="auto"/>
        <w:jc w:val="both"/>
        <w:rPr>
          <w:rFonts w:ascii="Times New Roman" w:hAnsi="Times New Roman"/>
          <w:sz w:val="24"/>
          <w:szCs w:val="24"/>
        </w:rPr>
      </w:pPr>
      <w:r w:rsidRPr="004A5E13">
        <w:rPr>
          <w:rFonts w:ascii="Times New Roman" w:hAnsi="Times New Roman"/>
          <w:sz w:val="24"/>
          <w:szCs w:val="24"/>
        </w:rPr>
        <w:t>to the appropriate structures according to established schedule (</w:t>
      </w:r>
      <w:proofErr w:type="spellStart"/>
      <w:r w:rsidRPr="004A5E13">
        <w:rPr>
          <w:rFonts w:ascii="Times New Roman" w:hAnsi="Times New Roman"/>
          <w:sz w:val="24"/>
          <w:szCs w:val="24"/>
        </w:rPr>
        <w:t>eg</w:t>
      </w:r>
      <w:proofErr w:type="spellEnd"/>
      <w:r w:rsidRPr="004A5E13">
        <w:rPr>
          <w:rFonts w:ascii="Times New Roman" w:hAnsi="Times New Roman"/>
          <w:sz w:val="24"/>
          <w:szCs w:val="24"/>
        </w:rPr>
        <w:t>. CHC and Health Facility)</w:t>
      </w:r>
    </w:p>
    <w:p w:rsidR="00E3698E" w:rsidRPr="004A5E13" w:rsidRDefault="00E3698E" w:rsidP="00DE4EAF">
      <w:pPr>
        <w:pStyle w:val="ListParagraph"/>
        <w:numPr>
          <w:ilvl w:val="1"/>
          <w:numId w:val="35"/>
        </w:numPr>
        <w:spacing w:line="240" w:lineRule="auto"/>
        <w:jc w:val="both"/>
        <w:rPr>
          <w:rFonts w:ascii="Times New Roman" w:hAnsi="Times New Roman"/>
          <w:sz w:val="24"/>
          <w:szCs w:val="24"/>
        </w:rPr>
      </w:pPr>
      <w:r w:rsidRPr="004A5E13">
        <w:rPr>
          <w:rFonts w:ascii="Times New Roman" w:hAnsi="Times New Roman"/>
          <w:b/>
          <w:bCs/>
          <w:sz w:val="24"/>
          <w:szCs w:val="24"/>
        </w:rPr>
        <w:t xml:space="preserve">Supervision: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Train identified CHV peer supervisors on how to supervise 5 to 10 CHVs in their area through: </w:t>
      </w:r>
    </w:p>
    <w:p w:rsidR="00E3698E" w:rsidRPr="004A5E13" w:rsidRDefault="00E3698E" w:rsidP="00DE4EAF">
      <w:pPr>
        <w:numPr>
          <w:ilvl w:val="2"/>
          <w:numId w:val="14"/>
        </w:numPr>
        <w:tabs>
          <w:tab w:val="clear" w:pos="2160"/>
          <w:tab w:val="num" w:pos="1440"/>
        </w:tabs>
        <w:spacing w:line="240" w:lineRule="auto"/>
        <w:ind w:left="1440"/>
        <w:jc w:val="both"/>
        <w:rPr>
          <w:rFonts w:ascii="Times New Roman" w:hAnsi="Times New Roman"/>
          <w:sz w:val="24"/>
          <w:szCs w:val="24"/>
        </w:rPr>
      </w:pPr>
      <w:r w:rsidRPr="004A5E13">
        <w:rPr>
          <w:rFonts w:ascii="Times New Roman" w:hAnsi="Times New Roman"/>
          <w:sz w:val="24"/>
          <w:szCs w:val="24"/>
        </w:rPr>
        <w:t xml:space="preserve">The appropriate use of supervisory tools. </w:t>
      </w:r>
    </w:p>
    <w:p w:rsidR="00E3698E" w:rsidRPr="004A5E13" w:rsidRDefault="00E3698E" w:rsidP="00DE4EAF">
      <w:pPr>
        <w:numPr>
          <w:ilvl w:val="2"/>
          <w:numId w:val="14"/>
        </w:numPr>
        <w:tabs>
          <w:tab w:val="clear" w:pos="2160"/>
          <w:tab w:val="num" w:pos="1440"/>
        </w:tabs>
        <w:spacing w:line="240" w:lineRule="auto"/>
        <w:ind w:left="1440"/>
        <w:jc w:val="both"/>
        <w:rPr>
          <w:rFonts w:ascii="Times New Roman" w:hAnsi="Times New Roman"/>
          <w:sz w:val="24"/>
          <w:szCs w:val="24"/>
        </w:rPr>
      </w:pPr>
      <w:r w:rsidRPr="004A5E13">
        <w:rPr>
          <w:rFonts w:ascii="Times New Roman" w:hAnsi="Times New Roman"/>
          <w:sz w:val="24"/>
          <w:szCs w:val="24"/>
        </w:rPr>
        <w:t>The verification of CHV reports</w:t>
      </w:r>
    </w:p>
    <w:p w:rsidR="00E3698E" w:rsidRPr="004A5E13" w:rsidRDefault="00E3698E" w:rsidP="00DE4EAF">
      <w:pPr>
        <w:numPr>
          <w:ilvl w:val="2"/>
          <w:numId w:val="14"/>
        </w:numPr>
        <w:tabs>
          <w:tab w:val="clear" w:pos="2160"/>
          <w:tab w:val="num" w:pos="1440"/>
        </w:tabs>
        <w:spacing w:line="240" w:lineRule="auto"/>
        <w:ind w:left="1440"/>
        <w:jc w:val="both"/>
        <w:rPr>
          <w:rFonts w:ascii="Times New Roman" w:hAnsi="Times New Roman"/>
          <w:sz w:val="24"/>
          <w:szCs w:val="24"/>
        </w:rPr>
      </w:pPr>
      <w:r w:rsidRPr="004A5E13">
        <w:rPr>
          <w:rFonts w:ascii="Times New Roman" w:hAnsi="Times New Roman"/>
          <w:sz w:val="24"/>
          <w:szCs w:val="24"/>
        </w:rPr>
        <w:t xml:space="preserve"> the rational use of drugs </w:t>
      </w:r>
    </w:p>
    <w:p w:rsidR="00E3698E" w:rsidRDefault="00E3698E" w:rsidP="00DE4EAF">
      <w:pPr>
        <w:numPr>
          <w:ilvl w:val="2"/>
          <w:numId w:val="14"/>
        </w:numPr>
        <w:tabs>
          <w:tab w:val="clear" w:pos="2160"/>
          <w:tab w:val="num" w:pos="0"/>
        </w:tabs>
        <w:spacing w:line="240" w:lineRule="auto"/>
        <w:ind w:left="1440"/>
        <w:jc w:val="both"/>
        <w:rPr>
          <w:rFonts w:ascii="Times New Roman" w:hAnsi="Times New Roman"/>
          <w:sz w:val="24"/>
          <w:szCs w:val="24"/>
        </w:rPr>
      </w:pPr>
      <w:r w:rsidRPr="004A5E13">
        <w:rPr>
          <w:rFonts w:ascii="Times New Roman" w:hAnsi="Times New Roman"/>
          <w:sz w:val="24"/>
          <w:szCs w:val="24"/>
        </w:rPr>
        <w:t>follow up visits in direct beneficiary’s homes</w:t>
      </w:r>
    </w:p>
    <w:p w:rsidR="00E3698E" w:rsidRPr="004A5E13" w:rsidRDefault="00E3698E" w:rsidP="00DE4EAF">
      <w:pPr>
        <w:pStyle w:val="ListParagraph"/>
        <w:numPr>
          <w:ilvl w:val="1"/>
          <w:numId w:val="35"/>
        </w:numPr>
        <w:spacing w:line="240" w:lineRule="auto"/>
        <w:jc w:val="both"/>
        <w:rPr>
          <w:rFonts w:ascii="Times New Roman" w:hAnsi="Times New Roman"/>
          <w:sz w:val="24"/>
          <w:szCs w:val="24"/>
        </w:rPr>
      </w:pPr>
      <w:r w:rsidRPr="004A5E13">
        <w:rPr>
          <w:rFonts w:ascii="Times New Roman" w:hAnsi="Times New Roman"/>
          <w:b/>
          <w:sz w:val="24"/>
          <w:szCs w:val="24"/>
        </w:rPr>
        <w:t>Train CHC on how to monitor CHV activities</w:t>
      </w:r>
    </w:p>
    <w:p w:rsidR="00E3698E" w:rsidRPr="004A5E13" w:rsidRDefault="00E3698E" w:rsidP="00E3698E">
      <w:pPr>
        <w:pStyle w:val="ListParagraph"/>
        <w:spacing w:line="240" w:lineRule="auto"/>
        <w:ind w:left="450"/>
        <w:jc w:val="both"/>
        <w:rPr>
          <w:rFonts w:ascii="Times New Roman" w:hAnsi="Times New Roman"/>
          <w:sz w:val="24"/>
          <w:szCs w:val="24"/>
        </w:rPr>
      </w:pPr>
      <w:r w:rsidRPr="004A5E13">
        <w:rPr>
          <w:rFonts w:ascii="Times New Roman" w:hAnsi="Times New Roman"/>
          <w:sz w:val="24"/>
          <w:szCs w:val="24"/>
        </w:rPr>
        <w:t>During orientation meetings, the CHCs are given some form training to enable they supervise CHVs in communities.</w:t>
      </w:r>
    </w:p>
    <w:p w:rsidR="00E3698E" w:rsidRPr="004A5E13" w:rsidRDefault="00E3698E" w:rsidP="00E3698E">
      <w:pPr>
        <w:pStyle w:val="ListParagraph"/>
        <w:spacing w:line="240" w:lineRule="auto"/>
        <w:ind w:left="450"/>
        <w:jc w:val="both"/>
        <w:rPr>
          <w:rFonts w:ascii="Times New Roman" w:hAnsi="Times New Roman"/>
          <w:sz w:val="24"/>
          <w:szCs w:val="24"/>
        </w:rPr>
      </w:pPr>
    </w:p>
    <w:p w:rsidR="00E3698E" w:rsidRPr="004A5E13" w:rsidRDefault="00E3698E" w:rsidP="00DE4EAF">
      <w:pPr>
        <w:pStyle w:val="ListParagraph"/>
        <w:numPr>
          <w:ilvl w:val="1"/>
          <w:numId w:val="35"/>
        </w:numPr>
        <w:spacing w:line="240" w:lineRule="auto"/>
        <w:jc w:val="both"/>
        <w:rPr>
          <w:rFonts w:ascii="Times New Roman" w:hAnsi="Times New Roman"/>
          <w:b/>
          <w:sz w:val="24"/>
          <w:szCs w:val="24"/>
        </w:rPr>
      </w:pPr>
      <w:r w:rsidRPr="004A5E13">
        <w:rPr>
          <w:rFonts w:ascii="Times New Roman" w:hAnsi="Times New Roman"/>
          <w:b/>
          <w:sz w:val="24"/>
          <w:szCs w:val="24"/>
        </w:rPr>
        <w:t>Training m</w:t>
      </w:r>
      <w:r w:rsidRPr="004A5E13">
        <w:rPr>
          <w:rFonts w:ascii="Times New Roman" w:hAnsi="Times New Roman"/>
          <w:b/>
          <w:iCs/>
          <w:sz w:val="24"/>
          <w:szCs w:val="24"/>
        </w:rPr>
        <w:t>odules to be developed or updated to include:</w:t>
      </w:r>
    </w:p>
    <w:p w:rsidR="00E3698E" w:rsidRDefault="00E3698E" w:rsidP="00DE4EAF">
      <w:pPr>
        <w:numPr>
          <w:ilvl w:val="0"/>
          <w:numId w:val="52"/>
        </w:numPr>
        <w:spacing w:after="0" w:line="240" w:lineRule="auto"/>
        <w:jc w:val="both"/>
        <w:rPr>
          <w:rFonts w:ascii="Times New Roman" w:hAnsi="Times New Roman"/>
          <w:sz w:val="24"/>
          <w:szCs w:val="24"/>
        </w:rPr>
      </w:pPr>
      <w:r w:rsidRPr="004A5E13">
        <w:rPr>
          <w:rFonts w:ascii="Times New Roman" w:hAnsi="Times New Roman"/>
          <w:sz w:val="24"/>
          <w:szCs w:val="24"/>
        </w:rPr>
        <w:t>Essential Nutrition Actions</w:t>
      </w:r>
    </w:p>
    <w:p w:rsidR="00E3698E" w:rsidRDefault="00E3698E" w:rsidP="00DE4EAF">
      <w:pPr>
        <w:numPr>
          <w:ilvl w:val="0"/>
          <w:numId w:val="52"/>
        </w:numPr>
        <w:spacing w:after="0" w:line="240" w:lineRule="auto"/>
        <w:jc w:val="both"/>
        <w:rPr>
          <w:rFonts w:ascii="Times New Roman" w:hAnsi="Times New Roman"/>
          <w:sz w:val="24"/>
          <w:szCs w:val="24"/>
        </w:rPr>
      </w:pPr>
      <w:r w:rsidRPr="0064677F">
        <w:rPr>
          <w:rFonts w:ascii="Times New Roman" w:hAnsi="Times New Roman"/>
          <w:sz w:val="24"/>
          <w:szCs w:val="24"/>
        </w:rPr>
        <w:t xml:space="preserve">Integrated </w:t>
      </w:r>
      <w:r>
        <w:rPr>
          <w:rFonts w:ascii="Times New Roman" w:hAnsi="Times New Roman"/>
          <w:sz w:val="24"/>
          <w:szCs w:val="24"/>
        </w:rPr>
        <w:t xml:space="preserve"> training </w:t>
      </w:r>
      <w:r w:rsidRPr="0064677F">
        <w:rPr>
          <w:rFonts w:ascii="Times New Roman" w:hAnsi="Times New Roman"/>
          <w:sz w:val="24"/>
          <w:szCs w:val="24"/>
        </w:rPr>
        <w:t>module</w:t>
      </w:r>
      <w:r>
        <w:rPr>
          <w:rFonts w:ascii="Times New Roman" w:hAnsi="Times New Roman"/>
          <w:sz w:val="24"/>
          <w:szCs w:val="24"/>
        </w:rPr>
        <w:t>s</w:t>
      </w:r>
    </w:p>
    <w:p w:rsidR="00E3698E" w:rsidRPr="0064677F" w:rsidRDefault="00E3698E" w:rsidP="00DE4EAF">
      <w:pPr>
        <w:numPr>
          <w:ilvl w:val="0"/>
          <w:numId w:val="52"/>
        </w:numPr>
        <w:spacing w:after="0" w:line="240" w:lineRule="auto"/>
        <w:jc w:val="both"/>
        <w:rPr>
          <w:rFonts w:ascii="Times New Roman" w:hAnsi="Times New Roman"/>
          <w:sz w:val="24"/>
          <w:szCs w:val="24"/>
        </w:rPr>
      </w:pPr>
      <w:r w:rsidRPr="0064677F">
        <w:rPr>
          <w:rFonts w:ascii="Times New Roman" w:hAnsi="Times New Roman"/>
          <w:sz w:val="24"/>
          <w:szCs w:val="24"/>
        </w:rPr>
        <w:t>W</w:t>
      </w:r>
      <w:r>
        <w:rPr>
          <w:rFonts w:ascii="Times New Roman" w:hAnsi="Times New Roman"/>
          <w:sz w:val="24"/>
          <w:szCs w:val="24"/>
        </w:rPr>
        <w:t xml:space="preserve">ater </w:t>
      </w:r>
      <w:r w:rsidRPr="0064677F">
        <w:rPr>
          <w:rFonts w:ascii="Times New Roman" w:hAnsi="Times New Roman"/>
          <w:sz w:val="24"/>
          <w:szCs w:val="24"/>
        </w:rPr>
        <w:t>S</w:t>
      </w:r>
      <w:r>
        <w:rPr>
          <w:rFonts w:ascii="Times New Roman" w:hAnsi="Times New Roman"/>
          <w:sz w:val="24"/>
          <w:szCs w:val="24"/>
        </w:rPr>
        <w:t xml:space="preserve">anitation and </w:t>
      </w:r>
      <w:r w:rsidRPr="0064677F">
        <w:rPr>
          <w:rFonts w:ascii="Times New Roman" w:hAnsi="Times New Roman"/>
          <w:sz w:val="24"/>
          <w:szCs w:val="24"/>
        </w:rPr>
        <w:t>H</w:t>
      </w:r>
      <w:r>
        <w:rPr>
          <w:rFonts w:ascii="Times New Roman" w:hAnsi="Times New Roman"/>
          <w:sz w:val="24"/>
          <w:szCs w:val="24"/>
        </w:rPr>
        <w:t>ygiene (WASH)</w:t>
      </w:r>
    </w:p>
    <w:p w:rsidR="00E3698E" w:rsidRPr="004A5E13" w:rsidRDefault="00E3698E" w:rsidP="00DE4EAF">
      <w:pPr>
        <w:numPr>
          <w:ilvl w:val="0"/>
          <w:numId w:val="52"/>
        </w:numPr>
        <w:spacing w:after="0" w:line="240" w:lineRule="auto"/>
        <w:jc w:val="both"/>
        <w:rPr>
          <w:rFonts w:ascii="Times New Roman" w:hAnsi="Times New Roman"/>
          <w:sz w:val="24"/>
          <w:szCs w:val="24"/>
        </w:rPr>
      </w:pPr>
      <w:r w:rsidRPr="004A5E13">
        <w:rPr>
          <w:rFonts w:ascii="Times New Roman" w:hAnsi="Times New Roman"/>
          <w:sz w:val="24"/>
          <w:szCs w:val="24"/>
        </w:rPr>
        <w:t>D</w:t>
      </w:r>
      <w:r>
        <w:rPr>
          <w:rFonts w:ascii="Times New Roman" w:hAnsi="Times New Roman"/>
          <w:sz w:val="24"/>
          <w:szCs w:val="24"/>
        </w:rPr>
        <w:t xml:space="preserve">irectly </w:t>
      </w:r>
      <w:r w:rsidRPr="004A5E13">
        <w:rPr>
          <w:rFonts w:ascii="Times New Roman" w:hAnsi="Times New Roman"/>
          <w:sz w:val="24"/>
          <w:szCs w:val="24"/>
        </w:rPr>
        <w:t>O</w:t>
      </w:r>
      <w:r>
        <w:rPr>
          <w:rFonts w:ascii="Times New Roman" w:hAnsi="Times New Roman"/>
          <w:sz w:val="24"/>
          <w:szCs w:val="24"/>
        </w:rPr>
        <w:t xml:space="preserve">bserved </w:t>
      </w:r>
      <w:r w:rsidRPr="004A5E13">
        <w:rPr>
          <w:rFonts w:ascii="Times New Roman" w:hAnsi="Times New Roman"/>
          <w:sz w:val="24"/>
          <w:szCs w:val="24"/>
        </w:rPr>
        <w:t>T</w:t>
      </w:r>
      <w:r>
        <w:rPr>
          <w:rFonts w:ascii="Times New Roman" w:hAnsi="Times New Roman"/>
          <w:sz w:val="24"/>
          <w:szCs w:val="24"/>
        </w:rPr>
        <w:t>reatment</w:t>
      </w:r>
    </w:p>
    <w:p w:rsidR="00E3698E" w:rsidRPr="004A5E13" w:rsidRDefault="00E3698E" w:rsidP="00DE4EAF">
      <w:pPr>
        <w:numPr>
          <w:ilvl w:val="0"/>
          <w:numId w:val="52"/>
        </w:numPr>
        <w:spacing w:after="0" w:line="240" w:lineRule="auto"/>
        <w:jc w:val="both"/>
        <w:rPr>
          <w:rFonts w:ascii="Times New Roman" w:hAnsi="Times New Roman"/>
          <w:sz w:val="24"/>
          <w:szCs w:val="24"/>
        </w:rPr>
      </w:pPr>
      <w:r w:rsidRPr="004A5E13">
        <w:rPr>
          <w:rFonts w:ascii="Times New Roman" w:hAnsi="Times New Roman"/>
          <w:sz w:val="24"/>
          <w:szCs w:val="24"/>
        </w:rPr>
        <w:t>Journey of Hope</w:t>
      </w:r>
    </w:p>
    <w:p w:rsidR="00E3698E" w:rsidRPr="004A5E13" w:rsidRDefault="00E3698E" w:rsidP="00DE4EAF">
      <w:pPr>
        <w:numPr>
          <w:ilvl w:val="0"/>
          <w:numId w:val="52"/>
        </w:numPr>
        <w:spacing w:after="0" w:line="240" w:lineRule="auto"/>
        <w:jc w:val="both"/>
        <w:rPr>
          <w:rFonts w:ascii="Times New Roman" w:hAnsi="Times New Roman"/>
          <w:sz w:val="24"/>
          <w:szCs w:val="24"/>
        </w:rPr>
      </w:pPr>
      <w:r w:rsidRPr="004A5E13">
        <w:rPr>
          <w:rFonts w:ascii="Times New Roman" w:hAnsi="Times New Roman"/>
          <w:sz w:val="24"/>
          <w:szCs w:val="24"/>
        </w:rPr>
        <w:t>H</w:t>
      </w:r>
      <w:r>
        <w:rPr>
          <w:rFonts w:ascii="Times New Roman" w:hAnsi="Times New Roman"/>
          <w:sz w:val="24"/>
          <w:szCs w:val="24"/>
        </w:rPr>
        <w:t xml:space="preserve">ome </w:t>
      </w:r>
      <w:r w:rsidRPr="004A5E13">
        <w:rPr>
          <w:rFonts w:ascii="Times New Roman" w:hAnsi="Times New Roman"/>
          <w:sz w:val="24"/>
          <w:szCs w:val="24"/>
        </w:rPr>
        <w:t>B</w:t>
      </w:r>
      <w:r>
        <w:rPr>
          <w:rFonts w:ascii="Times New Roman" w:hAnsi="Times New Roman"/>
          <w:sz w:val="24"/>
          <w:szCs w:val="24"/>
        </w:rPr>
        <w:t xml:space="preserve">ased </w:t>
      </w:r>
      <w:r w:rsidRPr="004A5E13">
        <w:rPr>
          <w:rFonts w:ascii="Times New Roman" w:hAnsi="Times New Roman"/>
          <w:sz w:val="24"/>
          <w:szCs w:val="24"/>
        </w:rPr>
        <w:t>L</w:t>
      </w:r>
      <w:r>
        <w:rPr>
          <w:rFonts w:ascii="Times New Roman" w:hAnsi="Times New Roman"/>
          <w:sz w:val="24"/>
          <w:szCs w:val="24"/>
        </w:rPr>
        <w:t xml:space="preserve">ife </w:t>
      </w:r>
      <w:r w:rsidRPr="004A5E13">
        <w:rPr>
          <w:rFonts w:ascii="Times New Roman" w:hAnsi="Times New Roman"/>
          <w:sz w:val="24"/>
          <w:szCs w:val="24"/>
        </w:rPr>
        <w:t>S</w:t>
      </w:r>
      <w:r>
        <w:rPr>
          <w:rFonts w:ascii="Times New Roman" w:hAnsi="Times New Roman"/>
          <w:sz w:val="24"/>
          <w:szCs w:val="24"/>
        </w:rPr>
        <w:t xml:space="preserve">aving </w:t>
      </w:r>
      <w:r w:rsidRPr="004A5E13">
        <w:rPr>
          <w:rFonts w:ascii="Times New Roman" w:hAnsi="Times New Roman"/>
          <w:sz w:val="24"/>
          <w:szCs w:val="24"/>
        </w:rPr>
        <w:t>S</w:t>
      </w:r>
      <w:r>
        <w:rPr>
          <w:rFonts w:ascii="Times New Roman" w:hAnsi="Times New Roman"/>
          <w:sz w:val="24"/>
          <w:szCs w:val="24"/>
        </w:rPr>
        <w:t>kills</w:t>
      </w:r>
    </w:p>
    <w:p w:rsidR="00E3698E" w:rsidRPr="004A5E13" w:rsidRDefault="00E3698E" w:rsidP="00DE4EAF">
      <w:pPr>
        <w:pStyle w:val="ListParagraph"/>
        <w:numPr>
          <w:ilvl w:val="0"/>
          <w:numId w:val="48"/>
        </w:numPr>
        <w:spacing w:after="0" w:line="240" w:lineRule="auto"/>
        <w:jc w:val="both"/>
        <w:rPr>
          <w:rFonts w:ascii="Times New Roman" w:hAnsi="Times New Roman"/>
          <w:sz w:val="24"/>
          <w:szCs w:val="24"/>
        </w:rPr>
      </w:pPr>
      <w:r w:rsidRPr="004A5E13">
        <w:rPr>
          <w:rFonts w:ascii="Times New Roman" w:hAnsi="Times New Roman"/>
          <w:sz w:val="24"/>
          <w:szCs w:val="24"/>
        </w:rPr>
        <w:t>CHEST KIT</w:t>
      </w:r>
    </w:p>
    <w:p w:rsidR="00E3698E" w:rsidRPr="004A5E13" w:rsidRDefault="00E3698E" w:rsidP="00DE4EAF">
      <w:pPr>
        <w:pStyle w:val="ListParagraph"/>
        <w:numPr>
          <w:ilvl w:val="0"/>
          <w:numId w:val="48"/>
        </w:numPr>
        <w:spacing w:after="0" w:line="240" w:lineRule="auto"/>
        <w:jc w:val="both"/>
        <w:rPr>
          <w:rFonts w:ascii="Times New Roman" w:hAnsi="Times New Roman"/>
          <w:sz w:val="24"/>
          <w:szCs w:val="24"/>
        </w:rPr>
      </w:pPr>
      <w:r w:rsidRPr="004A5E13">
        <w:rPr>
          <w:rFonts w:ascii="Times New Roman" w:hAnsi="Times New Roman"/>
          <w:sz w:val="24"/>
          <w:szCs w:val="24"/>
        </w:rPr>
        <w:t>Integrated Community Case Management (</w:t>
      </w:r>
      <w:proofErr w:type="spellStart"/>
      <w:r w:rsidRPr="004A5E13">
        <w:rPr>
          <w:rFonts w:ascii="Times New Roman" w:hAnsi="Times New Roman"/>
          <w:sz w:val="24"/>
          <w:szCs w:val="24"/>
        </w:rPr>
        <w:t>Diarrhea</w:t>
      </w:r>
      <w:proofErr w:type="spellEnd"/>
      <w:r w:rsidRPr="004A5E13">
        <w:rPr>
          <w:rFonts w:ascii="Times New Roman" w:hAnsi="Times New Roman"/>
          <w:sz w:val="24"/>
          <w:szCs w:val="24"/>
        </w:rPr>
        <w:t>, ARI, Malaria)</w:t>
      </w:r>
    </w:p>
    <w:p w:rsidR="00E3698E" w:rsidRPr="004A5E13" w:rsidRDefault="00E3698E" w:rsidP="00DE4EAF">
      <w:pPr>
        <w:pStyle w:val="ListParagraph"/>
        <w:numPr>
          <w:ilvl w:val="0"/>
          <w:numId w:val="48"/>
        </w:numPr>
        <w:spacing w:line="240" w:lineRule="auto"/>
        <w:jc w:val="both"/>
        <w:rPr>
          <w:rFonts w:ascii="Times New Roman" w:hAnsi="Times New Roman"/>
          <w:sz w:val="24"/>
          <w:szCs w:val="24"/>
        </w:rPr>
      </w:pPr>
      <w:r w:rsidRPr="004A5E13">
        <w:rPr>
          <w:rFonts w:ascii="Times New Roman" w:hAnsi="Times New Roman"/>
          <w:sz w:val="24"/>
          <w:szCs w:val="24"/>
        </w:rPr>
        <w:t>School Health Curriculum</w:t>
      </w:r>
    </w:p>
    <w:p w:rsidR="00E3698E" w:rsidRPr="004A5E13" w:rsidRDefault="00E3698E" w:rsidP="00DE4EAF">
      <w:pPr>
        <w:pStyle w:val="ListParagraph"/>
        <w:numPr>
          <w:ilvl w:val="0"/>
          <w:numId w:val="48"/>
        </w:numPr>
        <w:spacing w:line="240" w:lineRule="auto"/>
        <w:jc w:val="both"/>
        <w:rPr>
          <w:rFonts w:ascii="Times New Roman" w:hAnsi="Times New Roman"/>
          <w:sz w:val="24"/>
          <w:szCs w:val="24"/>
        </w:rPr>
      </w:pPr>
      <w:r w:rsidRPr="004A5E13">
        <w:rPr>
          <w:rFonts w:ascii="Times New Roman" w:hAnsi="Times New Roman"/>
          <w:sz w:val="24"/>
          <w:szCs w:val="24"/>
        </w:rPr>
        <w:t>Maternal and Child Health</w:t>
      </w:r>
    </w:p>
    <w:p w:rsidR="00E3698E" w:rsidRPr="004A5E13" w:rsidRDefault="00E3698E" w:rsidP="00DE4EAF">
      <w:pPr>
        <w:pStyle w:val="ListParagraph"/>
        <w:numPr>
          <w:ilvl w:val="0"/>
          <w:numId w:val="48"/>
        </w:numPr>
        <w:spacing w:line="240" w:lineRule="auto"/>
        <w:jc w:val="both"/>
        <w:rPr>
          <w:rFonts w:ascii="Times New Roman" w:hAnsi="Times New Roman"/>
          <w:sz w:val="24"/>
          <w:szCs w:val="24"/>
        </w:rPr>
      </w:pPr>
      <w:r w:rsidRPr="004A5E13">
        <w:rPr>
          <w:rFonts w:ascii="Times New Roman" w:hAnsi="Times New Roman"/>
          <w:sz w:val="24"/>
          <w:szCs w:val="24"/>
        </w:rPr>
        <w:t>Mental Health</w:t>
      </w:r>
    </w:p>
    <w:p w:rsidR="00E3698E" w:rsidRPr="004A5E13" w:rsidRDefault="00E3698E" w:rsidP="00DE4EAF">
      <w:pPr>
        <w:pStyle w:val="ListParagraph"/>
        <w:numPr>
          <w:ilvl w:val="0"/>
          <w:numId w:val="48"/>
        </w:numPr>
        <w:spacing w:line="240" w:lineRule="auto"/>
        <w:jc w:val="both"/>
        <w:rPr>
          <w:rFonts w:ascii="Times New Roman" w:hAnsi="Times New Roman"/>
          <w:sz w:val="24"/>
          <w:szCs w:val="24"/>
        </w:rPr>
      </w:pPr>
      <w:r w:rsidRPr="004A5E13">
        <w:rPr>
          <w:rFonts w:ascii="Times New Roman" w:hAnsi="Times New Roman"/>
          <w:sz w:val="24"/>
          <w:szCs w:val="24"/>
        </w:rPr>
        <w:t>Family Planning Training Module</w:t>
      </w:r>
    </w:p>
    <w:p w:rsidR="00E3698E" w:rsidRPr="001E4B34" w:rsidRDefault="00E3698E" w:rsidP="00DE4EAF">
      <w:pPr>
        <w:pStyle w:val="ListParagraph"/>
        <w:numPr>
          <w:ilvl w:val="0"/>
          <w:numId w:val="48"/>
        </w:numPr>
        <w:spacing w:line="240" w:lineRule="auto"/>
        <w:jc w:val="both"/>
        <w:rPr>
          <w:rFonts w:ascii="Times New Roman" w:hAnsi="Times New Roman"/>
          <w:sz w:val="24"/>
          <w:szCs w:val="24"/>
        </w:rPr>
      </w:pPr>
      <w:r w:rsidRPr="004A5E13">
        <w:rPr>
          <w:rFonts w:ascii="Times New Roman" w:hAnsi="Times New Roman"/>
          <w:sz w:val="24"/>
          <w:szCs w:val="24"/>
        </w:rPr>
        <w:t>Supervisory Check list Training Module</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9. Service Provision</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 xml:space="preserve">The National Health Policy and Plan aims to improve the health and social welfare status of the population of Liberia on an equitable basis. The plan expects to achieve that goal through selective, highly cost-effective service package interventions for each age cohort that is likely to result in health improvement in the overall population. </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This Community Health Service Strategy takes the national plan objectives to the community level by mobilizing communities towards their active and dynamic involvement in implementing the interventions that contribute to their own health, and socioeconomic development, to release themselves from the vicious cycle of poverty and ill-health.</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rPr>
      </w:pP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Provision of quality community health services depends largely on the willingness and commitment of the service provider and communities served. The active involvement and participation of the community, manifested by their support and utilization, is essential for sustaining community interventions. </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At the community level the activities focus on effective communication aimed at behaviour change and access to safe water and basic social services. Community health services organised by the committee may include:</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sz w:val="24"/>
          <w:szCs w:val="24"/>
        </w:rPr>
      </w:pPr>
      <w:r w:rsidRPr="001E4B34">
        <w:rPr>
          <w:rFonts w:ascii="Times New Roman" w:hAnsi="Times New Roman"/>
          <w:b/>
          <w:bCs/>
          <w:iCs/>
          <w:sz w:val="24"/>
          <w:szCs w:val="24"/>
        </w:rPr>
        <w:t>9.1</w:t>
      </w:r>
      <w:r w:rsidRPr="004A5E13">
        <w:rPr>
          <w:rFonts w:ascii="Times New Roman" w:hAnsi="Times New Roman"/>
          <w:b/>
          <w:bCs/>
          <w:i/>
          <w:iCs/>
          <w:sz w:val="24"/>
          <w:szCs w:val="24"/>
        </w:rPr>
        <w:t xml:space="preserve"> </w:t>
      </w:r>
      <w:r w:rsidRPr="004A5E13">
        <w:rPr>
          <w:rFonts w:ascii="Times New Roman" w:hAnsi="Times New Roman"/>
          <w:b/>
          <w:bCs/>
          <w:iCs/>
          <w:sz w:val="24"/>
          <w:szCs w:val="24"/>
        </w:rPr>
        <w:t>Disease prevention and control to reduce morbidity, disability and mortality</w:t>
      </w:r>
    </w:p>
    <w:p w:rsidR="00E3698E" w:rsidRPr="004A5E13" w:rsidRDefault="00E3698E" w:rsidP="00DE4EAF">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 xml:space="preserve">Communicable disease control: HIV/AIDS, STI, TB, malaria, pneumonia, and diseases of epidemic potentials (Diarrheal diseases)   </w:t>
      </w:r>
    </w:p>
    <w:p w:rsidR="00E3698E" w:rsidRPr="004A5E13" w:rsidRDefault="00E3698E" w:rsidP="00DE4EAF">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 xml:space="preserve">Diseases surveillance; Acute Flaccid Paralysis, Yellow Fever, Lassa Fever, </w:t>
      </w:r>
    </w:p>
    <w:p w:rsidR="00E3698E" w:rsidRPr="004A5E13" w:rsidRDefault="00E3698E" w:rsidP="00DE4EAF">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First aid and emergency preparedness/treatment of injuries/trauma</w:t>
      </w:r>
    </w:p>
    <w:p w:rsidR="00E3698E" w:rsidRPr="004A5E13" w:rsidRDefault="00E3698E" w:rsidP="00DE4EAF">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IEC/BCC community mobilization, advocacy and health education for community health promotion and disease prevention</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
          <w:bCs/>
          <w:i/>
          <w:iCs/>
          <w:sz w:val="24"/>
          <w:szCs w:val="24"/>
        </w:rPr>
      </w:pPr>
      <w:r w:rsidRPr="001E4B34">
        <w:rPr>
          <w:rFonts w:ascii="Times New Roman" w:hAnsi="Times New Roman"/>
          <w:b/>
          <w:bCs/>
          <w:iCs/>
          <w:sz w:val="24"/>
          <w:szCs w:val="24"/>
        </w:rPr>
        <w:t>9.2</w:t>
      </w:r>
      <w:r w:rsidRPr="004A5E13">
        <w:rPr>
          <w:rFonts w:ascii="Times New Roman" w:hAnsi="Times New Roman"/>
          <w:b/>
          <w:bCs/>
          <w:i/>
          <w:iCs/>
          <w:sz w:val="24"/>
          <w:szCs w:val="24"/>
        </w:rPr>
        <w:t xml:space="preserve"> </w:t>
      </w:r>
      <w:r w:rsidRPr="004A5E13">
        <w:rPr>
          <w:rFonts w:ascii="Times New Roman" w:hAnsi="Times New Roman"/>
          <w:b/>
          <w:bCs/>
          <w:iCs/>
          <w:sz w:val="24"/>
          <w:szCs w:val="24"/>
        </w:rPr>
        <w:t>Family health services to expand FP, maternal, child and Adolescence health services</w:t>
      </w:r>
    </w:p>
    <w:p w:rsidR="00E3698E" w:rsidRPr="004A5E13" w:rsidRDefault="00E3698E" w:rsidP="00DE4EAF">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MCH/FP, maternal care ( focus Antenatal care; ITN, IPT, Iron), immunization, nutrition, C-IMCI</w:t>
      </w:r>
    </w:p>
    <w:p w:rsidR="00E3698E" w:rsidRPr="004A5E13" w:rsidRDefault="00E3698E" w:rsidP="00DE4EAF">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Adolescent reproductive health (family planning commodities)</w:t>
      </w:r>
    </w:p>
    <w:p w:rsidR="00E3698E" w:rsidRPr="004A5E13" w:rsidRDefault="00E3698E" w:rsidP="00DE4EAF">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Non-communicable disease control: NCDs, NTDs (Mass Drug Distribution)</w:t>
      </w:r>
    </w:p>
    <w:p w:rsidR="00E3698E" w:rsidRPr="004A5E13" w:rsidRDefault="00E3698E" w:rsidP="00DE4EAF">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Nutritional deficiencies and school health de-worming services  ,</w:t>
      </w:r>
      <w:r w:rsidRPr="004A5E13">
        <w:rPr>
          <w:rFonts w:ascii="Times New Roman" w:hAnsi="Times New Roman"/>
          <w:sz w:val="24"/>
          <w:szCs w:val="24"/>
        </w:rPr>
        <w:tab/>
      </w:r>
    </w:p>
    <w:p w:rsidR="00E3698E" w:rsidRPr="004A5E13" w:rsidRDefault="00E3698E" w:rsidP="00DE4EAF">
      <w:pPr>
        <w:pStyle w:val="ListParagraph"/>
        <w:numPr>
          <w:ilvl w:val="0"/>
          <w:numId w:val="6"/>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 xml:space="preserve">Community-based referral system, particularly, maternal danger signs, severe malnutrition </w:t>
      </w:r>
    </w:p>
    <w:p w:rsidR="00E3698E" w:rsidRDefault="00E3698E" w:rsidP="00E3698E">
      <w:pPr>
        <w:autoSpaceDE w:val="0"/>
        <w:autoSpaceDN w:val="0"/>
        <w:adjustRightInd w:val="0"/>
        <w:spacing w:after="0" w:line="240" w:lineRule="auto"/>
        <w:jc w:val="both"/>
        <w:rPr>
          <w:rFonts w:ascii="Times New Roman" w:hAnsi="Times New Roman"/>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
          <w:bCs/>
          <w:i/>
          <w:iCs/>
          <w:sz w:val="24"/>
          <w:szCs w:val="24"/>
        </w:rPr>
      </w:pPr>
      <w:r w:rsidRPr="004A5E13">
        <w:rPr>
          <w:rFonts w:ascii="Times New Roman" w:hAnsi="Times New Roman"/>
          <w:b/>
          <w:bCs/>
          <w:i/>
          <w:iCs/>
          <w:sz w:val="24"/>
          <w:szCs w:val="24"/>
        </w:rPr>
        <w:t xml:space="preserve">9.3 </w:t>
      </w:r>
      <w:r w:rsidRPr="004A5E13">
        <w:rPr>
          <w:rFonts w:ascii="Times New Roman" w:hAnsi="Times New Roman"/>
          <w:b/>
          <w:bCs/>
          <w:iCs/>
          <w:sz w:val="24"/>
          <w:szCs w:val="24"/>
        </w:rPr>
        <w:t>Health Promotion, Hygiene and environmental sanitation</w:t>
      </w:r>
    </w:p>
    <w:p w:rsidR="00E3698E" w:rsidRPr="004A5E13" w:rsidRDefault="00E3698E" w:rsidP="00DE4EAF">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 xml:space="preserve">IEC community mobilization, advocacy and health education for water, hygiene and sanitation </w:t>
      </w:r>
    </w:p>
    <w:p w:rsidR="00E3698E" w:rsidRPr="004A5E13" w:rsidRDefault="00E3698E" w:rsidP="00DE4EAF">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Waste management, Excreta/solid waste disposal</w:t>
      </w:r>
    </w:p>
    <w:p w:rsidR="00E3698E" w:rsidRPr="004A5E13" w:rsidRDefault="00E3698E" w:rsidP="00DE4EAF">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Water supply and safety, including protection of wells</w:t>
      </w:r>
    </w:p>
    <w:p w:rsidR="00E3698E" w:rsidRPr="004A5E13" w:rsidRDefault="00E3698E" w:rsidP="00DE4EAF">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Food safety</w:t>
      </w:r>
    </w:p>
    <w:p w:rsidR="00E3698E" w:rsidRPr="004A5E13" w:rsidRDefault="00E3698E" w:rsidP="00DE4EAF">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 xml:space="preserve">Vector Control and occupational health and safety </w:t>
      </w:r>
    </w:p>
    <w:p w:rsidR="00E3698E" w:rsidRPr="004A5E13" w:rsidRDefault="00E3698E" w:rsidP="00DE4EAF">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Personal hygiene and environmental sanitation</w:t>
      </w:r>
    </w:p>
    <w:p w:rsidR="00E3698E" w:rsidRDefault="00E3698E" w:rsidP="00DE4EAF">
      <w:pPr>
        <w:pStyle w:val="ListParagraph"/>
        <w:numPr>
          <w:ilvl w:val="0"/>
          <w:numId w:val="7"/>
        </w:numPr>
        <w:spacing w:line="240" w:lineRule="auto"/>
        <w:jc w:val="both"/>
        <w:rPr>
          <w:rFonts w:ascii="Times New Roman" w:hAnsi="Times New Roman"/>
          <w:sz w:val="24"/>
          <w:szCs w:val="24"/>
        </w:rPr>
      </w:pPr>
      <w:r w:rsidRPr="004A5E13">
        <w:rPr>
          <w:rFonts w:ascii="Times New Roman" w:hAnsi="Times New Roman"/>
          <w:sz w:val="24"/>
          <w:szCs w:val="24"/>
        </w:rPr>
        <w:t>Organizing community health days/health fares</w:t>
      </w:r>
    </w:p>
    <w:p w:rsidR="00E3698E" w:rsidRPr="004A5E13" w:rsidRDefault="00E3698E" w:rsidP="00E3698E">
      <w:pPr>
        <w:tabs>
          <w:tab w:val="left" w:pos="1021"/>
        </w:tabs>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sz w:val="24"/>
          <w:szCs w:val="24"/>
          <w:lang w:eastAsia="en-GB"/>
        </w:rPr>
        <w:t>10.</w:t>
      </w:r>
      <w:r w:rsidRPr="004A5E13">
        <w:rPr>
          <w:rFonts w:ascii="Times New Roman" w:hAnsi="Times New Roman"/>
          <w:sz w:val="24"/>
          <w:szCs w:val="24"/>
          <w:lang w:eastAsia="en-GB"/>
        </w:rPr>
        <w:t xml:space="preserve"> </w:t>
      </w:r>
      <w:r w:rsidRPr="004A5E13">
        <w:rPr>
          <w:rFonts w:ascii="Times New Roman" w:hAnsi="Times New Roman"/>
          <w:b/>
          <w:bCs/>
          <w:sz w:val="24"/>
          <w:szCs w:val="24"/>
        </w:rPr>
        <w:t>Supportive Supervision</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Supervision is essential for the successful implementation and quality health care provision. Effective supervision is needed at all levels:  national, county, district, health facility and community.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10.1 National-level</w:t>
      </w:r>
      <w:r w:rsidRPr="004A5E13">
        <w:rPr>
          <w:rFonts w:ascii="Times New Roman" w:hAnsi="Times New Roman"/>
          <w:sz w:val="24"/>
          <w:szCs w:val="24"/>
        </w:rPr>
        <w:t xml:space="preserve">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At the national level, the Community Health Services Division is responsible to: </w:t>
      </w:r>
    </w:p>
    <w:p w:rsidR="00E3698E" w:rsidRPr="004A5E13" w:rsidRDefault="00E3698E" w:rsidP="00DE4EAF">
      <w:pPr>
        <w:numPr>
          <w:ilvl w:val="0"/>
          <w:numId w:val="57"/>
        </w:numPr>
        <w:spacing w:line="240" w:lineRule="auto"/>
        <w:jc w:val="both"/>
        <w:rPr>
          <w:rFonts w:ascii="Times New Roman" w:hAnsi="Times New Roman"/>
          <w:sz w:val="24"/>
          <w:szCs w:val="24"/>
        </w:rPr>
      </w:pPr>
      <w:r w:rsidRPr="004A5E13">
        <w:rPr>
          <w:rFonts w:ascii="Times New Roman" w:hAnsi="Times New Roman"/>
          <w:sz w:val="24"/>
          <w:szCs w:val="24"/>
        </w:rPr>
        <w:t xml:space="preserve">Develop, revise, and disseminate supervisory tools </w:t>
      </w:r>
    </w:p>
    <w:p w:rsidR="00E3698E" w:rsidRPr="004A5E13" w:rsidRDefault="00E3698E" w:rsidP="00DE4EAF">
      <w:pPr>
        <w:numPr>
          <w:ilvl w:val="0"/>
          <w:numId w:val="57"/>
        </w:numPr>
        <w:spacing w:line="240" w:lineRule="auto"/>
        <w:jc w:val="both"/>
        <w:rPr>
          <w:rFonts w:ascii="Times New Roman" w:hAnsi="Times New Roman"/>
          <w:sz w:val="24"/>
          <w:szCs w:val="24"/>
        </w:rPr>
      </w:pPr>
      <w:r w:rsidRPr="004A5E13">
        <w:rPr>
          <w:rFonts w:ascii="Times New Roman" w:hAnsi="Times New Roman"/>
          <w:sz w:val="24"/>
          <w:szCs w:val="24"/>
        </w:rPr>
        <w:t xml:space="preserve">Orientate CHTs and partners on effective use of the tools </w:t>
      </w:r>
    </w:p>
    <w:p w:rsidR="00E3698E" w:rsidRPr="004A5E13" w:rsidRDefault="00E3698E" w:rsidP="00DE4EAF">
      <w:pPr>
        <w:numPr>
          <w:ilvl w:val="0"/>
          <w:numId w:val="57"/>
        </w:numPr>
        <w:spacing w:line="240" w:lineRule="auto"/>
        <w:jc w:val="both"/>
        <w:rPr>
          <w:rFonts w:ascii="Times New Roman" w:hAnsi="Times New Roman"/>
          <w:sz w:val="24"/>
          <w:szCs w:val="24"/>
        </w:rPr>
      </w:pPr>
      <w:r w:rsidRPr="004A5E13">
        <w:rPr>
          <w:rFonts w:ascii="Times New Roman" w:hAnsi="Times New Roman"/>
          <w:sz w:val="24"/>
          <w:szCs w:val="24"/>
        </w:rPr>
        <w:t xml:space="preserve">Coordinate and supervise the formation of the community health structure  </w:t>
      </w:r>
    </w:p>
    <w:p w:rsidR="00E3698E" w:rsidRPr="004A5E13" w:rsidRDefault="00E3698E" w:rsidP="00DE4EAF">
      <w:pPr>
        <w:numPr>
          <w:ilvl w:val="0"/>
          <w:numId w:val="57"/>
        </w:numPr>
        <w:spacing w:line="240" w:lineRule="auto"/>
        <w:jc w:val="both"/>
        <w:rPr>
          <w:rFonts w:ascii="Times New Roman" w:hAnsi="Times New Roman"/>
          <w:sz w:val="24"/>
          <w:szCs w:val="24"/>
        </w:rPr>
      </w:pPr>
      <w:r w:rsidRPr="004A5E13">
        <w:rPr>
          <w:rFonts w:ascii="Times New Roman" w:hAnsi="Times New Roman"/>
          <w:sz w:val="24"/>
          <w:szCs w:val="24"/>
        </w:rPr>
        <w:t>Collect, and give feed back to CHTs on community activity report</w:t>
      </w:r>
    </w:p>
    <w:p w:rsidR="00E3698E" w:rsidRPr="004A5E13" w:rsidRDefault="00E3698E" w:rsidP="00DE4EAF">
      <w:pPr>
        <w:numPr>
          <w:ilvl w:val="0"/>
          <w:numId w:val="57"/>
        </w:numPr>
        <w:spacing w:line="240" w:lineRule="auto"/>
        <w:jc w:val="both"/>
        <w:rPr>
          <w:rFonts w:ascii="Times New Roman" w:hAnsi="Times New Roman"/>
          <w:sz w:val="24"/>
          <w:szCs w:val="24"/>
        </w:rPr>
      </w:pPr>
      <w:r w:rsidRPr="004A5E13">
        <w:rPr>
          <w:rFonts w:ascii="Times New Roman" w:hAnsi="Times New Roman"/>
          <w:sz w:val="24"/>
          <w:szCs w:val="24"/>
        </w:rPr>
        <w:t>Conduct a monthly technical coordination meeting</w:t>
      </w:r>
    </w:p>
    <w:p w:rsidR="00E3698E" w:rsidRPr="004A5E13" w:rsidRDefault="00E3698E" w:rsidP="00DE4EAF">
      <w:pPr>
        <w:numPr>
          <w:ilvl w:val="0"/>
          <w:numId w:val="57"/>
        </w:numPr>
        <w:spacing w:line="240" w:lineRule="auto"/>
        <w:jc w:val="both"/>
        <w:rPr>
          <w:rFonts w:ascii="Times New Roman" w:hAnsi="Times New Roman"/>
          <w:sz w:val="24"/>
          <w:szCs w:val="24"/>
        </w:rPr>
      </w:pPr>
      <w:r w:rsidRPr="004A5E13">
        <w:rPr>
          <w:rFonts w:ascii="Times New Roman" w:hAnsi="Times New Roman"/>
          <w:sz w:val="24"/>
          <w:szCs w:val="24"/>
        </w:rPr>
        <w:t xml:space="preserve">Conduct a quarterly Community Health Services Division coordination meeting with other programs and partners </w:t>
      </w:r>
    </w:p>
    <w:p w:rsidR="00E3698E" w:rsidRPr="004A5E13" w:rsidRDefault="00E3698E" w:rsidP="00DE4EAF">
      <w:pPr>
        <w:numPr>
          <w:ilvl w:val="0"/>
          <w:numId w:val="57"/>
        </w:numPr>
        <w:spacing w:line="240" w:lineRule="auto"/>
        <w:jc w:val="both"/>
        <w:rPr>
          <w:rFonts w:ascii="Times New Roman" w:hAnsi="Times New Roman"/>
          <w:sz w:val="24"/>
          <w:szCs w:val="24"/>
        </w:rPr>
      </w:pPr>
      <w:r w:rsidRPr="004A5E13">
        <w:rPr>
          <w:rFonts w:ascii="Times New Roman" w:hAnsi="Times New Roman"/>
          <w:sz w:val="24"/>
          <w:szCs w:val="24"/>
        </w:rPr>
        <w:t xml:space="preserve">Conduct quarterly joint supervision for community health services activities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10.2 County-level</w:t>
      </w:r>
      <w:r w:rsidRPr="004A5E13">
        <w:rPr>
          <w:rFonts w:ascii="Times New Roman" w:hAnsi="Times New Roman"/>
          <w:sz w:val="24"/>
          <w:szCs w:val="24"/>
        </w:rPr>
        <w:t xml:space="preserve">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At the county level, the Community Health Services Department is responsible to:</w:t>
      </w:r>
    </w:p>
    <w:p w:rsidR="00E3698E" w:rsidRPr="004A5E13" w:rsidRDefault="00E3698E" w:rsidP="00DE4EAF">
      <w:pPr>
        <w:numPr>
          <w:ilvl w:val="1"/>
          <w:numId w:val="15"/>
        </w:numPr>
        <w:spacing w:line="240" w:lineRule="auto"/>
        <w:jc w:val="both"/>
        <w:rPr>
          <w:rFonts w:ascii="Times New Roman" w:hAnsi="Times New Roman"/>
          <w:sz w:val="24"/>
          <w:szCs w:val="24"/>
        </w:rPr>
      </w:pPr>
      <w:r w:rsidRPr="004A5E13">
        <w:rPr>
          <w:rFonts w:ascii="Times New Roman" w:hAnsi="Times New Roman"/>
          <w:sz w:val="24"/>
          <w:szCs w:val="24"/>
        </w:rPr>
        <w:t xml:space="preserve">Conduct monthly community supervision at district and health facility levels with partners. </w:t>
      </w:r>
    </w:p>
    <w:p w:rsidR="00E3698E" w:rsidRPr="004A5E13" w:rsidRDefault="00E3698E" w:rsidP="00DE4EAF">
      <w:pPr>
        <w:numPr>
          <w:ilvl w:val="1"/>
          <w:numId w:val="15"/>
        </w:numPr>
        <w:spacing w:line="240" w:lineRule="auto"/>
        <w:jc w:val="both"/>
        <w:rPr>
          <w:rFonts w:ascii="Times New Roman" w:hAnsi="Times New Roman"/>
          <w:sz w:val="24"/>
          <w:szCs w:val="24"/>
        </w:rPr>
      </w:pPr>
      <w:r w:rsidRPr="004A5E13">
        <w:rPr>
          <w:rFonts w:ascii="Times New Roman" w:hAnsi="Times New Roman"/>
          <w:sz w:val="24"/>
          <w:szCs w:val="24"/>
        </w:rPr>
        <w:t xml:space="preserve">Participate and monitor  all training at the health facility and community levels </w:t>
      </w:r>
    </w:p>
    <w:p w:rsidR="00E3698E" w:rsidRPr="004A5E13" w:rsidRDefault="00E3698E" w:rsidP="00DE4EAF">
      <w:pPr>
        <w:numPr>
          <w:ilvl w:val="1"/>
          <w:numId w:val="15"/>
        </w:numPr>
        <w:spacing w:line="240" w:lineRule="auto"/>
        <w:jc w:val="both"/>
        <w:rPr>
          <w:rFonts w:ascii="Times New Roman" w:hAnsi="Times New Roman"/>
          <w:sz w:val="24"/>
          <w:szCs w:val="24"/>
        </w:rPr>
      </w:pPr>
      <w:r w:rsidRPr="004A5E13">
        <w:rPr>
          <w:rFonts w:ascii="Times New Roman" w:hAnsi="Times New Roman"/>
          <w:sz w:val="24"/>
          <w:szCs w:val="24"/>
        </w:rPr>
        <w:t xml:space="preserve">Conduct quarterly joint supportive supervision at the facility and community levels. </w:t>
      </w:r>
    </w:p>
    <w:p w:rsidR="00E3698E" w:rsidRPr="004A5E13" w:rsidRDefault="00E3698E" w:rsidP="00DE4EAF">
      <w:pPr>
        <w:numPr>
          <w:ilvl w:val="1"/>
          <w:numId w:val="15"/>
        </w:numPr>
        <w:spacing w:line="240" w:lineRule="auto"/>
        <w:jc w:val="both"/>
        <w:rPr>
          <w:rFonts w:ascii="Times New Roman" w:hAnsi="Times New Roman"/>
          <w:sz w:val="24"/>
          <w:szCs w:val="24"/>
        </w:rPr>
      </w:pPr>
      <w:r w:rsidRPr="004A5E13">
        <w:rPr>
          <w:rFonts w:ascii="Times New Roman" w:hAnsi="Times New Roman"/>
          <w:sz w:val="24"/>
          <w:szCs w:val="24"/>
        </w:rPr>
        <w:t xml:space="preserve">Conduct a monthly health coordination meeting with partners and other programs </w:t>
      </w:r>
    </w:p>
    <w:p w:rsidR="00E3698E" w:rsidRPr="004A5E13" w:rsidRDefault="00E3698E" w:rsidP="00DE4EAF">
      <w:pPr>
        <w:numPr>
          <w:ilvl w:val="1"/>
          <w:numId w:val="15"/>
        </w:numPr>
        <w:spacing w:line="240" w:lineRule="auto"/>
        <w:jc w:val="both"/>
        <w:rPr>
          <w:rFonts w:ascii="Times New Roman" w:hAnsi="Times New Roman"/>
          <w:sz w:val="24"/>
          <w:szCs w:val="24"/>
        </w:rPr>
      </w:pPr>
      <w:r w:rsidRPr="004A5E13">
        <w:rPr>
          <w:rFonts w:ascii="Times New Roman" w:hAnsi="Times New Roman"/>
          <w:sz w:val="24"/>
          <w:szCs w:val="24"/>
        </w:rPr>
        <w:t xml:space="preserve">Coordinate the planning and implementation among partners to ensure adherence to MOHSW policies and to avoid duplication of activities </w:t>
      </w:r>
    </w:p>
    <w:p w:rsidR="00E3698E" w:rsidRPr="004A5E13" w:rsidRDefault="00E3698E" w:rsidP="00E3698E">
      <w:pPr>
        <w:spacing w:line="240" w:lineRule="auto"/>
        <w:jc w:val="both"/>
        <w:rPr>
          <w:rFonts w:ascii="Times New Roman" w:hAnsi="Times New Roman"/>
          <w:b/>
          <w:bCs/>
          <w:sz w:val="24"/>
          <w:szCs w:val="24"/>
        </w:rPr>
      </w:pP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10.3 District-level</w:t>
      </w:r>
      <w:r w:rsidRPr="004A5E13">
        <w:rPr>
          <w:rFonts w:ascii="Times New Roman" w:hAnsi="Times New Roman"/>
          <w:sz w:val="24"/>
          <w:szCs w:val="24"/>
        </w:rPr>
        <w:t xml:space="preserve">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At the district level, the District Health Team is responsible to:</w:t>
      </w:r>
    </w:p>
    <w:p w:rsidR="00E3698E" w:rsidRPr="004A5E13" w:rsidRDefault="00E3698E" w:rsidP="00DE4EAF">
      <w:pPr>
        <w:numPr>
          <w:ilvl w:val="1"/>
          <w:numId w:val="16"/>
        </w:numPr>
        <w:spacing w:line="240" w:lineRule="auto"/>
        <w:jc w:val="both"/>
        <w:rPr>
          <w:rFonts w:ascii="Times New Roman" w:hAnsi="Times New Roman"/>
          <w:sz w:val="24"/>
          <w:szCs w:val="24"/>
        </w:rPr>
      </w:pPr>
      <w:r w:rsidRPr="004A5E13">
        <w:rPr>
          <w:rFonts w:ascii="Times New Roman" w:hAnsi="Times New Roman"/>
          <w:sz w:val="24"/>
          <w:szCs w:val="24"/>
        </w:rPr>
        <w:t xml:space="preserve">Conduct monthly supervision of health facility and communities. </w:t>
      </w:r>
    </w:p>
    <w:p w:rsidR="00E3698E" w:rsidRPr="004A5E13" w:rsidRDefault="00E3698E" w:rsidP="00DE4EAF">
      <w:pPr>
        <w:numPr>
          <w:ilvl w:val="1"/>
          <w:numId w:val="16"/>
        </w:numPr>
        <w:spacing w:line="240" w:lineRule="auto"/>
        <w:jc w:val="both"/>
        <w:rPr>
          <w:rFonts w:ascii="Times New Roman" w:hAnsi="Times New Roman"/>
          <w:sz w:val="24"/>
          <w:szCs w:val="24"/>
        </w:rPr>
      </w:pPr>
      <w:r w:rsidRPr="004A5E13">
        <w:rPr>
          <w:rFonts w:ascii="Times New Roman" w:hAnsi="Times New Roman"/>
          <w:sz w:val="24"/>
          <w:szCs w:val="24"/>
        </w:rPr>
        <w:t xml:space="preserve">Conduct a monthly health coordination meeting with health facility staff to discuss community program activities. </w:t>
      </w:r>
    </w:p>
    <w:p w:rsidR="00E3698E" w:rsidRPr="001E4B34" w:rsidRDefault="00E3698E" w:rsidP="00DE4EAF">
      <w:pPr>
        <w:numPr>
          <w:ilvl w:val="1"/>
          <w:numId w:val="16"/>
        </w:numPr>
        <w:spacing w:line="240" w:lineRule="auto"/>
        <w:jc w:val="both"/>
        <w:rPr>
          <w:rFonts w:ascii="Times New Roman" w:hAnsi="Times New Roman"/>
          <w:sz w:val="24"/>
          <w:szCs w:val="24"/>
        </w:rPr>
      </w:pPr>
      <w:r w:rsidRPr="004A5E13">
        <w:rPr>
          <w:rFonts w:ascii="Times New Roman" w:hAnsi="Times New Roman"/>
          <w:sz w:val="24"/>
          <w:szCs w:val="24"/>
        </w:rPr>
        <w:t xml:space="preserve">Collect monthly community activities report from health facility and give feedback.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10.4 Facility-level</w:t>
      </w:r>
      <w:r w:rsidRPr="004A5E13">
        <w:rPr>
          <w:rFonts w:ascii="Times New Roman" w:hAnsi="Times New Roman"/>
          <w:sz w:val="24"/>
          <w:szCs w:val="24"/>
        </w:rPr>
        <w:t xml:space="preserve"> </w:t>
      </w:r>
    </w:p>
    <w:p w:rsidR="00E3698E" w:rsidRPr="004A5E13" w:rsidRDefault="00E3698E" w:rsidP="00E3698E">
      <w:pPr>
        <w:spacing w:line="240" w:lineRule="auto"/>
        <w:ind w:left="1080"/>
        <w:jc w:val="both"/>
        <w:rPr>
          <w:rFonts w:ascii="Times New Roman" w:hAnsi="Times New Roman"/>
          <w:sz w:val="24"/>
          <w:szCs w:val="24"/>
        </w:rPr>
      </w:pPr>
      <w:r w:rsidRPr="004A5E13">
        <w:rPr>
          <w:rFonts w:ascii="Times New Roman" w:hAnsi="Times New Roman"/>
          <w:bCs/>
          <w:sz w:val="24"/>
          <w:szCs w:val="24"/>
        </w:rPr>
        <w:t xml:space="preserve">At the health facility level, supervision of community health activities will be done by a designated Community Health Services Supervisor </w:t>
      </w:r>
      <w:r w:rsidRPr="004A5E13">
        <w:rPr>
          <w:rFonts w:ascii="Times New Roman" w:hAnsi="Times New Roman"/>
          <w:sz w:val="24"/>
          <w:szCs w:val="24"/>
        </w:rPr>
        <w:t>(RN, PA, CM, EHT, and LPN). The</w:t>
      </w:r>
      <w:r w:rsidRPr="004A5E13">
        <w:rPr>
          <w:rFonts w:ascii="Times New Roman" w:hAnsi="Times New Roman"/>
          <w:bCs/>
          <w:sz w:val="24"/>
          <w:szCs w:val="24"/>
        </w:rPr>
        <w:t xml:space="preserve"> designated Community Health Services Supervisor will function as follows:</w:t>
      </w:r>
      <w:r w:rsidRPr="004A5E13">
        <w:rPr>
          <w:rFonts w:ascii="Times New Roman" w:hAnsi="Times New Roman"/>
          <w:sz w:val="24"/>
          <w:szCs w:val="24"/>
        </w:rPr>
        <w:t xml:space="preserve"> </w:t>
      </w:r>
    </w:p>
    <w:p w:rsidR="00E3698E" w:rsidRPr="004A5E13" w:rsidRDefault="00E3698E" w:rsidP="00DE4EAF">
      <w:pPr>
        <w:numPr>
          <w:ilvl w:val="2"/>
          <w:numId w:val="49"/>
        </w:numPr>
        <w:spacing w:line="240" w:lineRule="auto"/>
        <w:jc w:val="both"/>
        <w:rPr>
          <w:rFonts w:ascii="Times New Roman" w:hAnsi="Times New Roman"/>
          <w:sz w:val="24"/>
          <w:szCs w:val="24"/>
        </w:rPr>
      </w:pPr>
      <w:r w:rsidRPr="004A5E13">
        <w:rPr>
          <w:rFonts w:ascii="Times New Roman" w:hAnsi="Times New Roman"/>
          <w:sz w:val="24"/>
          <w:szCs w:val="24"/>
        </w:rPr>
        <w:t xml:space="preserve">Spend nearly 100% of time in the field, equipped with motorcycle, gas, etc. to support activities in field. </w:t>
      </w:r>
    </w:p>
    <w:p w:rsidR="00E3698E" w:rsidRPr="004A5E13" w:rsidRDefault="00E3698E" w:rsidP="00DE4EAF">
      <w:pPr>
        <w:numPr>
          <w:ilvl w:val="2"/>
          <w:numId w:val="49"/>
        </w:numPr>
        <w:spacing w:line="240" w:lineRule="auto"/>
        <w:jc w:val="both"/>
        <w:rPr>
          <w:rFonts w:ascii="Times New Roman" w:hAnsi="Times New Roman"/>
          <w:sz w:val="24"/>
          <w:szCs w:val="24"/>
        </w:rPr>
      </w:pPr>
      <w:r w:rsidRPr="004A5E13">
        <w:rPr>
          <w:rFonts w:ascii="Times New Roman" w:hAnsi="Times New Roman"/>
          <w:sz w:val="24"/>
          <w:szCs w:val="24"/>
        </w:rPr>
        <w:t xml:space="preserve">Prepare monthly activity schedules to ensure coverage of supervision activities. </w:t>
      </w:r>
    </w:p>
    <w:p w:rsidR="00E3698E" w:rsidRPr="004A5E13" w:rsidRDefault="00E3698E" w:rsidP="00DE4EAF">
      <w:pPr>
        <w:numPr>
          <w:ilvl w:val="2"/>
          <w:numId w:val="49"/>
        </w:numPr>
        <w:spacing w:line="240" w:lineRule="auto"/>
        <w:jc w:val="both"/>
        <w:rPr>
          <w:rFonts w:ascii="Times New Roman" w:hAnsi="Times New Roman"/>
          <w:sz w:val="24"/>
          <w:szCs w:val="24"/>
        </w:rPr>
      </w:pPr>
      <w:r w:rsidRPr="004A5E13">
        <w:rPr>
          <w:rFonts w:ascii="Times New Roman" w:hAnsi="Times New Roman"/>
          <w:sz w:val="24"/>
          <w:szCs w:val="24"/>
        </w:rPr>
        <w:t>Conduct supervision for all CHVs on a monthly basis.</w:t>
      </w:r>
    </w:p>
    <w:p w:rsidR="00E3698E" w:rsidRPr="004A5E13" w:rsidRDefault="00E3698E" w:rsidP="00DE4EAF">
      <w:pPr>
        <w:numPr>
          <w:ilvl w:val="2"/>
          <w:numId w:val="49"/>
        </w:numPr>
        <w:spacing w:line="240" w:lineRule="auto"/>
        <w:jc w:val="both"/>
        <w:rPr>
          <w:rFonts w:ascii="Times New Roman" w:hAnsi="Times New Roman"/>
          <w:sz w:val="24"/>
          <w:szCs w:val="24"/>
        </w:rPr>
      </w:pPr>
      <w:r w:rsidRPr="004A5E13">
        <w:rPr>
          <w:rFonts w:ascii="Times New Roman" w:hAnsi="Times New Roman"/>
          <w:sz w:val="24"/>
          <w:szCs w:val="24"/>
        </w:rPr>
        <w:t xml:space="preserve">Work with CHC/CHDC to provide support for all CHVs. </w:t>
      </w:r>
    </w:p>
    <w:p w:rsidR="00E3698E" w:rsidRPr="004A5E13" w:rsidRDefault="00E3698E" w:rsidP="00DE4EAF">
      <w:pPr>
        <w:numPr>
          <w:ilvl w:val="2"/>
          <w:numId w:val="49"/>
        </w:numPr>
        <w:spacing w:line="240" w:lineRule="auto"/>
        <w:jc w:val="both"/>
        <w:rPr>
          <w:rFonts w:ascii="Times New Roman" w:hAnsi="Times New Roman"/>
          <w:sz w:val="24"/>
          <w:szCs w:val="24"/>
        </w:rPr>
      </w:pPr>
      <w:r w:rsidRPr="004A5E13">
        <w:rPr>
          <w:rFonts w:ascii="Times New Roman" w:hAnsi="Times New Roman"/>
          <w:sz w:val="24"/>
          <w:szCs w:val="24"/>
        </w:rPr>
        <w:t xml:space="preserve">Supervise CHV peer supervisors to make sure they are active in their supervision and have the capacity to perform required tasks. </w:t>
      </w:r>
    </w:p>
    <w:p w:rsidR="00E3698E" w:rsidRPr="004A5E13" w:rsidRDefault="00E3698E" w:rsidP="00DE4EAF">
      <w:pPr>
        <w:numPr>
          <w:ilvl w:val="2"/>
          <w:numId w:val="49"/>
        </w:numPr>
        <w:spacing w:line="240" w:lineRule="auto"/>
        <w:jc w:val="both"/>
        <w:rPr>
          <w:rFonts w:ascii="Times New Roman" w:hAnsi="Times New Roman"/>
          <w:sz w:val="24"/>
          <w:szCs w:val="24"/>
        </w:rPr>
      </w:pPr>
      <w:r w:rsidRPr="004A5E13">
        <w:rPr>
          <w:rFonts w:ascii="Times New Roman" w:hAnsi="Times New Roman"/>
          <w:sz w:val="24"/>
          <w:szCs w:val="24"/>
        </w:rPr>
        <w:t xml:space="preserve">Assist in problem solving and critical decision-making. </w:t>
      </w:r>
    </w:p>
    <w:p w:rsidR="00E3698E" w:rsidRPr="004A5E13" w:rsidRDefault="00E3698E" w:rsidP="00DE4EAF">
      <w:pPr>
        <w:numPr>
          <w:ilvl w:val="2"/>
          <w:numId w:val="49"/>
        </w:numPr>
        <w:spacing w:line="240" w:lineRule="auto"/>
        <w:jc w:val="both"/>
        <w:rPr>
          <w:rFonts w:ascii="Times New Roman" w:hAnsi="Times New Roman"/>
          <w:sz w:val="24"/>
          <w:szCs w:val="24"/>
        </w:rPr>
      </w:pPr>
      <w:r w:rsidRPr="004A5E13">
        <w:rPr>
          <w:rFonts w:ascii="Times New Roman" w:hAnsi="Times New Roman"/>
          <w:sz w:val="24"/>
          <w:szCs w:val="24"/>
        </w:rPr>
        <w:t xml:space="preserve">Use the standardized supervisory checklist for all supervision </w:t>
      </w:r>
    </w:p>
    <w:p w:rsidR="00E3698E" w:rsidRPr="004A5E13" w:rsidRDefault="00E3698E" w:rsidP="00DE4EAF">
      <w:pPr>
        <w:numPr>
          <w:ilvl w:val="2"/>
          <w:numId w:val="49"/>
        </w:numPr>
        <w:spacing w:line="240" w:lineRule="auto"/>
        <w:jc w:val="both"/>
        <w:rPr>
          <w:rFonts w:ascii="Times New Roman" w:hAnsi="Times New Roman"/>
          <w:sz w:val="24"/>
          <w:szCs w:val="24"/>
        </w:rPr>
      </w:pPr>
      <w:r w:rsidRPr="004A5E13">
        <w:rPr>
          <w:rFonts w:ascii="Times New Roman" w:hAnsi="Times New Roman"/>
          <w:sz w:val="24"/>
          <w:szCs w:val="24"/>
        </w:rPr>
        <w:t xml:space="preserve">Collect, compile and validate CHV activity reports and submit to OIC on a monthly basis. </w:t>
      </w:r>
    </w:p>
    <w:p w:rsidR="00E3698E" w:rsidRPr="004A5E13" w:rsidRDefault="00E3698E" w:rsidP="00DE4EAF">
      <w:pPr>
        <w:numPr>
          <w:ilvl w:val="2"/>
          <w:numId w:val="49"/>
        </w:numPr>
        <w:spacing w:line="240" w:lineRule="auto"/>
        <w:jc w:val="both"/>
        <w:rPr>
          <w:rFonts w:ascii="Times New Roman" w:hAnsi="Times New Roman"/>
          <w:sz w:val="24"/>
          <w:szCs w:val="24"/>
        </w:rPr>
      </w:pPr>
      <w:r w:rsidRPr="004A5E13">
        <w:rPr>
          <w:rFonts w:ascii="Times New Roman" w:hAnsi="Times New Roman"/>
          <w:sz w:val="24"/>
          <w:szCs w:val="24"/>
        </w:rPr>
        <w:t xml:space="preserve">Monitoring supply chain to ensure that adequate supply of drugs and materials are available in the community for CHVs work. </w:t>
      </w:r>
    </w:p>
    <w:p w:rsidR="00E3698E" w:rsidRPr="004A5E13" w:rsidRDefault="00E3698E" w:rsidP="00DE4EAF">
      <w:pPr>
        <w:numPr>
          <w:ilvl w:val="2"/>
          <w:numId w:val="50"/>
        </w:numPr>
        <w:spacing w:line="240" w:lineRule="auto"/>
        <w:jc w:val="both"/>
        <w:rPr>
          <w:rFonts w:ascii="Times New Roman" w:hAnsi="Times New Roman"/>
          <w:sz w:val="24"/>
          <w:szCs w:val="24"/>
        </w:rPr>
      </w:pPr>
      <w:r w:rsidRPr="004A5E13">
        <w:rPr>
          <w:rFonts w:ascii="Times New Roman" w:hAnsi="Times New Roman"/>
          <w:sz w:val="24"/>
          <w:szCs w:val="24"/>
        </w:rPr>
        <w:t xml:space="preserve">Participate in planning and training CHVs </w:t>
      </w:r>
    </w:p>
    <w:p w:rsidR="00E3698E" w:rsidRPr="004A5E13" w:rsidRDefault="00E3698E" w:rsidP="00DE4EAF">
      <w:pPr>
        <w:numPr>
          <w:ilvl w:val="2"/>
          <w:numId w:val="50"/>
        </w:numPr>
        <w:spacing w:line="240" w:lineRule="auto"/>
        <w:jc w:val="both"/>
        <w:rPr>
          <w:rFonts w:ascii="Times New Roman" w:hAnsi="Times New Roman"/>
          <w:sz w:val="24"/>
          <w:szCs w:val="24"/>
        </w:rPr>
      </w:pPr>
      <w:r w:rsidRPr="004A5E13">
        <w:rPr>
          <w:rFonts w:ascii="Times New Roman" w:hAnsi="Times New Roman"/>
          <w:sz w:val="24"/>
          <w:szCs w:val="24"/>
        </w:rPr>
        <w:t xml:space="preserve">Conduct joint quarterly supervision alongside the DHT (sampling of certain communities/CHVs and focus on problem solving) </w:t>
      </w:r>
    </w:p>
    <w:p w:rsidR="00E3698E" w:rsidRPr="004A5E13" w:rsidRDefault="00E3698E" w:rsidP="00DE4EAF">
      <w:pPr>
        <w:numPr>
          <w:ilvl w:val="2"/>
          <w:numId w:val="50"/>
        </w:numPr>
        <w:spacing w:line="240" w:lineRule="auto"/>
        <w:jc w:val="both"/>
        <w:rPr>
          <w:rFonts w:ascii="Times New Roman" w:hAnsi="Times New Roman"/>
          <w:sz w:val="24"/>
          <w:szCs w:val="24"/>
        </w:rPr>
      </w:pPr>
      <w:r w:rsidRPr="004A5E13">
        <w:rPr>
          <w:rFonts w:ascii="Times New Roman" w:hAnsi="Times New Roman"/>
          <w:sz w:val="24"/>
          <w:szCs w:val="24"/>
        </w:rPr>
        <w:t xml:space="preserve">Give feedback from DHT to CHVs/CHV peer supervisors </w:t>
      </w:r>
    </w:p>
    <w:p w:rsidR="00E3698E" w:rsidRPr="004A5E13" w:rsidRDefault="00E3698E" w:rsidP="00DE4EAF">
      <w:pPr>
        <w:numPr>
          <w:ilvl w:val="2"/>
          <w:numId w:val="50"/>
        </w:numPr>
        <w:spacing w:line="240" w:lineRule="auto"/>
        <w:jc w:val="both"/>
        <w:rPr>
          <w:rFonts w:ascii="Times New Roman" w:hAnsi="Times New Roman"/>
          <w:sz w:val="24"/>
          <w:szCs w:val="24"/>
        </w:rPr>
      </w:pPr>
      <w:r w:rsidRPr="004A5E13">
        <w:rPr>
          <w:rFonts w:ascii="Times New Roman" w:hAnsi="Times New Roman"/>
          <w:sz w:val="24"/>
          <w:szCs w:val="24"/>
        </w:rPr>
        <w:t xml:space="preserve">Participate in monthly meetings of CHCs in their communities. </w:t>
      </w:r>
    </w:p>
    <w:p w:rsidR="00E3698E" w:rsidRPr="004A5E13" w:rsidRDefault="00E3698E" w:rsidP="00DE4EAF">
      <w:pPr>
        <w:numPr>
          <w:ilvl w:val="2"/>
          <w:numId w:val="50"/>
        </w:numPr>
        <w:spacing w:line="240" w:lineRule="auto"/>
        <w:jc w:val="both"/>
        <w:rPr>
          <w:rFonts w:ascii="Times New Roman" w:hAnsi="Times New Roman"/>
          <w:sz w:val="24"/>
          <w:szCs w:val="24"/>
        </w:rPr>
      </w:pPr>
      <w:r w:rsidRPr="004A5E13">
        <w:rPr>
          <w:rFonts w:ascii="Times New Roman" w:hAnsi="Times New Roman"/>
          <w:sz w:val="24"/>
          <w:szCs w:val="24"/>
        </w:rPr>
        <w:t xml:space="preserve">Assist in organizing and participate in CHDCs monthly coordination meetings at health facility. </w:t>
      </w:r>
    </w:p>
    <w:p w:rsidR="00E3698E" w:rsidRPr="004A5E13" w:rsidRDefault="00E3698E" w:rsidP="00DE4EAF">
      <w:pPr>
        <w:numPr>
          <w:ilvl w:val="2"/>
          <w:numId w:val="50"/>
        </w:numPr>
        <w:spacing w:line="240" w:lineRule="auto"/>
        <w:jc w:val="both"/>
        <w:rPr>
          <w:rFonts w:ascii="Times New Roman" w:hAnsi="Times New Roman"/>
          <w:sz w:val="24"/>
          <w:szCs w:val="24"/>
        </w:rPr>
      </w:pPr>
      <w:r w:rsidRPr="004A5E13">
        <w:rPr>
          <w:rFonts w:ascii="Times New Roman" w:hAnsi="Times New Roman"/>
          <w:sz w:val="24"/>
          <w:szCs w:val="24"/>
        </w:rPr>
        <w:t xml:space="preserve">Provide technical support in planning and implementation of community programs.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10.5 Community-Levels</w:t>
      </w:r>
      <w:r w:rsidRPr="004A5E13">
        <w:rPr>
          <w:rFonts w:ascii="Times New Roman" w:hAnsi="Times New Roman"/>
          <w:sz w:val="24"/>
          <w:szCs w:val="24"/>
        </w:rPr>
        <w:t xml:space="preserve">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At the community level, the CHVs should be supervised on a monthly basis by the CHSS assisted by CHV peer supervisor who is responsible to: </w:t>
      </w:r>
    </w:p>
    <w:p w:rsidR="00E3698E" w:rsidRPr="004A5E13" w:rsidRDefault="00E3698E" w:rsidP="00DE4EAF">
      <w:pPr>
        <w:pStyle w:val="ListParagraph"/>
        <w:numPr>
          <w:ilvl w:val="1"/>
          <w:numId w:val="17"/>
        </w:numPr>
        <w:spacing w:line="240" w:lineRule="auto"/>
        <w:jc w:val="both"/>
        <w:rPr>
          <w:rFonts w:ascii="Times New Roman" w:hAnsi="Times New Roman"/>
          <w:sz w:val="24"/>
          <w:szCs w:val="24"/>
        </w:rPr>
      </w:pPr>
      <w:r w:rsidRPr="004A5E13">
        <w:rPr>
          <w:rFonts w:ascii="Times New Roman" w:hAnsi="Times New Roman"/>
          <w:sz w:val="24"/>
          <w:szCs w:val="24"/>
        </w:rPr>
        <w:t xml:space="preserve">Collect and verify reports from CHVs and submit to CHV supervisor </w:t>
      </w:r>
    </w:p>
    <w:p w:rsidR="00E3698E" w:rsidRPr="004A5E13" w:rsidRDefault="00E3698E" w:rsidP="00DE4EAF">
      <w:pPr>
        <w:numPr>
          <w:ilvl w:val="1"/>
          <w:numId w:val="17"/>
        </w:numPr>
        <w:spacing w:line="240" w:lineRule="auto"/>
        <w:jc w:val="both"/>
        <w:rPr>
          <w:rFonts w:ascii="Times New Roman" w:hAnsi="Times New Roman"/>
          <w:sz w:val="24"/>
          <w:szCs w:val="24"/>
        </w:rPr>
      </w:pPr>
      <w:r w:rsidRPr="004A5E13">
        <w:rPr>
          <w:rFonts w:ascii="Times New Roman" w:hAnsi="Times New Roman"/>
          <w:sz w:val="24"/>
          <w:szCs w:val="24"/>
        </w:rPr>
        <w:t xml:space="preserve">Conduct supervision on a 1-on-1 basis, using supervision checklist </w:t>
      </w:r>
    </w:p>
    <w:p w:rsidR="00E3698E" w:rsidRPr="004A5E13" w:rsidRDefault="00E3698E" w:rsidP="00DE4EAF">
      <w:pPr>
        <w:numPr>
          <w:ilvl w:val="1"/>
          <w:numId w:val="17"/>
        </w:numPr>
        <w:spacing w:line="240" w:lineRule="auto"/>
        <w:jc w:val="both"/>
        <w:rPr>
          <w:rFonts w:ascii="Times New Roman" w:hAnsi="Times New Roman"/>
          <w:sz w:val="24"/>
          <w:szCs w:val="24"/>
        </w:rPr>
      </w:pPr>
      <w:r w:rsidRPr="004A5E13">
        <w:rPr>
          <w:rFonts w:ascii="Times New Roman" w:hAnsi="Times New Roman"/>
          <w:sz w:val="24"/>
          <w:szCs w:val="24"/>
        </w:rPr>
        <w:t xml:space="preserve">Re-stock CHVs supply during supervision in coordination with Community Health Services Supervisor </w:t>
      </w:r>
    </w:p>
    <w:p w:rsidR="00E3698E" w:rsidRPr="004A5E13" w:rsidRDefault="00E3698E" w:rsidP="00E3698E">
      <w:pPr>
        <w:spacing w:line="240" w:lineRule="auto"/>
        <w:rPr>
          <w:rFonts w:ascii="Times New Roman" w:hAnsi="Times New Roman"/>
          <w:b/>
          <w:sz w:val="24"/>
          <w:szCs w:val="24"/>
        </w:rPr>
      </w:pPr>
      <w:r w:rsidRPr="004A5E13">
        <w:rPr>
          <w:rFonts w:ascii="Times New Roman" w:hAnsi="Times New Roman"/>
          <w:b/>
          <w:sz w:val="24"/>
          <w:szCs w:val="24"/>
        </w:rPr>
        <w:t>11</w:t>
      </w:r>
      <w:r w:rsidRPr="004A5E13">
        <w:rPr>
          <w:rFonts w:ascii="Times New Roman" w:hAnsi="Times New Roman"/>
          <w:sz w:val="24"/>
          <w:szCs w:val="24"/>
        </w:rPr>
        <w:t xml:space="preserve">. </w:t>
      </w:r>
      <w:r w:rsidRPr="004A5E13">
        <w:rPr>
          <w:rFonts w:ascii="Times New Roman" w:hAnsi="Times New Roman"/>
          <w:b/>
          <w:sz w:val="24"/>
          <w:szCs w:val="24"/>
        </w:rPr>
        <w:t>Motivation and Incentives</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CHV motivation is an important component of community health care delivery. A standardized motivation package is required to support the work of CHVs within communities since CHVs as volunteers are not entitled to a monthly salary. </w:t>
      </w:r>
    </w:p>
    <w:p w:rsidR="00E3698E" w:rsidRDefault="00E3698E" w:rsidP="00E3698E">
      <w:pPr>
        <w:autoSpaceDE w:val="0"/>
        <w:autoSpaceDN w:val="0"/>
        <w:adjustRightInd w:val="0"/>
        <w:spacing w:after="0" w:line="240" w:lineRule="auto"/>
        <w:jc w:val="both"/>
        <w:rPr>
          <w:rFonts w:ascii="Times New Roman" w:hAnsi="Times New Roman"/>
          <w:sz w:val="24"/>
          <w:szCs w:val="24"/>
        </w:rPr>
      </w:pPr>
      <w:r w:rsidRPr="004A5E13">
        <w:rPr>
          <w:rFonts w:ascii="Times New Roman" w:hAnsi="Times New Roman"/>
          <w:sz w:val="24"/>
          <w:szCs w:val="24"/>
        </w:rPr>
        <w:t>This package has to be incorporated into county specific health plans to enable counties and districts to properly utilize available scarce resources. Similarly, the filtered health service delivery packages targeted at community level should be incorporated into the community-based health plans. Below is a table of performance based indicators for CHVs.</w:t>
      </w:r>
    </w:p>
    <w:p w:rsidR="00E3698E" w:rsidRPr="004A5E13" w:rsidRDefault="00E3698E" w:rsidP="00E3698E">
      <w:pPr>
        <w:autoSpaceDE w:val="0"/>
        <w:autoSpaceDN w:val="0"/>
        <w:adjustRightInd w:val="0"/>
        <w:spacing w:after="0" w:line="240" w:lineRule="auto"/>
        <w:jc w:val="both"/>
        <w:rPr>
          <w:rFonts w:ascii="Times New Roman" w:hAnsi="Times New Roman"/>
          <w:sz w:val="24"/>
          <w:szCs w:val="24"/>
        </w:rPr>
      </w:pPr>
    </w:p>
    <w:tbl>
      <w:tblPr>
        <w:tblStyle w:val="TableGrid1"/>
        <w:tblW w:w="5000" w:type="pct"/>
        <w:tblLook w:val="04A0"/>
      </w:tblPr>
      <w:tblGrid>
        <w:gridCol w:w="4869"/>
        <w:gridCol w:w="4374"/>
      </w:tblGrid>
      <w:tr w:rsidR="00E3698E" w:rsidRPr="004A5E13">
        <w:tc>
          <w:tcPr>
            <w:tcW w:w="5000" w:type="pct"/>
            <w:gridSpan w:val="2"/>
            <w:shd w:val="clear" w:color="auto" w:fill="DBE5F1" w:themeFill="accent1" w:themeFillTint="33"/>
          </w:tcPr>
          <w:p w:rsidR="00E3698E" w:rsidRPr="004A5E13" w:rsidRDefault="00E3698E" w:rsidP="009D015F">
            <w:pPr>
              <w:rPr>
                <w:rFonts w:ascii="Times New Roman" w:hAnsi="Times New Roman"/>
                <w:b/>
                <w:sz w:val="24"/>
                <w:szCs w:val="24"/>
                <w:lang w:val="en-US"/>
              </w:rPr>
            </w:pPr>
            <w:r w:rsidRPr="004A5E13">
              <w:rPr>
                <w:rFonts w:ascii="Times New Roman" w:hAnsi="Times New Roman"/>
                <w:b/>
                <w:sz w:val="24"/>
                <w:szCs w:val="24"/>
                <w:lang w:val="en-US"/>
              </w:rPr>
              <w:t>Basic Visibility Supplies for CHVs</w:t>
            </w:r>
          </w:p>
        </w:tc>
      </w:tr>
      <w:tr w:rsidR="00E3698E" w:rsidRPr="004A5E13">
        <w:tc>
          <w:tcPr>
            <w:tcW w:w="2634" w:type="pct"/>
          </w:tcPr>
          <w:p w:rsidR="00E3698E" w:rsidRPr="004A5E13" w:rsidRDefault="00E3698E" w:rsidP="009D015F">
            <w:pPr>
              <w:rPr>
                <w:rFonts w:ascii="Times New Roman" w:hAnsi="Times New Roman"/>
                <w:b/>
                <w:sz w:val="24"/>
                <w:szCs w:val="24"/>
                <w:lang w:val="en-US"/>
              </w:rPr>
            </w:pPr>
            <w:r w:rsidRPr="004A5E13">
              <w:rPr>
                <w:rFonts w:ascii="Times New Roman" w:hAnsi="Times New Roman"/>
                <w:b/>
                <w:sz w:val="24"/>
                <w:szCs w:val="24"/>
                <w:lang w:val="en-US"/>
              </w:rPr>
              <w:t>Incentive/Motivation Components</w:t>
            </w:r>
          </w:p>
        </w:tc>
        <w:tc>
          <w:tcPr>
            <w:tcW w:w="2366" w:type="pct"/>
          </w:tcPr>
          <w:p w:rsidR="00E3698E" w:rsidRPr="004A5E13" w:rsidRDefault="00E3698E" w:rsidP="009D015F">
            <w:pPr>
              <w:rPr>
                <w:rFonts w:ascii="Times New Roman" w:hAnsi="Times New Roman"/>
                <w:b/>
                <w:sz w:val="24"/>
                <w:szCs w:val="24"/>
                <w:lang w:val="en-US"/>
              </w:rPr>
            </w:pPr>
            <w:r w:rsidRPr="004A5E13">
              <w:rPr>
                <w:rFonts w:ascii="Times New Roman" w:hAnsi="Times New Roman"/>
                <w:b/>
                <w:sz w:val="24"/>
                <w:szCs w:val="24"/>
                <w:lang w:val="en-US"/>
              </w:rPr>
              <w:t>Funding Source and Party Responsible</w:t>
            </w:r>
          </w:p>
        </w:tc>
      </w:tr>
      <w:tr w:rsidR="00E3698E" w:rsidRPr="004A5E13">
        <w:tc>
          <w:tcPr>
            <w:tcW w:w="2634"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Standardized kit for implementers:</w:t>
            </w:r>
          </w:p>
          <w:p w:rsidR="00E3698E" w:rsidRPr="004A5E13" w:rsidRDefault="00E3698E" w:rsidP="00DE4EAF">
            <w:pPr>
              <w:numPr>
                <w:ilvl w:val="0"/>
                <w:numId w:val="27"/>
              </w:numPr>
              <w:rPr>
                <w:rFonts w:ascii="Times New Roman" w:hAnsi="Times New Roman"/>
                <w:sz w:val="24"/>
                <w:szCs w:val="24"/>
                <w:lang w:val="en-US"/>
              </w:rPr>
            </w:pPr>
            <w:r w:rsidRPr="004A5E13">
              <w:rPr>
                <w:rFonts w:ascii="Times New Roman" w:hAnsi="Times New Roman"/>
                <w:sz w:val="24"/>
                <w:szCs w:val="24"/>
                <w:lang w:val="en-US"/>
              </w:rPr>
              <w:t>Vest</w:t>
            </w:r>
          </w:p>
          <w:p w:rsidR="00E3698E" w:rsidRPr="004A5E13" w:rsidRDefault="00E3698E" w:rsidP="00DE4EAF">
            <w:pPr>
              <w:numPr>
                <w:ilvl w:val="0"/>
                <w:numId w:val="27"/>
              </w:numPr>
              <w:rPr>
                <w:rFonts w:ascii="Times New Roman" w:hAnsi="Times New Roman"/>
                <w:sz w:val="24"/>
                <w:szCs w:val="24"/>
                <w:lang w:val="en-US"/>
              </w:rPr>
            </w:pPr>
            <w:r w:rsidRPr="004A5E13">
              <w:rPr>
                <w:rFonts w:ascii="Times New Roman" w:hAnsi="Times New Roman"/>
                <w:sz w:val="24"/>
                <w:szCs w:val="24"/>
                <w:lang w:val="en-US"/>
              </w:rPr>
              <w:t>T-Shirt</w:t>
            </w:r>
          </w:p>
          <w:p w:rsidR="00E3698E" w:rsidRPr="004A5E13" w:rsidRDefault="00E3698E" w:rsidP="00DE4EAF">
            <w:pPr>
              <w:numPr>
                <w:ilvl w:val="0"/>
                <w:numId w:val="27"/>
              </w:numPr>
              <w:rPr>
                <w:rFonts w:ascii="Times New Roman" w:hAnsi="Times New Roman"/>
                <w:sz w:val="24"/>
                <w:szCs w:val="24"/>
                <w:lang w:val="en-US"/>
              </w:rPr>
            </w:pPr>
            <w:r w:rsidRPr="004A5E13">
              <w:rPr>
                <w:rFonts w:ascii="Times New Roman" w:hAnsi="Times New Roman"/>
                <w:sz w:val="24"/>
                <w:szCs w:val="24"/>
                <w:lang w:val="en-US"/>
              </w:rPr>
              <w:t>Rain Gear</w:t>
            </w:r>
          </w:p>
          <w:p w:rsidR="00E3698E" w:rsidRPr="004A5E13" w:rsidRDefault="00E3698E" w:rsidP="00DE4EAF">
            <w:pPr>
              <w:numPr>
                <w:ilvl w:val="0"/>
                <w:numId w:val="27"/>
              </w:numPr>
              <w:rPr>
                <w:rFonts w:ascii="Times New Roman" w:hAnsi="Times New Roman"/>
                <w:sz w:val="24"/>
                <w:szCs w:val="24"/>
                <w:lang w:val="en-US"/>
              </w:rPr>
            </w:pPr>
            <w:r w:rsidRPr="004A5E13">
              <w:rPr>
                <w:rFonts w:ascii="Times New Roman" w:hAnsi="Times New Roman"/>
                <w:sz w:val="24"/>
                <w:szCs w:val="24"/>
                <w:lang w:val="en-US"/>
              </w:rPr>
              <w:t>ID cards</w:t>
            </w:r>
          </w:p>
          <w:p w:rsidR="00E3698E" w:rsidRPr="004A5E13" w:rsidRDefault="00E3698E" w:rsidP="00DE4EAF">
            <w:pPr>
              <w:numPr>
                <w:ilvl w:val="0"/>
                <w:numId w:val="27"/>
              </w:numPr>
              <w:rPr>
                <w:rFonts w:ascii="Times New Roman" w:hAnsi="Times New Roman"/>
                <w:sz w:val="24"/>
                <w:szCs w:val="24"/>
                <w:lang w:val="en-US"/>
              </w:rPr>
            </w:pPr>
            <w:r w:rsidRPr="004A5E13">
              <w:rPr>
                <w:rFonts w:ascii="Times New Roman" w:hAnsi="Times New Roman"/>
                <w:sz w:val="24"/>
                <w:szCs w:val="24"/>
                <w:lang w:val="en-US"/>
              </w:rPr>
              <w:t>Backpack</w:t>
            </w:r>
          </w:p>
          <w:p w:rsidR="00E3698E" w:rsidRPr="004A5E13" w:rsidRDefault="00E3698E" w:rsidP="00DE4EAF">
            <w:pPr>
              <w:numPr>
                <w:ilvl w:val="0"/>
                <w:numId w:val="27"/>
              </w:numPr>
              <w:rPr>
                <w:rFonts w:ascii="Times New Roman" w:hAnsi="Times New Roman"/>
                <w:sz w:val="24"/>
                <w:szCs w:val="24"/>
                <w:lang w:val="en-US"/>
              </w:rPr>
            </w:pPr>
            <w:r w:rsidRPr="004A5E13">
              <w:rPr>
                <w:rFonts w:ascii="Times New Roman" w:hAnsi="Times New Roman"/>
                <w:sz w:val="24"/>
                <w:szCs w:val="24"/>
                <w:lang w:val="en-US"/>
              </w:rPr>
              <w:t>Signboards at CHV houses</w:t>
            </w:r>
          </w:p>
        </w:tc>
        <w:tc>
          <w:tcPr>
            <w:tcW w:w="2366"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 xml:space="preserve">Pooled funding from vertical programs </w:t>
            </w:r>
          </w:p>
          <w:p w:rsidR="00E3698E" w:rsidRPr="004A5E13" w:rsidRDefault="00E3698E" w:rsidP="009D015F">
            <w:pPr>
              <w:rPr>
                <w:rFonts w:ascii="Times New Roman" w:hAnsi="Times New Roman"/>
                <w:sz w:val="24"/>
                <w:szCs w:val="24"/>
                <w:lang w:val="en-US"/>
              </w:rPr>
            </w:pP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 xml:space="preserve">CHT/IP to submit </w:t>
            </w:r>
            <w:proofErr w:type="spellStart"/>
            <w:r w:rsidRPr="004A5E13">
              <w:rPr>
                <w:rFonts w:ascii="Times New Roman" w:hAnsi="Times New Roman"/>
                <w:sz w:val="24"/>
                <w:szCs w:val="24"/>
                <w:lang w:val="en-US"/>
              </w:rPr>
              <w:t>gCHV</w:t>
            </w:r>
            <w:proofErr w:type="spellEnd"/>
            <w:r w:rsidRPr="004A5E13">
              <w:rPr>
                <w:rFonts w:ascii="Times New Roman" w:hAnsi="Times New Roman"/>
                <w:sz w:val="24"/>
                <w:szCs w:val="24"/>
                <w:lang w:val="en-US"/>
              </w:rPr>
              <w:t xml:space="preserve"> listings to MOHSW</w:t>
            </w:r>
          </w:p>
        </w:tc>
      </w:tr>
      <w:tr w:rsidR="00E3698E" w:rsidRPr="004A5E13">
        <w:tc>
          <w:tcPr>
            <w:tcW w:w="5000" w:type="pct"/>
            <w:gridSpan w:val="2"/>
            <w:shd w:val="clear" w:color="auto" w:fill="DBE5F1" w:themeFill="accent1" w:themeFillTint="33"/>
          </w:tcPr>
          <w:p w:rsidR="00E3698E" w:rsidRPr="004A5E13" w:rsidRDefault="00E3698E" w:rsidP="009D015F">
            <w:pPr>
              <w:rPr>
                <w:rFonts w:ascii="Times New Roman" w:hAnsi="Times New Roman"/>
                <w:b/>
                <w:sz w:val="24"/>
                <w:szCs w:val="24"/>
                <w:lang w:val="en-US"/>
              </w:rPr>
            </w:pPr>
            <w:r w:rsidRPr="004A5E13">
              <w:rPr>
                <w:rFonts w:ascii="Times New Roman" w:hAnsi="Times New Roman"/>
                <w:b/>
                <w:sz w:val="24"/>
                <w:szCs w:val="24"/>
                <w:lang w:val="en-US"/>
              </w:rPr>
              <w:t>Essential Supplies for Implementation of Nationally Recognized Case Management Programs at the Community Level</w:t>
            </w:r>
          </w:p>
        </w:tc>
      </w:tr>
      <w:tr w:rsidR="00E3698E" w:rsidRPr="004A5E13">
        <w:trPr>
          <w:trHeight w:val="251"/>
        </w:trPr>
        <w:tc>
          <w:tcPr>
            <w:tcW w:w="2634"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Essential Supplies for Programs (program areas and essential supplies to be determined by divisions managing each program):</w:t>
            </w:r>
          </w:p>
          <w:p w:rsidR="00E3698E" w:rsidRPr="004A5E13" w:rsidRDefault="00E3698E" w:rsidP="00DE4EAF">
            <w:pPr>
              <w:numPr>
                <w:ilvl w:val="0"/>
                <w:numId w:val="28"/>
              </w:numPr>
              <w:rPr>
                <w:rFonts w:ascii="Times New Roman" w:hAnsi="Times New Roman"/>
                <w:sz w:val="24"/>
                <w:szCs w:val="24"/>
                <w:lang w:val="en-US"/>
              </w:rPr>
            </w:pPr>
            <w:r w:rsidRPr="004A5E13">
              <w:rPr>
                <w:rFonts w:ascii="Times New Roman" w:hAnsi="Times New Roman"/>
                <w:sz w:val="24"/>
                <w:szCs w:val="24"/>
                <w:lang w:val="en-US"/>
              </w:rPr>
              <w:t>CB-DOTS</w:t>
            </w:r>
          </w:p>
          <w:p w:rsidR="00E3698E" w:rsidRPr="004A5E13" w:rsidRDefault="00E3698E" w:rsidP="00DE4EAF">
            <w:pPr>
              <w:numPr>
                <w:ilvl w:val="0"/>
                <w:numId w:val="28"/>
              </w:numPr>
              <w:rPr>
                <w:rFonts w:ascii="Times New Roman" w:hAnsi="Times New Roman"/>
                <w:sz w:val="24"/>
                <w:szCs w:val="24"/>
                <w:lang w:val="en-US"/>
              </w:rPr>
            </w:pPr>
            <w:r w:rsidRPr="004A5E13">
              <w:rPr>
                <w:rFonts w:ascii="Times New Roman" w:hAnsi="Times New Roman"/>
                <w:sz w:val="24"/>
                <w:szCs w:val="24"/>
                <w:lang w:val="en-US"/>
              </w:rPr>
              <w:t>CCM</w:t>
            </w:r>
          </w:p>
          <w:p w:rsidR="00E3698E" w:rsidRPr="004A5E13" w:rsidRDefault="00E3698E" w:rsidP="00DE4EAF">
            <w:pPr>
              <w:numPr>
                <w:ilvl w:val="0"/>
                <w:numId w:val="28"/>
              </w:numPr>
              <w:rPr>
                <w:rFonts w:ascii="Times New Roman" w:hAnsi="Times New Roman"/>
                <w:sz w:val="24"/>
                <w:szCs w:val="24"/>
                <w:lang w:val="en-US"/>
              </w:rPr>
            </w:pPr>
            <w:r w:rsidRPr="004A5E13">
              <w:rPr>
                <w:rFonts w:ascii="Times New Roman" w:hAnsi="Times New Roman"/>
                <w:sz w:val="24"/>
                <w:szCs w:val="24"/>
                <w:lang w:val="en-US"/>
              </w:rPr>
              <w:t>ARV follow-up</w:t>
            </w:r>
          </w:p>
          <w:p w:rsidR="00E3698E" w:rsidRPr="004A5E13" w:rsidRDefault="00E3698E" w:rsidP="00DE4EAF">
            <w:pPr>
              <w:numPr>
                <w:ilvl w:val="0"/>
                <w:numId w:val="28"/>
              </w:numPr>
              <w:rPr>
                <w:rFonts w:ascii="Times New Roman" w:hAnsi="Times New Roman"/>
                <w:sz w:val="24"/>
                <w:szCs w:val="24"/>
                <w:lang w:val="en-US"/>
              </w:rPr>
            </w:pPr>
            <w:r w:rsidRPr="004A5E13">
              <w:rPr>
                <w:rFonts w:ascii="Times New Roman" w:hAnsi="Times New Roman"/>
                <w:sz w:val="24"/>
                <w:szCs w:val="24"/>
                <w:lang w:val="en-US"/>
              </w:rPr>
              <w:t xml:space="preserve">Nutrition </w:t>
            </w:r>
          </w:p>
          <w:p w:rsidR="00E3698E" w:rsidRPr="004A5E13" w:rsidRDefault="00E3698E" w:rsidP="00DE4EAF">
            <w:pPr>
              <w:numPr>
                <w:ilvl w:val="0"/>
                <w:numId w:val="28"/>
              </w:numPr>
              <w:rPr>
                <w:rFonts w:ascii="Times New Roman" w:hAnsi="Times New Roman"/>
                <w:sz w:val="24"/>
                <w:szCs w:val="24"/>
                <w:lang w:val="en-US"/>
              </w:rPr>
            </w:pPr>
            <w:r w:rsidRPr="004A5E13">
              <w:rPr>
                <w:rFonts w:ascii="Times New Roman" w:hAnsi="Times New Roman"/>
                <w:sz w:val="24"/>
                <w:szCs w:val="24"/>
                <w:lang w:val="en-US"/>
              </w:rPr>
              <w:t>Etc.</w:t>
            </w: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Example supplies:</w:t>
            </w:r>
          </w:p>
          <w:p w:rsidR="00E3698E" w:rsidRPr="004A5E13" w:rsidRDefault="00E3698E" w:rsidP="00DE4EAF">
            <w:pPr>
              <w:numPr>
                <w:ilvl w:val="0"/>
                <w:numId w:val="29"/>
              </w:numPr>
              <w:rPr>
                <w:rFonts w:ascii="Times New Roman" w:hAnsi="Times New Roman"/>
                <w:sz w:val="24"/>
                <w:szCs w:val="24"/>
                <w:lang w:val="en-US"/>
              </w:rPr>
            </w:pPr>
            <w:r w:rsidRPr="004A5E13">
              <w:rPr>
                <w:rFonts w:ascii="Times New Roman" w:hAnsi="Times New Roman"/>
                <w:sz w:val="24"/>
                <w:szCs w:val="24"/>
                <w:lang w:val="en-US"/>
              </w:rPr>
              <w:t>Ledgers/Job Aids</w:t>
            </w:r>
          </w:p>
          <w:p w:rsidR="00E3698E" w:rsidRPr="004A5E13" w:rsidRDefault="00E3698E" w:rsidP="00DE4EAF">
            <w:pPr>
              <w:numPr>
                <w:ilvl w:val="0"/>
                <w:numId w:val="29"/>
              </w:numPr>
              <w:rPr>
                <w:rFonts w:ascii="Times New Roman" w:hAnsi="Times New Roman"/>
                <w:sz w:val="24"/>
                <w:szCs w:val="24"/>
                <w:lang w:val="en-US"/>
              </w:rPr>
            </w:pPr>
            <w:r w:rsidRPr="004A5E13">
              <w:rPr>
                <w:rFonts w:ascii="Times New Roman" w:hAnsi="Times New Roman"/>
                <w:sz w:val="24"/>
                <w:szCs w:val="24"/>
                <w:lang w:val="en-US"/>
              </w:rPr>
              <w:t>Wooden boxes for drug storage</w:t>
            </w:r>
          </w:p>
        </w:tc>
        <w:tc>
          <w:tcPr>
            <w:tcW w:w="2366"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To be funded and supplied by each participating vertical program</w:t>
            </w:r>
          </w:p>
          <w:p w:rsidR="00E3698E" w:rsidRPr="004A5E13" w:rsidRDefault="00E3698E" w:rsidP="009D015F">
            <w:pPr>
              <w:rPr>
                <w:rFonts w:ascii="Times New Roman" w:hAnsi="Times New Roman"/>
                <w:sz w:val="24"/>
                <w:szCs w:val="24"/>
                <w:lang w:val="en-US"/>
              </w:rPr>
            </w:pP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 xml:space="preserve">CHT/IP to submit </w:t>
            </w:r>
            <w:proofErr w:type="spellStart"/>
            <w:r w:rsidRPr="004A5E13">
              <w:rPr>
                <w:rFonts w:ascii="Times New Roman" w:hAnsi="Times New Roman"/>
                <w:sz w:val="24"/>
                <w:szCs w:val="24"/>
                <w:lang w:val="en-US"/>
              </w:rPr>
              <w:t>gCHV</w:t>
            </w:r>
            <w:proofErr w:type="spellEnd"/>
            <w:r w:rsidRPr="004A5E13">
              <w:rPr>
                <w:rFonts w:ascii="Times New Roman" w:hAnsi="Times New Roman"/>
                <w:sz w:val="24"/>
                <w:szCs w:val="24"/>
                <w:lang w:val="en-US"/>
              </w:rPr>
              <w:t xml:space="preserve"> listings to MOHSW</w:t>
            </w:r>
          </w:p>
        </w:tc>
      </w:tr>
      <w:tr w:rsidR="00E3698E" w:rsidRPr="004A5E13">
        <w:tc>
          <w:tcPr>
            <w:tcW w:w="5000" w:type="pct"/>
            <w:gridSpan w:val="2"/>
            <w:shd w:val="clear" w:color="auto" w:fill="DBE5F1" w:themeFill="accent1" w:themeFillTint="33"/>
          </w:tcPr>
          <w:p w:rsidR="00E3698E" w:rsidRPr="004A5E13" w:rsidRDefault="00E3698E" w:rsidP="009D015F">
            <w:pPr>
              <w:rPr>
                <w:rFonts w:ascii="Times New Roman" w:hAnsi="Times New Roman"/>
                <w:b/>
                <w:sz w:val="24"/>
                <w:szCs w:val="24"/>
                <w:lang w:val="en-US"/>
              </w:rPr>
            </w:pPr>
            <w:r w:rsidRPr="004A5E13">
              <w:rPr>
                <w:rFonts w:ascii="Times New Roman" w:hAnsi="Times New Roman"/>
                <w:b/>
                <w:sz w:val="24"/>
                <w:szCs w:val="24"/>
                <w:lang w:val="en-US"/>
              </w:rPr>
              <w:t>Essential Supplies for Other/Pilot Programs</w:t>
            </w:r>
          </w:p>
        </w:tc>
      </w:tr>
      <w:tr w:rsidR="00E3698E" w:rsidRPr="004A5E13">
        <w:tc>
          <w:tcPr>
            <w:tcW w:w="2634" w:type="pct"/>
            <w:shd w:val="clear" w:color="auto" w:fill="FFFFFF" w:themeFill="background1"/>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Essential Supplies for other/pilot Programs (program areas and essential supplies to NGOs for each program);</w:t>
            </w:r>
          </w:p>
          <w:p w:rsidR="00E3698E" w:rsidRPr="004A5E13" w:rsidRDefault="00E3698E" w:rsidP="009D015F">
            <w:pPr>
              <w:rPr>
                <w:rFonts w:ascii="Times New Roman" w:hAnsi="Times New Roman"/>
                <w:sz w:val="24"/>
                <w:szCs w:val="24"/>
                <w:lang w:val="en-US"/>
              </w:rPr>
            </w:pP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 xml:space="preserve">Existing CHVs to be prioritized for participation and identification of any additional participants that are needed.  Partners to work with CHDCs, CHCs to identify. </w:t>
            </w:r>
          </w:p>
          <w:p w:rsidR="00E3698E" w:rsidRPr="004A5E13" w:rsidRDefault="00E3698E" w:rsidP="009D015F">
            <w:pPr>
              <w:rPr>
                <w:rFonts w:ascii="Times New Roman" w:hAnsi="Times New Roman"/>
                <w:b/>
                <w:sz w:val="24"/>
                <w:szCs w:val="24"/>
                <w:lang w:val="en-US"/>
              </w:rPr>
            </w:pPr>
          </w:p>
        </w:tc>
        <w:tc>
          <w:tcPr>
            <w:tcW w:w="2366" w:type="pct"/>
            <w:shd w:val="clear" w:color="auto" w:fill="FFFFFF" w:themeFill="background1"/>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To be funded and supplied by NGOs running programs</w:t>
            </w:r>
          </w:p>
        </w:tc>
      </w:tr>
      <w:tr w:rsidR="00E3698E" w:rsidRPr="004A5E13">
        <w:tc>
          <w:tcPr>
            <w:tcW w:w="5000" w:type="pct"/>
            <w:gridSpan w:val="2"/>
            <w:shd w:val="clear" w:color="auto" w:fill="DBE5F1" w:themeFill="accent1" w:themeFillTint="33"/>
          </w:tcPr>
          <w:p w:rsidR="00E3698E" w:rsidRPr="004A5E13" w:rsidRDefault="00E3698E" w:rsidP="009D015F">
            <w:pPr>
              <w:rPr>
                <w:rFonts w:ascii="Times New Roman" w:hAnsi="Times New Roman"/>
                <w:b/>
                <w:sz w:val="24"/>
                <w:szCs w:val="24"/>
                <w:lang w:val="en-US"/>
              </w:rPr>
            </w:pPr>
            <w:r w:rsidRPr="004A5E13">
              <w:rPr>
                <w:rFonts w:ascii="Times New Roman" w:hAnsi="Times New Roman"/>
                <w:b/>
                <w:sz w:val="24"/>
                <w:szCs w:val="24"/>
                <w:lang w:val="en-US"/>
              </w:rPr>
              <w:t>Essential Supplies for Running Community Health Structures (CHDCs/CHCs)</w:t>
            </w:r>
          </w:p>
        </w:tc>
      </w:tr>
      <w:tr w:rsidR="00E3698E" w:rsidRPr="004A5E13">
        <w:tc>
          <w:tcPr>
            <w:tcW w:w="2634" w:type="pct"/>
          </w:tcPr>
          <w:p w:rsidR="00E3698E" w:rsidRPr="004A5E13" w:rsidRDefault="00E3698E" w:rsidP="00DE4EAF">
            <w:pPr>
              <w:numPr>
                <w:ilvl w:val="0"/>
                <w:numId w:val="30"/>
              </w:numPr>
              <w:rPr>
                <w:rFonts w:ascii="Times New Roman" w:hAnsi="Times New Roman"/>
                <w:sz w:val="24"/>
                <w:szCs w:val="24"/>
                <w:lang w:val="en-US"/>
              </w:rPr>
            </w:pPr>
            <w:r w:rsidRPr="004A5E13">
              <w:rPr>
                <w:rFonts w:ascii="Times New Roman" w:hAnsi="Times New Roman"/>
                <w:sz w:val="24"/>
                <w:szCs w:val="24"/>
                <w:lang w:val="en-US"/>
              </w:rPr>
              <w:t>Stationary Supplies</w:t>
            </w:r>
          </w:p>
          <w:p w:rsidR="00E3698E" w:rsidRPr="004A5E13" w:rsidRDefault="00E3698E" w:rsidP="00DE4EAF">
            <w:pPr>
              <w:numPr>
                <w:ilvl w:val="0"/>
                <w:numId w:val="30"/>
              </w:numPr>
              <w:rPr>
                <w:rFonts w:ascii="Times New Roman" w:hAnsi="Times New Roman"/>
                <w:sz w:val="24"/>
                <w:szCs w:val="24"/>
                <w:lang w:val="en-US"/>
              </w:rPr>
            </w:pPr>
            <w:r w:rsidRPr="004A5E13">
              <w:rPr>
                <w:rFonts w:ascii="Times New Roman" w:hAnsi="Times New Roman"/>
                <w:sz w:val="24"/>
                <w:szCs w:val="24"/>
                <w:lang w:val="en-US"/>
              </w:rPr>
              <w:t>Transportation reimbursements?</w:t>
            </w:r>
          </w:p>
          <w:p w:rsidR="00E3698E" w:rsidRPr="004A5E13" w:rsidRDefault="00E3698E" w:rsidP="00DE4EAF">
            <w:pPr>
              <w:numPr>
                <w:ilvl w:val="0"/>
                <w:numId w:val="30"/>
              </w:numPr>
              <w:rPr>
                <w:rFonts w:ascii="Times New Roman" w:hAnsi="Times New Roman"/>
                <w:sz w:val="24"/>
                <w:szCs w:val="24"/>
                <w:lang w:val="en-US"/>
              </w:rPr>
            </w:pPr>
            <w:r w:rsidRPr="004A5E13">
              <w:rPr>
                <w:rFonts w:ascii="Times New Roman" w:hAnsi="Times New Roman"/>
                <w:sz w:val="24"/>
                <w:szCs w:val="24"/>
                <w:lang w:val="en-US"/>
              </w:rPr>
              <w:t>Feeding?</w:t>
            </w:r>
          </w:p>
        </w:tc>
        <w:tc>
          <w:tcPr>
            <w:tcW w:w="2366"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Implementing Partners (IPs) for USAID/pool fund money</w:t>
            </w: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To be decided on county by county basis, but generally no incentive to be provided</w:t>
            </w:r>
          </w:p>
        </w:tc>
      </w:tr>
      <w:tr w:rsidR="00E3698E" w:rsidRPr="004A5E13">
        <w:tc>
          <w:tcPr>
            <w:tcW w:w="5000" w:type="pct"/>
            <w:gridSpan w:val="2"/>
            <w:shd w:val="clear" w:color="auto" w:fill="DBE5F1" w:themeFill="accent1" w:themeFillTint="33"/>
          </w:tcPr>
          <w:p w:rsidR="00E3698E" w:rsidRPr="004A5E13" w:rsidRDefault="00E3698E" w:rsidP="009D015F">
            <w:pPr>
              <w:rPr>
                <w:rFonts w:ascii="Times New Roman" w:hAnsi="Times New Roman"/>
                <w:b/>
                <w:sz w:val="24"/>
                <w:szCs w:val="24"/>
                <w:lang w:val="en-US"/>
              </w:rPr>
            </w:pPr>
            <w:r w:rsidRPr="004A5E13">
              <w:rPr>
                <w:rFonts w:ascii="Times New Roman" w:hAnsi="Times New Roman"/>
                <w:b/>
                <w:sz w:val="24"/>
                <w:szCs w:val="24"/>
                <w:lang w:val="en-US"/>
              </w:rPr>
              <w:t>Performance-Based Incentives to CHVs/CHDCs</w:t>
            </w:r>
          </w:p>
        </w:tc>
      </w:tr>
      <w:tr w:rsidR="00E3698E" w:rsidRPr="004A5E13">
        <w:tc>
          <w:tcPr>
            <w:tcW w:w="2634"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Distributed based on Performance-based funding of health facility:</w:t>
            </w:r>
          </w:p>
          <w:p w:rsidR="00E3698E" w:rsidRPr="004A5E13" w:rsidRDefault="00E3698E" w:rsidP="009D015F">
            <w:pPr>
              <w:rPr>
                <w:rFonts w:ascii="Times New Roman" w:hAnsi="Times New Roman"/>
                <w:sz w:val="24"/>
                <w:szCs w:val="24"/>
                <w:lang w:val="en-US"/>
              </w:rPr>
            </w:pP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65% to facility staff</w:t>
            </w: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35% to facility/community projects</w:t>
            </w:r>
          </w:p>
          <w:p w:rsidR="00E3698E" w:rsidRPr="004A5E13" w:rsidRDefault="00E3698E" w:rsidP="00DE4EAF">
            <w:pPr>
              <w:numPr>
                <w:ilvl w:val="0"/>
                <w:numId w:val="30"/>
              </w:numPr>
              <w:rPr>
                <w:rFonts w:ascii="Times New Roman" w:hAnsi="Times New Roman"/>
                <w:sz w:val="24"/>
                <w:szCs w:val="24"/>
                <w:lang w:val="en-US"/>
              </w:rPr>
            </w:pPr>
            <w:r w:rsidRPr="004A5E13">
              <w:rPr>
                <w:rFonts w:ascii="Times New Roman" w:hAnsi="Times New Roman"/>
                <w:sz w:val="24"/>
                <w:szCs w:val="24"/>
                <w:lang w:val="en-US"/>
              </w:rPr>
              <w:t>CHDC project funds</w:t>
            </w:r>
          </w:p>
          <w:p w:rsidR="00E3698E" w:rsidRPr="004A5E13" w:rsidRDefault="00E3698E" w:rsidP="00DE4EAF">
            <w:pPr>
              <w:numPr>
                <w:ilvl w:val="0"/>
                <w:numId w:val="30"/>
              </w:numPr>
              <w:rPr>
                <w:rFonts w:ascii="Times New Roman" w:hAnsi="Times New Roman"/>
                <w:sz w:val="24"/>
                <w:szCs w:val="24"/>
                <w:lang w:val="en-US"/>
              </w:rPr>
            </w:pPr>
            <w:r w:rsidRPr="004A5E13">
              <w:rPr>
                <w:rFonts w:ascii="Times New Roman" w:hAnsi="Times New Roman"/>
                <w:sz w:val="24"/>
                <w:szCs w:val="24"/>
                <w:lang w:val="en-US"/>
              </w:rPr>
              <w:t>CHV cash bonuses</w:t>
            </w:r>
          </w:p>
          <w:p w:rsidR="00E3698E" w:rsidRPr="004A5E13" w:rsidRDefault="00E3698E" w:rsidP="009D015F">
            <w:pPr>
              <w:rPr>
                <w:rFonts w:ascii="Times New Roman" w:hAnsi="Times New Roman"/>
                <w:sz w:val="24"/>
                <w:szCs w:val="24"/>
                <w:lang w:val="en-US"/>
              </w:rPr>
            </w:pPr>
          </w:p>
        </w:tc>
        <w:tc>
          <w:tcPr>
            <w:tcW w:w="2366"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 xml:space="preserve">Quarterly review meeting of CHVs at the facility level (or grouping by district as necessary).  CHTs administer performance-based bonuses to distribute at quarterly review meetings; CHDC to decide how to distribute along with CHSS to various CHVs based on performance. </w:t>
            </w:r>
          </w:p>
        </w:tc>
      </w:tr>
      <w:tr w:rsidR="00E3698E" w:rsidRPr="004A5E13">
        <w:tc>
          <w:tcPr>
            <w:tcW w:w="5000" w:type="pct"/>
            <w:gridSpan w:val="2"/>
            <w:shd w:val="clear" w:color="auto" w:fill="DBE5F1" w:themeFill="accent1" w:themeFillTint="33"/>
          </w:tcPr>
          <w:p w:rsidR="00E3698E" w:rsidRPr="004A5E13" w:rsidRDefault="00E3698E" w:rsidP="009D015F">
            <w:pPr>
              <w:rPr>
                <w:rFonts w:ascii="Times New Roman" w:hAnsi="Times New Roman"/>
                <w:sz w:val="24"/>
                <w:szCs w:val="24"/>
                <w:lang w:val="en-US"/>
              </w:rPr>
            </w:pPr>
            <w:r w:rsidRPr="004A5E13">
              <w:rPr>
                <w:rFonts w:ascii="Times New Roman" w:hAnsi="Times New Roman"/>
                <w:b/>
                <w:sz w:val="24"/>
                <w:szCs w:val="24"/>
                <w:lang w:val="en-US"/>
              </w:rPr>
              <w:t>Quarterly review meetings at district level</w:t>
            </w:r>
          </w:p>
        </w:tc>
      </w:tr>
      <w:tr w:rsidR="00E3698E" w:rsidRPr="004A5E13">
        <w:tc>
          <w:tcPr>
            <w:tcW w:w="2634" w:type="pct"/>
          </w:tcPr>
          <w:p w:rsidR="00E3698E" w:rsidRPr="004A5E13" w:rsidRDefault="00E3698E" w:rsidP="00DE4EAF">
            <w:pPr>
              <w:numPr>
                <w:ilvl w:val="0"/>
                <w:numId w:val="31"/>
              </w:numPr>
              <w:rPr>
                <w:rFonts w:ascii="Times New Roman" w:hAnsi="Times New Roman"/>
                <w:sz w:val="24"/>
                <w:szCs w:val="24"/>
                <w:lang w:val="en-US"/>
              </w:rPr>
            </w:pPr>
            <w:r w:rsidRPr="004A5E13">
              <w:rPr>
                <w:rFonts w:ascii="Times New Roman" w:hAnsi="Times New Roman"/>
                <w:sz w:val="24"/>
                <w:szCs w:val="24"/>
                <w:lang w:val="en-US"/>
              </w:rPr>
              <w:t>Transportation reimbursements</w:t>
            </w:r>
          </w:p>
          <w:p w:rsidR="00E3698E" w:rsidRPr="004A5E13" w:rsidRDefault="00E3698E" w:rsidP="00DE4EAF">
            <w:pPr>
              <w:numPr>
                <w:ilvl w:val="0"/>
                <w:numId w:val="31"/>
              </w:numPr>
              <w:rPr>
                <w:rFonts w:ascii="Times New Roman" w:hAnsi="Times New Roman"/>
                <w:sz w:val="24"/>
                <w:szCs w:val="24"/>
                <w:lang w:val="en-US"/>
              </w:rPr>
            </w:pPr>
            <w:r w:rsidRPr="004A5E13">
              <w:rPr>
                <w:rFonts w:ascii="Times New Roman" w:hAnsi="Times New Roman"/>
                <w:sz w:val="24"/>
                <w:szCs w:val="24"/>
                <w:lang w:val="en-US"/>
              </w:rPr>
              <w:t>Feeding</w:t>
            </w:r>
          </w:p>
          <w:p w:rsidR="00E3698E" w:rsidRPr="004A5E13" w:rsidRDefault="00E3698E" w:rsidP="00DE4EAF">
            <w:pPr>
              <w:numPr>
                <w:ilvl w:val="0"/>
                <w:numId w:val="31"/>
              </w:numPr>
              <w:rPr>
                <w:rFonts w:ascii="Times New Roman" w:hAnsi="Times New Roman"/>
                <w:sz w:val="24"/>
                <w:szCs w:val="24"/>
                <w:lang w:val="en-US"/>
              </w:rPr>
            </w:pPr>
            <w:r w:rsidRPr="004A5E13">
              <w:rPr>
                <w:rFonts w:ascii="Times New Roman" w:hAnsi="Times New Roman"/>
                <w:sz w:val="24"/>
                <w:szCs w:val="24"/>
                <w:lang w:val="en-US"/>
              </w:rPr>
              <w:t>No accommodation</w:t>
            </w:r>
          </w:p>
          <w:p w:rsidR="00E3698E" w:rsidRPr="004A5E13" w:rsidRDefault="00E3698E" w:rsidP="009D015F">
            <w:pPr>
              <w:rPr>
                <w:rFonts w:ascii="Times New Roman" w:hAnsi="Times New Roman"/>
                <w:sz w:val="24"/>
                <w:szCs w:val="24"/>
                <w:lang w:val="en-US"/>
              </w:rPr>
            </w:pPr>
          </w:p>
          <w:p w:rsidR="00E3698E" w:rsidRPr="004A5E13" w:rsidRDefault="00E3698E" w:rsidP="009D015F">
            <w:pPr>
              <w:rPr>
                <w:rFonts w:ascii="Times New Roman" w:hAnsi="Times New Roman"/>
                <w:sz w:val="24"/>
                <w:szCs w:val="24"/>
                <w:lang w:val="en-US"/>
              </w:rPr>
            </w:pPr>
          </w:p>
        </w:tc>
        <w:tc>
          <w:tcPr>
            <w:tcW w:w="2366"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 xml:space="preserve">CHT and Primary recipients (IPs) for USAID/pool fund money.  </w:t>
            </w:r>
          </w:p>
          <w:p w:rsidR="00E3698E" w:rsidRPr="004A5E13" w:rsidRDefault="00E3698E" w:rsidP="009D015F">
            <w:pPr>
              <w:rPr>
                <w:rFonts w:ascii="Times New Roman" w:hAnsi="Times New Roman"/>
                <w:sz w:val="24"/>
                <w:szCs w:val="24"/>
                <w:lang w:val="en-US"/>
              </w:rPr>
            </w:pPr>
          </w:p>
          <w:p w:rsidR="00E3698E" w:rsidRPr="004A5E13" w:rsidRDefault="00E3698E" w:rsidP="009D015F">
            <w:pPr>
              <w:rPr>
                <w:rFonts w:ascii="Times New Roman" w:hAnsi="Times New Roman"/>
                <w:sz w:val="24"/>
                <w:szCs w:val="24"/>
                <w:lang w:val="en-US"/>
              </w:rPr>
            </w:pP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Review progress</w:t>
            </w:r>
          </w:p>
        </w:tc>
      </w:tr>
      <w:tr w:rsidR="00E3698E" w:rsidRPr="004A5E13">
        <w:tc>
          <w:tcPr>
            <w:tcW w:w="5000" w:type="pct"/>
            <w:gridSpan w:val="2"/>
            <w:shd w:val="clear" w:color="auto" w:fill="DBE5F1" w:themeFill="accent1" w:themeFillTint="33"/>
          </w:tcPr>
          <w:p w:rsidR="00E3698E" w:rsidRPr="004A5E13" w:rsidRDefault="00E3698E" w:rsidP="009D015F">
            <w:pPr>
              <w:rPr>
                <w:rFonts w:ascii="Times New Roman" w:hAnsi="Times New Roman"/>
                <w:sz w:val="24"/>
                <w:szCs w:val="24"/>
                <w:lang w:val="en-US"/>
              </w:rPr>
            </w:pPr>
            <w:r w:rsidRPr="004A5E13">
              <w:rPr>
                <w:rFonts w:ascii="Times New Roman" w:hAnsi="Times New Roman"/>
                <w:b/>
                <w:sz w:val="24"/>
                <w:szCs w:val="24"/>
                <w:lang w:val="en-US"/>
              </w:rPr>
              <w:t>CHC/</w:t>
            </w:r>
            <w:proofErr w:type="spellStart"/>
            <w:r w:rsidRPr="004A5E13">
              <w:rPr>
                <w:rFonts w:ascii="Times New Roman" w:hAnsi="Times New Roman"/>
                <w:b/>
                <w:sz w:val="24"/>
                <w:szCs w:val="24"/>
                <w:lang w:val="en-US"/>
              </w:rPr>
              <w:t>gCHV</w:t>
            </w:r>
            <w:proofErr w:type="spellEnd"/>
            <w:r w:rsidRPr="004A5E13">
              <w:rPr>
                <w:rFonts w:ascii="Times New Roman" w:hAnsi="Times New Roman"/>
                <w:b/>
                <w:sz w:val="24"/>
                <w:szCs w:val="24"/>
                <w:lang w:val="en-US"/>
              </w:rPr>
              <w:t>/TTM monthly meetings at community level</w:t>
            </w:r>
          </w:p>
        </w:tc>
      </w:tr>
      <w:tr w:rsidR="00E3698E" w:rsidRPr="004A5E13">
        <w:tc>
          <w:tcPr>
            <w:tcW w:w="2634"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No incentive</w:t>
            </w:r>
          </w:p>
          <w:p w:rsidR="00E3698E" w:rsidRPr="004A5E13" w:rsidRDefault="00E3698E" w:rsidP="009D015F">
            <w:pPr>
              <w:rPr>
                <w:rFonts w:ascii="Times New Roman" w:hAnsi="Times New Roman"/>
                <w:sz w:val="24"/>
                <w:szCs w:val="24"/>
                <w:lang w:val="en-US"/>
              </w:rPr>
            </w:pPr>
          </w:p>
        </w:tc>
        <w:tc>
          <w:tcPr>
            <w:tcW w:w="2366"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Primary recipients (IPs) for USAID/pool fund money</w:t>
            </w: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Monthly schedule for all catchments in the facility: Monthly meeting attended by CHSS, drugs distribution, supportive supervision, outreach (vaccination, IPT) on motorcycle, report collection, etc.</w:t>
            </w:r>
          </w:p>
        </w:tc>
      </w:tr>
      <w:tr w:rsidR="00E3698E" w:rsidRPr="004A5E13">
        <w:tc>
          <w:tcPr>
            <w:tcW w:w="5000" w:type="pct"/>
            <w:gridSpan w:val="2"/>
            <w:shd w:val="clear" w:color="auto" w:fill="DBE5F1" w:themeFill="accent1" w:themeFillTint="33"/>
          </w:tcPr>
          <w:p w:rsidR="00E3698E" w:rsidRPr="004A5E13" w:rsidRDefault="00E3698E" w:rsidP="009D015F">
            <w:pPr>
              <w:rPr>
                <w:rFonts w:ascii="Times New Roman" w:hAnsi="Times New Roman"/>
                <w:b/>
                <w:sz w:val="24"/>
                <w:szCs w:val="24"/>
                <w:lang w:val="en-US"/>
              </w:rPr>
            </w:pPr>
            <w:r w:rsidRPr="004A5E13">
              <w:rPr>
                <w:rFonts w:ascii="Times New Roman" w:hAnsi="Times New Roman"/>
                <w:b/>
                <w:sz w:val="24"/>
                <w:szCs w:val="24"/>
                <w:lang w:val="en-US"/>
              </w:rPr>
              <w:t>Motivate CHVs by providing advancement opportunities</w:t>
            </w:r>
          </w:p>
        </w:tc>
      </w:tr>
      <w:tr w:rsidR="00E3698E" w:rsidRPr="004A5E13">
        <w:tc>
          <w:tcPr>
            <w:tcW w:w="2634" w:type="pct"/>
          </w:tcPr>
          <w:p w:rsidR="00E3698E" w:rsidRPr="004A5E13" w:rsidRDefault="00E3698E" w:rsidP="00DE4EAF">
            <w:pPr>
              <w:numPr>
                <w:ilvl w:val="0"/>
                <w:numId w:val="32"/>
              </w:numPr>
              <w:rPr>
                <w:rFonts w:ascii="Times New Roman" w:hAnsi="Times New Roman"/>
                <w:sz w:val="24"/>
                <w:szCs w:val="24"/>
                <w:lang w:val="en-US"/>
              </w:rPr>
            </w:pPr>
            <w:r w:rsidRPr="004A5E13">
              <w:rPr>
                <w:rFonts w:ascii="Times New Roman" w:hAnsi="Times New Roman"/>
                <w:sz w:val="24"/>
                <w:szCs w:val="24"/>
                <w:lang w:val="en-US"/>
              </w:rPr>
              <w:t>Prioritization of high performing CHVs to fill facility support staff</w:t>
            </w:r>
          </w:p>
          <w:p w:rsidR="00E3698E" w:rsidRPr="004A5E13" w:rsidRDefault="00E3698E" w:rsidP="00DE4EAF">
            <w:pPr>
              <w:numPr>
                <w:ilvl w:val="0"/>
                <w:numId w:val="32"/>
              </w:numPr>
              <w:rPr>
                <w:rFonts w:ascii="Times New Roman" w:hAnsi="Times New Roman"/>
                <w:sz w:val="24"/>
                <w:szCs w:val="24"/>
                <w:lang w:val="en-US"/>
              </w:rPr>
            </w:pPr>
            <w:r w:rsidRPr="004A5E13">
              <w:rPr>
                <w:rFonts w:ascii="Times New Roman" w:hAnsi="Times New Roman"/>
                <w:sz w:val="24"/>
                <w:szCs w:val="24"/>
                <w:lang w:val="en-US"/>
              </w:rPr>
              <w:t>Scholarship opportunities in the County for people to become health professional staff</w:t>
            </w:r>
          </w:p>
          <w:p w:rsidR="00E3698E" w:rsidRPr="004A5E13" w:rsidRDefault="00E3698E" w:rsidP="00DE4EAF">
            <w:pPr>
              <w:numPr>
                <w:ilvl w:val="0"/>
                <w:numId w:val="32"/>
              </w:numPr>
              <w:rPr>
                <w:rFonts w:ascii="Times New Roman" w:hAnsi="Times New Roman"/>
                <w:sz w:val="24"/>
                <w:szCs w:val="24"/>
                <w:lang w:val="en-US"/>
              </w:rPr>
            </w:pPr>
            <w:r w:rsidRPr="004A5E13">
              <w:rPr>
                <w:rFonts w:ascii="Times New Roman" w:hAnsi="Times New Roman"/>
                <w:sz w:val="24"/>
                <w:szCs w:val="24"/>
                <w:lang w:val="en-US"/>
              </w:rPr>
              <w:t>Internal promotion within CHV structure (e.g. Peer supervisors)</w:t>
            </w:r>
          </w:p>
        </w:tc>
        <w:tc>
          <w:tcPr>
            <w:tcW w:w="2366"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 xml:space="preserve">CHT HR to manage </w:t>
            </w:r>
          </w:p>
        </w:tc>
      </w:tr>
      <w:tr w:rsidR="00E3698E" w:rsidRPr="004A5E13">
        <w:tc>
          <w:tcPr>
            <w:tcW w:w="5000" w:type="pct"/>
            <w:gridSpan w:val="2"/>
            <w:shd w:val="clear" w:color="auto" w:fill="DBE5F1" w:themeFill="accent1" w:themeFillTint="33"/>
          </w:tcPr>
          <w:p w:rsidR="00E3698E" w:rsidRPr="004A5E13" w:rsidRDefault="00E3698E" w:rsidP="009D015F">
            <w:pPr>
              <w:rPr>
                <w:rFonts w:ascii="Times New Roman" w:hAnsi="Times New Roman"/>
                <w:b/>
                <w:sz w:val="24"/>
                <w:szCs w:val="24"/>
                <w:lang w:val="en-US"/>
              </w:rPr>
            </w:pPr>
            <w:r w:rsidRPr="004A5E13">
              <w:rPr>
                <w:rFonts w:ascii="Times New Roman" w:hAnsi="Times New Roman"/>
                <w:b/>
                <w:sz w:val="24"/>
                <w:szCs w:val="24"/>
                <w:lang w:val="en-US"/>
              </w:rPr>
              <w:t xml:space="preserve">Motivate, recognize, and appreciate </w:t>
            </w:r>
            <w:proofErr w:type="spellStart"/>
            <w:r w:rsidRPr="004A5E13">
              <w:rPr>
                <w:rFonts w:ascii="Times New Roman" w:hAnsi="Times New Roman"/>
                <w:b/>
                <w:sz w:val="24"/>
                <w:szCs w:val="24"/>
                <w:lang w:val="en-US"/>
              </w:rPr>
              <w:t>gCHVs</w:t>
            </w:r>
            <w:proofErr w:type="spellEnd"/>
            <w:r w:rsidRPr="004A5E13">
              <w:rPr>
                <w:rFonts w:ascii="Times New Roman" w:hAnsi="Times New Roman"/>
                <w:b/>
                <w:sz w:val="24"/>
                <w:szCs w:val="24"/>
                <w:lang w:val="en-US"/>
              </w:rPr>
              <w:t>’ efforts through recognition program/conference</w:t>
            </w:r>
          </w:p>
        </w:tc>
      </w:tr>
      <w:tr w:rsidR="00E3698E" w:rsidRPr="004A5E13">
        <w:tc>
          <w:tcPr>
            <w:tcW w:w="2634"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 xml:space="preserve">Motivate/reward outstanding </w:t>
            </w:r>
            <w:proofErr w:type="spellStart"/>
            <w:r w:rsidRPr="004A5E13">
              <w:rPr>
                <w:rFonts w:ascii="Times New Roman" w:hAnsi="Times New Roman"/>
                <w:sz w:val="24"/>
                <w:szCs w:val="24"/>
                <w:lang w:val="en-US"/>
              </w:rPr>
              <w:t>gCHVs</w:t>
            </w:r>
            <w:proofErr w:type="spellEnd"/>
            <w:r w:rsidRPr="004A5E13">
              <w:rPr>
                <w:rFonts w:ascii="Times New Roman" w:hAnsi="Times New Roman"/>
                <w:sz w:val="24"/>
                <w:szCs w:val="24"/>
                <w:lang w:val="en-US"/>
              </w:rPr>
              <w:t xml:space="preserve"> on an annual basis</w:t>
            </w:r>
          </w:p>
        </w:tc>
        <w:tc>
          <w:tcPr>
            <w:tcW w:w="2366"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CHT/IP</w:t>
            </w:r>
          </w:p>
        </w:tc>
      </w:tr>
      <w:tr w:rsidR="00E3698E" w:rsidRPr="004A5E13">
        <w:tc>
          <w:tcPr>
            <w:tcW w:w="2634"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Involvement in National Health Campaigns, CHVs should be prioritized for running campaigns</w:t>
            </w:r>
          </w:p>
        </w:tc>
        <w:tc>
          <w:tcPr>
            <w:tcW w:w="2366"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CHT/IP to organize participation</w:t>
            </w:r>
          </w:p>
          <w:p w:rsidR="00E3698E" w:rsidRPr="004A5E13" w:rsidRDefault="00E3698E" w:rsidP="009D015F">
            <w:pPr>
              <w:rPr>
                <w:rFonts w:ascii="Times New Roman" w:hAnsi="Times New Roman"/>
                <w:sz w:val="24"/>
                <w:szCs w:val="24"/>
                <w:lang w:val="en-US"/>
              </w:rPr>
            </w:pP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Cash incentive provided by National Campaign</w:t>
            </w:r>
          </w:p>
        </w:tc>
      </w:tr>
      <w:tr w:rsidR="00E3698E" w:rsidRPr="004A5E13">
        <w:tc>
          <w:tcPr>
            <w:tcW w:w="5000" w:type="pct"/>
            <w:gridSpan w:val="2"/>
            <w:shd w:val="clear" w:color="auto" w:fill="DBE5F1" w:themeFill="accent1" w:themeFillTint="33"/>
          </w:tcPr>
          <w:p w:rsidR="00E3698E" w:rsidRPr="004A5E13" w:rsidRDefault="00E3698E" w:rsidP="009D015F">
            <w:pPr>
              <w:rPr>
                <w:rFonts w:ascii="Times New Roman" w:hAnsi="Times New Roman"/>
                <w:b/>
                <w:sz w:val="24"/>
                <w:szCs w:val="24"/>
                <w:lang w:val="en-US"/>
              </w:rPr>
            </w:pPr>
            <w:r w:rsidRPr="004A5E13">
              <w:rPr>
                <w:rFonts w:ascii="Times New Roman" w:hAnsi="Times New Roman"/>
                <w:b/>
                <w:sz w:val="24"/>
                <w:szCs w:val="24"/>
                <w:lang w:val="en-US"/>
              </w:rPr>
              <w:t>Supervision</w:t>
            </w:r>
          </w:p>
        </w:tc>
      </w:tr>
      <w:tr w:rsidR="00E3698E" w:rsidRPr="004A5E13">
        <w:tc>
          <w:tcPr>
            <w:tcW w:w="2634"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Regular supportive supervision of CHVs</w:t>
            </w:r>
          </w:p>
          <w:p w:rsidR="00E3698E" w:rsidRPr="004A5E13" w:rsidRDefault="00E3698E" w:rsidP="00DE4EAF">
            <w:pPr>
              <w:numPr>
                <w:ilvl w:val="0"/>
                <w:numId w:val="33"/>
              </w:numPr>
              <w:rPr>
                <w:rFonts w:ascii="Times New Roman" w:hAnsi="Times New Roman"/>
                <w:sz w:val="24"/>
                <w:szCs w:val="24"/>
                <w:lang w:val="en-US"/>
              </w:rPr>
            </w:pPr>
            <w:r w:rsidRPr="004A5E13">
              <w:rPr>
                <w:rFonts w:ascii="Times New Roman" w:hAnsi="Times New Roman"/>
                <w:sz w:val="24"/>
                <w:szCs w:val="24"/>
                <w:lang w:val="en-US"/>
              </w:rPr>
              <w:t>Motorcycles for CHSS</w:t>
            </w:r>
          </w:p>
          <w:p w:rsidR="00E3698E" w:rsidRPr="004A5E13" w:rsidRDefault="00E3698E" w:rsidP="00DE4EAF">
            <w:pPr>
              <w:numPr>
                <w:ilvl w:val="0"/>
                <w:numId w:val="33"/>
              </w:numPr>
              <w:rPr>
                <w:rFonts w:ascii="Times New Roman" w:hAnsi="Times New Roman"/>
                <w:sz w:val="24"/>
                <w:szCs w:val="24"/>
                <w:lang w:val="en-US"/>
              </w:rPr>
            </w:pPr>
            <w:r w:rsidRPr="004A5E13">
              <w:rPr>
                <w:rFonts w:ascii="Times New Roman" w:hAnsi="Times New Roman"/>
                <w:sz w:val="24"/>
                <w:szCs w:val="24"/>
                <w:lang w:val="en-US"/>
              </w:rPr>
              <w:t xml:space="preserve">Fuel support for CHSS </w:t>
            </w:r>
          </w:p>
          <w:p w:rsidR="00E3698E" w:rsidRPr="004A5E13" w:rsidRDefault="00E3698E" w:rsidP="00DE4EAF">
            <w:pPr>
              <w:numPr>
                <w:ilvl w:val="0"/>
                <w:numId w:val="33"/>
              </w:numPr>
              <w:rPr>
                <w:rFonts w:ascii="Times New Roman" w:hAnsi="Times New Roman"/>
                <w:sz w:val="24"/>
                <w:szCs w:val="24"/>
                <w:lang w:val="en-US"/>
              </w:rPr>
            </w:pPr>
            <w:r w:rsidRPr="004A5E13">
              <w:rPr>
                <w:rFonts w:ascii="Times New Roman" w:hAnsi="Times New Roman"/>
                <w:sz w:val="24"/>
                <w:szCs w:val="24"/>
                <w:lang w:val="en-US"/>
              </w:rPr>
              <w:t>Maintenance of motorbikes</w:t>
            </w:r>
          </w:p>
        </w:tc>
        <w:tc>
          <w:tcPr>
            <w:tcW w:w="2366"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 xml:space="preserve">CHT/IP </w:t>
            </w:r>
          </w:p>
        </w:tc>
      </w:tr>
      <w:tr w:rsidR="00E3698E" w:rsidRPr="004A5E13">
        <w:tc>
          <w:tcPr>
            <w:tcW w:w="5000" w:type="pct"/>
            <w:gridSpan w:val="2"/>
            <w:shd w:val="clear" w:color="auto" w:fill="DBE5F1" w:themeFill="accent1" w:themeFillTint="33"/>
          </w:tcPr>
          <w:p w:rsidR="00E3698E" w:rsidRPr="004A5E13" w:rsidRDefault="00E3698E" w:rsidP="009D015F">
            <w:pPr>
              <w:rPr>
                <w:rFonts w:ascii="Times New Roman" w:hAnsi="Times New Roman"/>
                <w:b/>
                <w:sz w:val="24"/>
                <w:szCs w:val="24"/>
                <w:lang w:val="en-US"/>
              </w:rPr>
            </w:pPr>
            <w:r w:rsidRPr="004A5E13">
              <w:rPr>
                <w:rFonts w:ascii="Times New Roman" w:hAnsi="Times New Roman"/>
                <w:b/>
                <w:sz w:val="24"/>
                <w:szCs w:val="24"/>
                <w:lang w:val="en-US"/>
              </w:rPr>
              <w:t>Community Support</w:t>
            </w:r>
          </w:p>
        </w:tc>
      </w:tr>
      <w:tr w:rsidR="00E3698E" w:rsidRPr="004A5E13">
        <w:tc>
          <w:tcPr>
            <w:tcW w:w="2634"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Community Mobilization</w:t>
            </w: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Strengthening of Community Health Structures Training/Activities</w:t>
            </w:r>
          </w:p>
        </w:tc>
        <w:tc>
          <w:tcPr>
            <w:tcW w:w="2366" w:type="pct"/>
          </w:tcPr>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Community Members, supported by CHSS</w:t>
            </w: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IP to provide funding, or can incorporate into meetings</w:t>
            </w:r>
          </w:p>
          <w:p w:rsidR="00E3698E" w:rsidRPr="004A5E13" w:rsidRDefault="00E3698E" w:rsidP="009D015F">
            <w:pPr>
              <w:rPr>
                <w:rFonts w:ascii="Times New Roman" w:hAnsi="Times New Roman"/>
                <w:sz w:val="24"/>
                <w:szCs w:val="24"/>
                <w:lang w:val="en-US"/>
              </w:rPr>
            </w:pPr>
            <w:r w:rsidRPr="004A5E13">
              <w:rPr>
                <w:rFonts w:ascii="Times New Roman" w:hAnsi="Times New Roman"/>
                <w:sz w:val="24"/>
                <w:szCs w:val="24"/>
                <w:lang w:val="en-US"/>
              </w:rPr>
              <w:t>Community Health Division has curriculum</w:t>
            </w:r>
          </w:p>
        </w:tc>
      </w:tr>
    </w:tbl>
    <w:p w:rsidR="00E3698E" w:rsidRPr="004A5E13" w:rsidRDefault="00E3698E" w:rsidP="00E3698E">
      <w:pPr>
        <w:tabs>
          <w:tab w:val="left" w:pos="1021"/>
        </w:tabs>
        <w:autoSpaceDE w:val="0"/>
        <w:autoSpaceDN w:val="0"/>
        <w:adjustRightInd w:val="0"/>
        <w:spacing w:after="0" w:line="240" w:lineRule="auto"/>
        <w:jc w:val="both"/>
        <w:rPr>
          <w:rFonts w:ascii="Times New Roman" w:hAnsi="Times New Roman"/>
          <w:b/>
          <w:bCs/>
          <w:sz w:val="24"/>
          <w:szCs w:val="24"/>
        </w:rPr>
      </w:pPr>
    </w:p>
    <w:p w:rsidR="00E3698E" w:rsidRPr="004A5E13" w:rsidRDefault="00E3698E" w:rsidP="00E3698E">
      <w:pPr>
        <w:tabs>
          <w:tab w:val="left" w:pos="1021"/>
        </w:tabs>
        <w:autoSpaceDE w:val="0"/>
        <w:autoSpaceDN w:val="0"/>
        <w:adjustRightInd w:val="0"/>
        <w:spacing w:after="0" w:line="240" w:lineRule="auto"/>
        <w:jc w:val="both"/>
        <w:rPr>
          <w:rFonts w:ascii="Times New Roman" w:hAnsi="Times New Roman"/>
          <w:b/>
          <w:bCs/>
          <w:sz w:val="24"/>
          <w:szCs w:val="24"/>
        </w:rPr>
      </w:pPr>
    </w:p>
    <w:p w:rsidR="00E3698E" w:rsidRPr="004A5E13" w:rsidRDefault="00E3698E" w:rsidP="00E3698E">
      <w:pPr>
        <w:tabs>
          <w:tab w:val="left" w:pos="1021"/>
        </w:tabs>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12. Supply Chain and Logistics</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There can be no effective community case management without a constant supply of medicines to treat each of the childhood illnesses. Without an uninterrupted supply of medicines to treat childhood illnesses at sites outside health facilities, Community case management cannot succeed. At all levels, there should be an uninterrupted flow of supply of medicine.</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Availability of materials, commodities and drugs supplies at all levels is key to the success of all programs. To achieve this, necessary arrangement for supplies, transportation, storage and adequate information must be in place.</w:t>
      </w:r>
    </w:p>
    <w:p w:rsidR="00E3698E" w:rsidRPr="004A5E13" w:rsidRDefault="00E3698E" w:rsidP="00E3698E">
      <w:pPr>
        <w:spacing w:line="240" w:lineRule="auto"/>
        <w:jc w:val="both"/>
        <w:rPr>
          <w:rFonts w:ascii="Times New Roman" w:hAnsi="Times New Roman"/>
          <w:sz w:val="24"/>
          <w:szCs w:val="24"/>
        </w:rPr>
      </w:pPr>
      <w:r w:rsidRPr="001E4B34">
        <w:rPr>
          <w:rFonts w:ascii="Times New Roman" w:hAnsi="Times New Roman"/>
          <w:b/>
          <w:sz w:val="24"/>
          <w:szCs w:val="24"/>
        </w:rPr>
        <w:t>Below is the flow chart showing supply chain for community health services activities.</w:t>
      </w:r>
      <w:r w:rsidRPr="004A5E13">
        <w:rPr>
          <w:rFonts w:ascii="Times New Roman" w:hAnsi="Times New Roman"/>
          <w:sz w:val="24"/>
          <w:szCs w:val="24"/>
        </w:rPr>
        <w:t xml:space="preserve">  </w:t>
      </w:r>
      <w:r w:rsidRPr="004A5E13">
        <w:rPr>
          <w:rFonts w:ascii="Times New Roman" w:hAnsi="Times New Roman"/>
          <w:noProof/>
          <w:sz w:val="24"/>
          <w:szCs w:val="24"/>
          <w:lang w:val="en-US"/>
        </w:rPr>
        <w:drawing>
          <wp:inline distT="0" distB="0" distL="0" distR="0">
            <wp:extent cx="5486400" cy="3200400"/>
            <wp:effectExtent l="57150" t="38100" r="0" b="19050"/>
            <wp:docPr id="2" name="Diagram 2"/>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0" r:lo="rId11" r:qs="rId12" r:cs="rId13"/>
              </a:graphicData>
            </a:graphic>
          </wp:inline>
        </w:drawing>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12.1 National level</w:t>
      </w:r>
      <w:r w:rsidRPr="004A5E13">
        <w:rPr>
          <w:rFonts w:ascii="Times New Roman" w:hAnsi="Times New Roman"/>
          <w:sz w:val="24"/>
          <w:szCs w:val="24"/>
        </w:rPr>
        <w:t xml:space="preserve">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At the national level, the CHSD in collaboration with other programs and partners work with Supply Chain to ensure that adequate supplies, drugs and commodities for CHVs use are available at NDS. CHSD is responsible for the availability of all CHVs materials.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12.2 County level</w:t>
      </w:r>
      <w:r w:rsidRPr="004A5E13">
        <w:rPr>
          <w:rFonts w:ascii="Times New Roman" w:hAnsi="Times New Roman"/>
          <w:sz w:val="24"/>
          <w:szCs w:val="24"/>
        </w:rPr>
        <w:t xml:space="preserve"> </w:t>
      </w:r>
    </w:p>
    <w:p w:rsidR="00E3698E"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At the county level, the CHDD and partners in collaboration with the county pharmacist order adequate supplies from NDS base on county consumption and store in the county drugs deport.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 xml:space="preserve"> 12.3 District level</w:t>
      </w:r>
    </w:p>
    <w:p w:rsidR="00E3698E"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At the District level, the DHT and partners ensures that reports and requisitions for drugs and other commodities to be use by CHVs are prepare on time and submitted to the county community health department on a monthly basis. DHT ensure that drugs and supplies are available at HF at all time.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12.4 Health Facility Level</w:t>
      </w:r>
      <w:r w:rsidRPr="004A5E13">
        <w:rPr>
          <w:rFonts w:ascii="Times New Roman" w:hAnsi="Times New Roman"/>
          <w:sz w:val="24"/>
          <w:szCs w:val="24"/>
        </w:rPr>
        <w:t xml:space="preserve"> </w:t>
      </w:r>
    </w:p>
    <w:p w:rsidR="00E3698E" w:rsidRPr="004A5E13" w:rsidRDefault="00E3698E" w:rsidP="00E3698E">
      <w:pPr>
        <w:spacing w:line="240" w:lineRule="auto"/>
        <w:jc w:val="both"/>
        <w:rPr>
          <w:rFonts w:ascii="Times New Roman" w:hAnsi="Times New Roman"/>
          <w:color w:val="FF0000"/>
          <w:sz w:val="24"/>
          <w:szCs w:val="24"/>
        </w:rPr>
      </w:pPr>
      <w:r w:rsidRPr="004A5E13">
        <w:rPr>
          <w:rFonts w:ascii="Times New Roman" w:hAnsi="Times New Roman"/>
          <w:sz w:val="24"/>
          <w:szCs w:val="24"/>
        </w:rPr>
        <w:t>At the health facility level, the OIC or CHSS ensures that reports and requisitions for drugs and other commodities to be use by CHVs are prepare on time and submitted to the community health department on a monthly basis. Drugs should be stored separately from other health facility supplies. They are responsible to supply CHVs on a monthly basis base on consumption and even during supervision if necessary. Help CHVs in compiling their monthly requisitions</w:t>
      </w:r>
      <w:r w:rsidRPr="004A5E13">
        <w:rPr>
          <w:rFonts w:ascii="Times New Roman" w:hAnsi="Times New Roman"/>
          <w:color w:val="FF0000"/>
          <w:sz w:val="24"/>
          <w:szCs w:val="24"/>
        </w:rPr>
        <w:t xml:space="preserve">.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b/>
          <w:bCs/>
          <w:sz w:val="24"/>
          <w:szCs w:val="24"/>
        </w:rPr>
        <w:t>12.5 Community Level</w:t>
      </w:r>
      <w:r w:rsidRPr="004A5E13">
        <w:rPr>
          <w:rFonts w:ascii="Times New Roman" w:hAnsi="Times New Roman"/>
          <w:sz w:val="24"/>
          <w:szCs w:val="24"/>
        </w:rPr>
        <w:t xml:space="preserve"> </w:t>
      </w:r>
    </w:p>
    <w:p w:rsidR="00E3698E" w:rsidRPr="001E4B34"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At the community level, CHVs order for all necessary supplies on a monthly basis base on their consumption from their health facility in collaboration with their supervisor. CHVs must use these supplies for intended purposes</w:t>
      </w:r>
    </w:p>
    <w:p w:rsidR="00E3698E" w:rsidRPr="004A5E13" w:rsidRDefault="00E3698E" w:rsidP="00E3698E">
      <w:pPr>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13. Community Health Management Information System Strategy-</w:t>
      </w:r>
    </w:p>
    <w:p w:rsidR="00E3698E" w:rsidRDefault="00E3698E" w:rsidP="00E3698E">
      <w:pPr>
        <w:autoSpaceDE w:val="0"/>
        <w:autoSpaceDN w:val="0"/>
        <w:adjustRightInd w:val="0"/>
        <w:spacing w:after="0" w:line="240" w:lineRule="auto"/>
        <w:jc w:val="both"/>
        <w:rPr>
          <w:rFonts w:ascii="Times New Roman" w:hAnsi="Times New Roman"/>
          <w:bCs/>
          <w:sz w:val="24"/>
          <w:szCs w:val="24"/>
        </w:rPr>
      </w:pPr>
      <w:r w:rsidRPr="004A5E13">
        <w:rPr>
          <w:rFonts w:ascii="Times New Roman" w:hAnsi="Times New Roman"/>
          <w:bCs/>
          <w:sz w:val="24"/>
          <w:szCs w:val="24"/>
        </w:rPr>
        <w:t>The community health volunteers will maintain registers recording daily activities and reporting monthly to Community Health Services Supervisor facilities. The CHSS report to health facility, the facility report to DHT, to the CHT and CHT report to CHSD. CHVs are encouraged to use ledgers developed by HMIS for recording. The CHSS review the ledgers on a monthly basis, compile and, analyze report for submission. Feedback is given during supervision and monthly Community meetings.</w:t>
      </w:r>
    </w:p>
    <w:p w:rsidR="00E3698E" w:rsidRPr="001E4B34" w:rsidRDefault="00E3698E" w:rsidP="00E3698E">
      <w:pPr>
        <w:autoSpaceDE w:val="0"/>
        <w:autoSpaceDN w:val="0"/>
        <w:adjustRightInd w:val="0"/>
        <w:spacing w:after="0" w:line="240" w:lineRule="auto"/>
        <w:jc w:val="both"/>
        <w:rPr>
          <w:rFonts w:ascii="Times New Roman" w:hAnsi="Times New Roman"/>
          <w:b/>
          <w:bCs/>
          <w:sz w:val="24"/>
          <w:szCs w:val="24"/>
        </w:rPr>
      </w:pPr>
      <w:r w:rsidRPr="001E4B34">
        <w:rPr>
          <w:rFonts w:ascii="Times New Roman" w:hAnsi="Times New Roman"/>
          <w:b/>
          <w:bCs/>
          <w:sz w:val="24"/>
          <w:szCs w:val="24"/>
        </w:rPr>
        <w:t>15.5 Figure showing Information system flow from community to Central and       Feedback mechanism CHV→CHSS→OIC→DHO→CHDD→CHO→CHSD</w:t>
      </w:r>
    </w:p>
    <w:p w:rsidR="00E3698E" w:rsidRPr="004A5E13" w:rsidRDefault="00BA53B6" w:rsidP="00E3698E">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lang w:val="en-US"/>
        </w:rPr>
        <w:pict>
          <v:group id="Group 1" o:spid="_x0000_s1072" style="position:absolute;left:0;text-align:left;margin-left:61pt;margin-top:3.35pt;width:324.5pt;height:175.75pt;rotation:-226565fd;z-index:251666432" coordorigin="435,7901" coordsize="6855,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">
            <v:shape id="AutoShape 46" o:spid="_x0000_s1073" type="#_x0000_t32" style="position:absolute;left:1470;top:8138;width:720;height:7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uqMMAAADaAAAADwAAAGRycy9kb3ducmV2LnhtbESPT4vCMBTE7wt+h/CEva3pKopUoyyi&#10;opcF/yzr8dk822LzUpJsrd/eLAgeh5n5DTOdt6YSDTlfWlbw2UtAEGdWl5wrOB5WH2MQPiBrrCyT&#10;gjt5mM86b1NMtb3xjpp9yEWEsE9RQRFCnUrps4IM+p6tiaN3sc5giNLlUju8RbipZD9JRtJgyXGh&#10;wJoWBWXX/Z9RsF2vx42svq+/q+Fo6ei8KbOfk1Lv3fZrAiJQG17hZ3ujFQzg/0q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WbqjDAAAA2gAAAA8AAAAAAAAAAAAA&#10;AAAAoQIAAGRycy9kb3ducmV2LnhtbFBLBQYAAAAABAAEAPkAAACRAwAAAAA=&#10;">
              <v:stroke startarrow="block" endarrow="block"/>
            </v:shape>
            <v:group id="Group 47" o:spid="_x0000_s1074" style="position:absolute;left:435;top:7901;width:6855;height:5853" coordorigin="435,7901" coordsize="6855,5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48" o:spid="_x0000_s1075" style="position:absolute;left:5325;top:11000;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style="mso-next-textbox:#Oval 48">
                  <w:txbxContent>
                    <w:p w:rsidR="00E3698E" w:rsidRDefault="00E3698E" w:rsidP="00E3698E">
                      <w:r>
                        <w:rPr>
                          <w:rFonts w:ascii="Arial" w:hAnsi="Arial" w:cs="Arial"/>
                          <w:bCs/>
                          <w:sz w:val="24"/>
                          <w:szCs w:val="24"/>
                        </w:rPr>
                        <w:t>OIC</w:t>
                      </w:r>
                    </w:p>
                  </w:txbxContent>
                </v:textbox>
              </v:oval>
              <v:oval id="Oval 49" o:spid="_x0000_s1076" style="position:absolute;left:3195;top:12314;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style="mso-next-textbox:#Oval 49">
                  <w:txbxContent>
                    <w:p w:rsidR="00E3698E" w:rsidRDefault="00E3698E" w:rsidP="00E3698E">
                      <w:r>
                        <w:rPr>
                          <w:rFonts w:ascii="Arial" w:hAnsi="Arial" w:cs="Arial"/>
                          <w:bCs/>
                          <w:sz w:val="24"/>
                          <w:szCs w:val="24"/>
                        </w:rPr>
                        <w:t>DHO</w:t>
                      </w:r>
                    </w:p>
                  </w:txbxContent>
                </v:textbox>
              </v:oval>
              <v:oval id="Oval 50" o:spid="_x0000_s1077" style="position:absolute;left:1050;top:11133;width:144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style="mso-next-textbox:#Oval 50">
                  <w:txbxContent>
                    <w:p w:rsidR="00E3698E" w:rsidRDefault="00E3698E" w:rsidP="00E3698E">
                      <w:r>
                        <w:rPr>
                          <w:rFonts w:ascii="Arial" w:hAnsi="Arial" w:cs="Arial"/>
                          <w:bCs/>
                          <w:sz w:val="24"/>
                          <w:szCs w:val="24"/>
                        </w:rPr>
                        <w:t>CHDD</w:t>
                      </w:r>
                    </w:p>
                  </w:txbxContent>
                </v:textbox>
              </v:oval>
              <v:shape id="AutoShape 51" o:spid="_x0000_s1078" type="#_x0000_t32" style="position:absolute;left:5985;top:10044;width:375;height:95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82b8AAADaAAAADwAAAGRycy9kb3ducmV2LnhtbERPy4rCMBTdD/gP4QruxlRBkWqUQVR0&#10;I/jCWd5p7rTF5qYksda/NwvB5eG8Z4vWVKIh50vLCgb9BARxZnXJuYLzaf09AeEDssbKMil4kofF&#10;vPM1w1TbBx+oOYZcxBD2KSooQqhTKX1WkEHftzVx5P6tMxgidLnUDh8x3FRymCRjabDk2FBgTcuC&#10;stvxbhTsNptJI6v97boejVeO/rZldvlVqtdtf6YgArXhI367t1pB3BqvxBsg5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bL82b8AAADaAAAADwAAAAAAAAAAAAAAAACh&#10;AgAAZHJzL2Rvd25yZXYueG1sUEsFBgAAAAAEAAQA+QAAAI0DAAAAAA==&#10;">
                <v:stroke startarrow="block" endarrow="block"/>
              </v:shape>
              <v:shape id="AutoShape 52" o:spid="_x0000_s1079" type="#_x0000_t32" style="position:absolute;left:2370;top:12284;width:1140;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SXsIAAADbAAAADwAAAGRycy9kb3ducmV2LnhtbERPTWvCQBC9F/oflin01mxSsJToKqUo&#10;FooWE3MfsmMSzM6G7DZJ/fVdQfA2j/c5i9VkWjFQ7xrLCpIoBkFcWt1wpeCYb17eQTiPrLG1TAr+&#10;yMFq+fiwwFTbkQ80ZL4SIYRdigpq77tUSlfWZNBFtiMO3Mn2Bn2AfSV1j2MIN618jeM3abDh0FBj&#10;R581lefs1yi47LaU7/B0+Vlnxf57tk1m+6JQ6vlp+piD8DT5u/jm/tJhfgLXX8I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PSXsIAAADbAAAADwAAAAAAAAAAAAAA&#10;AAChAgAAZHJzL2Rvd25yZXYueG1sUEsFBgAAAAAEAAQA+QAAAJADAAAAAA==&#10;">
                <v:stroke startarrow="block" endarrow="block"/>
              </v:shape>
              <v:oval id="Oval 53" o:spid="_x0000_s1080" style="position:absolute;left:435;top:8757;width:1440;height:15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style="mso-next-textbox:#Oval 53">
                  <w:txbxContent>
                    <w:p w:rsidR="00E3698E" w:rsidRDefault="00E3698E" w:rsidP="00E3698E">
                      <w:r>
                        <w:rPr>
                          <w:rFonts w:ascii="Arial" w:hAnsi="Arial" w:cs="Arial"/>
                          <w:bCs/>
                          <w:sz w:val="24"/>
                          <w:szCs w:val="24"/>
                        </w:rPr>
                        <w:t>CHO</w:t>
                      </w:r>
                    </w:p>
                  </w:txbxContent>
                </v:textbox>
              </v:oval>
              <v:shape id="AutoShape 54" o:spid="_x0000_s1081" type="#_x0000_t32" style="position:absolute;left:1140;top:10284;width:405;height:91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beAcEAAADbAAAADwAAAGRycy9kb3ducmV2LnhtbERPTYvCMBC9C/sfwix4EU1XRaRrFHFR&#10;hD3ZevA424xtsZmUJtrqr98Igrd5vM9ZrDpTiRs1rrSs4GsUgSDOrC45V3BMt8M5COeRNVaWScGd&#10;HKyWH70Fxtq2fKBb4nMRQtjFqKDwvo6ldFlBBt3I1sSBO9vGoA+wyaVusA3hppLjKJpJgyWHhgJr&#10;2hSUXZKrUXD6+e0eWZX+TdvLFQfpfXdO9kap/me3/gbhqfNv8cu912H+BJ6/h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Zt4BwQAAANsAAAAPAAAAAAAAAAAAAAAA&#10;AKECAABkcnMvZG93bnJldi54bWxQSwUGAAAAAAQABAD5AAAAjwMAAAAA&#10;">
                <v:stroke startarrow="block" endarrow="block"/>
              </v:shape>
              <v:oval id="Oval 55" o:spid="_x0000_s1082" style="position:absolute;left:1875;top:8012;width:1635;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textbox style="mso-next-textbox:#Oval 55">
                  <w:txbxContent>
                    <w:p w:rsidR="00E3698E" w:rsidRDefault="00E3698E" w:rsidP="00E3698E">
                      <w:r>
                        <w:rPr>
                          <w:rFonts w:ascii="Arial" w:hAnsi="Arial" w:cs="Arial"/>
                          <w:bCs/>
                          <w:sz w:val="24"/>
                          <w:szCs w:val="24"/>
                        </w:rPr>
                        <w:t>CHSD</w:t>
                      </w:r>
                    </w:p>
                  </w:txbxContent>
                </v:textbox>
              </v:oval>
              <v:oval id="Oval 56" o:spid="_x0000_s1083" style="position:absolute;left:5715;top:8967;width:1575;height:1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style="mso-next-textbox:#Oval 56">
                  <w:txbxContent>
                    <w:p w:rsidR="00E3698E" w:rsidRPr="0050683E" w:rsidRDefault="00E3698E" w:rsidP="00E3698E">
                      <w:r>
                        <w:t>CHSS</w:t>
                      </w:r>
                    </w:p>
                  </w:txbxContent>
                </v:textbox>
              </v:oval>
              <v:oval id="Oval 57" o:spid="_x0000_s1084" style="position:absolute;left:4125;top:7901;width:159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style="mso-next-textbox:#Oval 57">
                  <w:txbxContent>
                    <w:p w:rsidR="00E3698E" w:rsidRDefault="00E3698E" w:rsidP="00E3698E">
                      <w:r>
                        <w:rPr>
                          <w:rFonts w:ascii="Arial" w:hAnsi="Arial" w:cs="Arial"/>
                          <w:bCs/>
                          <w:sz w:val="24"/>
                          <w:szCs w:val="24"/>
                        </w:rPr>
                        <w:t>CHV</w:t>
                      </w:r>
                    </w:p>
                  </w:txbxContent>
                </v:textbox>
              </v:oval>
              <v:shape id="AutoShape 58" o:spid="_x0000_s1085" type="#_x0000_t32" style="position:absolute;left:5460;top:8138;width:570;height:102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bvscEAAADbAAAADwAAAGRycy9kb3ducmV2LnhtbERPTYvCMBC9C/sfwgh701TBVapRZHFx&#10;QVSs9j40Y1tsJqXJavXXbwTB2zze58wWranElRpXWlYw6EcgiDOrS84VnI4/vQkI55E1VpZJwZ0c&#10;LOYfnRnG2t74QNfE5yKEsItRQeF9HUvpsoIMur6tiQN3to1BH2CTS93gLYSbSg6j6EsaLDk0FFjT&#10;d0HZJfkzCh7bNR23eH7sV0m624zWg9EuTZX67LbLKQhPrX+LX+5fHeaP4f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Zu+xwQAAANsAAAAPAAAAAAAAAAAAAAAA&#10;AKECAABkcnMvZG93bnJldi54bWxQSwUGAAAAAAQABAD5AAAAjwMAAAAA&#10;">
                <v:stroke startarrow="block" endarrow="block"/>
              </v:shape>
              <v:shape id="AutoShape 59" o:spid="_x0000_s1086" type="#_x0000_t32" style="position:absolute;left:4635;top:12149;width:825;height:6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ilUsQAAADbAAAADwAAAGRycy9kb3ducmV2LnhtbESPQWvCQBCF7wX/wzKCt7ppQZHUVUqp&#10;ohdBbWmP0+w0CWZnw+4a4793DoK3Gd6b976ZL3vXqI5CrD0beBlnoIgLb2suDXwdV88zUDEhW2w8&#10;k4ErRVguBk9zzK2/8J66QyqVhHDM0UCVUptrHYuKHMaxb4lF+/fBYZI1lNoGvEi4a/Rrlk21w5ql&#10;ocKWPioqToezM7Bdr2edbnann9Vk+hnob1MX37/GjIb9+xuoRH16mO/XGyv4Aiu/yAB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KVSxAAAANsAAAAPAAAAAAAAAAAA&#10;AAAAAKECAABkcnMvZG93bnJldi54bWxQSwUGAAAAAAQABAD5AAAAkgMAAAAA&#10;">
                <v:stroke startarrow="block" endarrow="block"/>
              </v:shape>
            </v:group>
          </v:group>
        </w:pict>
      </w: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spacing w:line="240" w:lineRule="auto"/>
        <w:rPr>
          <w:rFonts w:ascii="Times New Roman" w:hAnsi="Times New Roman"/>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14. Monitoring and Evaluation</w:t>
      </w:r>
    </w:p>
    <w:p w:rsidR="00E3698E" w:rsidRDefault="00E3698E" w:rsidP="00E3698E">
      <w:pPr>
        <w:autoSpaceDE w:val="0"/>
        <w:autoSpaceDN w:val="0"/>
        <w:adjustRightInd w:val="0"/>
        <w:spacing w:line="240" w:lineRule="auto"/>
        <w:ind w:left="720"/>
        <w:jc w:val="both"/>
        <w:rPr>
          <w:rFonts w:ascii="Times New Roman" w:hAnsi="Times New Roman"/>
          <w:bCs/>
          <w:sz w:val="24"/>
          <w:szCs w:val="24"/>
          <w:lang w:val="en-US"/>
        </w:rPr>
      </w:pPr>
      <w:r w:rsidRPr="004A5E13">
        <w:rPr>
          <w:rFonts w:ascii="Times New Roman" w:hAnsi="Times New Roman"/>
          <w:bCs/>
          <w:sz w:val="24"/>
          <w:szCs w:val="24"/>
          <w:lang w:val="en-US"/>
        </w:rPr>
        <w:t xml:space="preserve">The flow of community health data shall follow the HMIS protocol.  CHVs shall be responsible for filling out and submitting monthly community-level HMIS data based on information recorded in their ledgers.  </w:t>
      </w:r>
      <w:r w:rsidRPr="004A5E13">
        <w:rPr>
          <w:rFonts w:ascii="Times New Roman" w:hAnsi="Times New Roman"/>
          <w:bCs/>
          <w:sz w:val="24"/>
          <w:szCs w:val="24"/>
        </w:rPr>
        <w:t xml:space="preserve">This data shall be collected by CHV supervisors, who shall submit information to their health facility to be compiled.  Data at the health-facility level shall be reported to the CHT on a monthly basis for onward submission to National HMIS. </w:t>
      </w:r>
      <w:r w:rsidRPr="004A5E13">
        <w:rPr>
          <w:rFonts w:ascii="Times New Roman" w:hAnsi="Times New Roman"/>
          <w:bCs/>
          <w:sz w:val="24"/>
          <w:szCs w:val="24"/>
          <w:lang w:val="en-US"/>
        </w:rPr>
        <w:t>Systems shall be put into place such that information from the national and county levels is reported back to facilities, CHV peer supervisors, and CHVs.</w:t>
      </w:r>
    </w:p>
    <w:p w:rsidR="00E3698E" w:rsidRPr="004A5E13" w:rsidRDefault="00E3698E" w:rsidP="00E3698E">
      <w:pPr>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14.1 Monthly Meetings</w:t>
      </w:r>
    </w:p>
    <w:p w:rsidR="00E3698E" w:rsidRPr="004A5E13" w:rsidRDefault="00E3698E" w:rsidP="00E3698E">
      <w:pPr>
        <w:autoSpaceDE w:val="0"/>
        <w:autoSpaceDN w:val="0"/>
        <w:adjustRightInd w:val="0"/>
        <w:spacing w:after="0" w:line="240" w:lineRule="auto"/>
        <w:ind w:left="720"/>
        <w:jc w:val="both"/>
        <w:rPr>
          <w:rFonts w:ascii="Times New Roman" w:hAnsi="Times New Roman"/>
          <w:bCs/>
          <w:sz w:val="24"/>
          <w:szCs w:val="24"/>
        </w:rPr>
      </w:pPr>
      <w:r w:rsidRPr="004A5E13">
        <w:rPr>
          <w:rFonts w:ascii="Times New Roman" w:hAnsi="Times New Roman"/>
          <w:bCs/>
          <w:sz w:val="24"/>
          <w:szCs w:val="24"/>
        </w:rPr>
        <w:t>Monthly meetings are held in each community by the CHCs, CHVs and sometimes the CHSS and or the OICs. The secretary to the CHC keeps minutes of each meeting. The CHDC who is a member of the CHC use information from the meeting to set up agendas for the monthly health facility catchment community meetings. These meeting are also held monthly and the OIC serve as secretary.</w:t>
      </w:r>
    </w:p>
    <w:p w:rsidR="00E3698E" w:rsidRPr="004A5E13" w:rsidRDefault="00E3698E" w:rsidP="00E3698E">
      <w:pPr>
        <w:autoSpaceDE w:val="0"/>
        <w:autoSpaceDN w:val="0"/>
        <w:adjustRightInd w:val="0"/>
        <w:spacing w:after="0" w:line="240" w:lineRule="auto"/>
        <w:ind w:left="720"/>
        <w:jc w:val="both"/>
        <w:rPr>
          <w:rFonts w:ascii="Times New Roman" w:hAnsi="Times New Roman"/>
          <w:bCs/>
          <w:color w:val="FF0000"/>
          <w:sz w:val="24"/>
          <w:szCs w:val="24"/>
        </w:rPr>
      </w:pPr>
    </w:p>
    <w:p w:rsidR="00E3698E" w:rsidRPr="004A5E13" w:rsidRDefault="00E3698E" w:rsidP="00E3698E">
      <w:pPr>
        <w:tabs>
          <w:tab w:val="left" w:pos="954"/>
        </w:tabs>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14.2</w:t>
      </w:r>
      <w:r w:rsidRPr="004A5E13">
        <w:rPr>
          <w:rFonts w:ascii="Times New Roman" w:hAnsi="Times New Roman"/>
          <w:bCs/>
          <w:sz w:val="24"/>
          <w:szCs w:val="24"/>
        </w:rPr>
        <w:t xml:space="preserve"> </w:t>
      </w:r>
      <w:r w:rsidRPr="004A5E13">
        <w:rPr>
          <w:rFonts w:ascii="Times New Roman" w:hAnsi="Times New Roman"/>
          <w:b/>
          <w:bCs/>
          <w:sz w:val="24"/>
          <w:szCs w:val="24"/>
        </w:rPr>
        <w:t>Quarterly Review Meeting</w:t>
      </w:r>
    </w:p>
    <w:p w:rsidR="00E3698E" w:rsidRPr="004A5E13" w:rsidRDefault="00E3698E" w:rsidP="00E3698E">
      <w:pPr>
        <w:tabs>
          <w:tab w:val="left" w:pos="954"/>
        </w:tabs>
        <w:autoSpaceDE w:val="0"/>
        <w:autoSpaceDN w:val="0"/>
        <w:adjustRightInd w:val="0"/>
        <w:spacing w:after="0" w:line="240" w:lineRule="auto"/>
        <w:ind w:left="720"/>
        <w:jc w:val="both"/>
        <w:rPr>
          <w:rFonts w:ascii="Times New Roman" w:hAnsi="Times New Roman"/>
          <w:bCs/>
          <w:sz w:val="24"/>
          <w:szCs w:val="24"/>
        </w:rPr>
      </w:pPr>
      <w:r w:rsidRPr="004A5E13">
        <w:rPr>
          <w:rFonts w:ascii="Times New Roman" w:hAnsi="Times New Roman"/>
          <w:bCs/>
          <w:sz w:val="24"/>
          <w:szCs w:val="24"/>
        </w:rPr>
        <w:t xml:space="preserve">Quarterly review meetings are held on a quarterly basis with CHVs, OICs, DHOs and the CHSS. The significance of this meeting is to review the activities of CHVs in each catchment community. Progress and challenges reported and plans for the next quarter developed. </w:t>
      </w:r>
    </w:p>
    <w:p w:rsidR="00E3698E" w:rsidRPr="004A5E13" w:rsidRDefault="00E3698E" w:rsidP="00E3698E">
      <w:pPr>
        <w:tabs>
          <w:tab w:val="left" w:pos="954"/>
        </w:tabs>
        <w:autoSpaceDE w:val="0"/>
        <w:autoSpaceDN w:val="0"/>
        <w:adjustRightInd w:val="0"/>
        <w:spacing w:after="0" w:line="240" w:lineRule="auto"/>
        <w:ind w:left="720"/>
        <w:jc w:val="both"/>
        <w:rPr>
          <w:rFonts w:ascii="Times New Roman" w:hAnsi="Times New Roman"/>
          <w:bCs/>
          <w:sz w:val="24"/>
          <w:szCs w:val="24"/>
        </w:rPr>
      </w:pPr>
    </w:p>
    <w:p w:rsidR="00E3698E" w:rsidRPr="004A5E13" w:rsidRDefault="00E3698E" w:rsidP="00E3698E">
      <w:pPr>
        <w:tabs>
          <w:tab w:val="left" w:pos="954"/>
        </w:tabs>
        <w:autoSpaceDE w:val="0"/>
        <w:autoSpaceDN w:val="0"/>
        <w:adjustRightInd w:val="0"/>
        <w:spacing w:after="0" w:line="240" w:lineRule="auto"/>
        <w:jc w:val="both"/>
        <w:rPr>
          <w:rFonts w:ascii="Times New Roman" w:hAnsi="Times New Roman"/>
          <w:bCs/>
          <w:sz w:val="24"/>
          <w:szCs w:val="24"/>
        </w:rPr>
      </w:pPr>
      <w:r w:rsidRPr="004A5E13">
        <w:rPr>
          <w:rFonts w:ascii="Times New Roman" w:hAnsi="Times New Roman"/>
          <w:b/>
          <w:bCs/>
          <w:sz w:val="24"/>
          <w:szCs w:val="24"/>
        </w:rPr>
        <w:t>14.3</w:t>
      </w:r>
      <w:r w:rsidRPr="004A5E13">
        <w:rPr>
          <w:rFonts w:ascii="Times New Roman" w:hAnsi="Times New Roman"/>
          <w:bCs/>
          <w:sz w:val="24"/>
          <w:szCs w:val="24"/>
        </w:rPr>
        <w:t xml:space="preserve"> </w:t>
      </w:r>
      <w:r w:rsidRPr="004A5E13">
        <w:rPr>
          <w:rFonts w:ascii="Times New Roman" w:hAnsi="Times New Roman"/>
          <w:b/>
          <w:bCs/>
          <w:sz w:val="24"/>
          <w:szCs w:val="24"/>
        </w:rPr>
        <w:t>Program Mid-term Reviews</w:t>
      </w:r>
    </w:p>
    <w:p w:rsidR="00E3698E" w:rsidRPr="004A5E13" w:rsidRDefault="00E3698E" w:rsidP="00E3698E">
      <w:pPr>
        <w:tabs>
          <w:tab w:val="left" w:pos="954"/>
        </w:tabs>
        <w:autoSpaceDE w:val="0"/>
        <w:autoSpaceDN w:val="0"/>
        <w:adjustRightInd w:val="0"/>
        <w:spacing w:after="0" w:line="240" w:lineRule="auto"/>
        <w:ind w:left="720"/>
        <w:jc w:val="both"/>
        <w:rPr>
          <w:rFonts w:ascii="Times New Roman" w:hAnsi="Times New Roman"/>
          <w:bCs/>
          <w:sz w:val="24"/>
          <w:szCs w:val="24"/>
        </w:rPr>
      </w:pPr>
      <w:r w:rsidRPr="004A5E13">
        <w:rPr>
          <w:rFonts w:ascii="Times New Roman" w:hAnsi="Times New Roman"/>
          <w:bCs/>
          <w:sz w:val="24"/>
          <w:szCs w:val="24"/>
        </w:rPr>
        <w:t xml:space="preserve">Programs or partners implementing project will conduct a review meeting mid way of   the project to look at progress and challenges and decide on a </w:t>
      </w:r>
      <w:proofErr w:type="spellStart"/>
      <w:r w:rsidRPr="004A5E13">
        <w:rPr>
          <w:rFonts w:ascii="Times New Roman" w:hAnsi="Times New Roman"/>
          <w:bCs/>
          <w:sz w:val="24"/>
          <w:szCs w:val="24"/>
        </w:rPr>
        <w:t>eay</w:t>
      </w:r>
      <w:proofErr w:type="spellEnd"/>
      <w:r w:rsidRPr="004A5E13">
        <w:rPr>
          <w:rFonts w:ascii="Times New Roman" w:hAnsi="Times New Roman"/>
          <w:bCs/>
          <w:sz w:val="24"/>
          <w:szCs w:val="24"/>
        </w:rPr>
        <w:t xml:space="preserve"> forward that will produce the desire goal set.</w:t>
      </w:r>
    </w:p>
    <w:p w:rsidR="00E3698E" w:rsidRPr="004A5E13" w:rsidRDefault="00E3698E" w:rsidP="00E3698E">
      <w:pPr>
        <w:tabs>
          <w:tab w:val="left" w:pos="954"/>
        </w:tabs>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after="0" w:line="240" w:lineRule="auto"/>
        <w:jc w:val="both"/>
        <w:rPr>
          <w:rFonts w:ascii="Times New Roman" w:hAnsi="Times New Roman"/>
          <w:bCs/>
          <w:sz w:val="24"/>
          <w:szCs w:val="24"/>
        </w:rPr>
      </w:pPr>
      <w:r w:rsidRPr="004A5E13">
        <w:rPr>
          <w:rFonts w:ascii="Times New Roman" w:hAnsi="Times New Roman"/>
          <w:b/>
          <w:bCs/>
          <w:sz w:val="24"/>
          <w:szCs w:val="24"/>
        </w:rPr>
        <w:t>14.4</w:t>
      </w:r>
      <w:r w:rsidRPr="004A5E13">
        <w:rPr>
          <w:rFonts w:ascii="Times New Roman" w:hAnsi="Times New Roman"/>
          <w:bCs/>
          <w:sz w:val="24"/>
          <w:szCs w:val="24"/>
        </w:rPr>
        <w:t xml:space="preserve"> </w:t>
      </w:r>
      <w:r w:rsidRPr="004A5E13">
        <w:rPr>
          <w:rFonts w:ascii="Times New Roman" w:hAnsi="Times New Roman"/>
          <w:b/>
          <w:bCs/>
          <w:sz w:val="24"/>
          <w:szCs w:val="24"/>
        </w:rPr>
        <w:t>Annual Review</w:t>
      </w:r>
    </w:p>
    <w:p w:rsidR="00E3698E" w:rsidRPr="004A5E13" w:rsidRDefault="00E3698E" w:rsidP="00E3698E">
      <w:pPr>
        <w:autoSpaceDE w:val="0"/>
        <w:autoSpaceDN w:val="0"/>
        <w:adjustRightInd w:val="0"/>
        <w:spacing w:after="0" w:line="240" w:lineRule="auto"/>
        <w:ind w:left="720"/>
        <w:jc w:val="both"/>
        <w:rPr>
          <w:rFonts w:ascii="Times New Roman" w:hAnsi="Times New Roman"/>
          <w:bCs/>
          <w:sz w:val="24"/>
          <w:szCs w:val="24"/>
        </w:rPr>
      </w:pPr>
      <w:r w:rsidRPr="004A5E13">
        <w:rPr>
          <w:rFonts w:ascii="Times New Roman" w:hAnsi="Times New Roman"/>
          <w:bCs/>
          <w:sz w:val="24"/>
          <w:szCs w:val="24"/>
        </w:rPr>
        <w:t xml:space="preserve">Annual review meetings are held each year </w:t>
      </w:r>
      <w:proofErr w:type="spellStart"/>
      <w:r w:rsidRPr="004A5E13">
        <w:rPr>
          <w:rFonts w:ascii="Times New Roman" w:hAnsi="Times New Roman"/>
          <w:bCs/>
          <w:sz w:val="24"/>
          <w:szCs w:val="24"/>
        </w:rPr>
        <w:t>eighter</w:t>
      </w:r>
      <w:proofErr w:type="spellEnd"/>
      <w:r w:rsidRPr="004A5E13">
        <w:rPr>
          <w:rFonts w:ascii="Times New Roman" w:hAnsi="Times New Roman"/>
          <w:bCs/>
          <w:sz w:val="24"/>
          <w:szCs w:val="24"/>
        </w:rPr>
        <w:t xml:space="preserve"> at the beginning of a physical year or at the end. The review meetings will look at progress made towards planned activities and determined how much was achieved. Challenges/constraints and how to turn them into success for the future is closely reviewed. Lessons learnt from the year can be used to plan activities for the coming following year.</w:t>
      </w:r>
    </w:p>
    <w:p w:rsidR="00E3698E" w:rsidRPr="004A5E13" w:rsidRDefault="00E3698E" w:rsidP="00E3698E">
      <w:pPr>
        <w:autoSpaceDE w:val="0"/>
        <w:autoSpaceDN w:val="0"/>
        <w:adjustRightInd w:val="0"/>
        <w:spacing w:after="0" w:line="240" w:lineRule="auto"/>
        <w:ind w:left="720"/>
        <w:jc w:val="both"/>
        <w:rPr>
          <w:rFonts w:ascii="Times New Roman" w:hAnsi="Times New Roman"/>
          <w:bCs/>
          <w:sz w:val="24"/>
          <w:szCs w:val="24"/>
        </w:rPr>
      </w:pPr>
    </w:p>
    <w:p w:rsidR="00E3698E" w:rsidRPr="004A5E13" w:rsidRDefault="00E3698E" w:rsidP="00E3698E">
      <w:pPr>
        <w:tabs>
          <w:tab w:val="left" w:pos="921"/>
        </w:tabs>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15</w:t>
      </w:r>
      <w:r w:rsidRPr="004A5E13">
        <w:rPr>
          <w:rFonts w:ascii="Times New Roman" w:hAnsi="Times New Roman"/>
          <w:bCs/>
          <w:sz w:val="24"/>
          <w:szCs w:val="24"/>
        </w:rPr>
        <w:t xml:space="preserve">. </w:t>
      </w:r>
      <w:r w:rsidRPr="004A5E13">
        <w:rPr>
          <w:rFonts w:ascii="Times New Roman" w:hAnsi="Times New Roman"/>
          <w:b/>
          <w:bCs/>
          <w:sz w:val="24"/>
          <w:szCs w:val="24"/>
        </w:rPr>
        <w:t>Operational Research and Development</w:t>
      </w:r>
    </w:p>
    <w:p w:rsidR="00E3698E" w:rsidRPr="004A5E13" w:rsidRDefault="00E3698E" w:rsidP="00E3698E">
      <w:pPr>
        <w:tabs>
          <w:tab w:val="left" w:pos="921"/>
        </w:tabs>
        <w:autoSpaceDE w:val="0"/>
        <w:autoSpaceDN w:val="0"/>
        <w:adjustRightInd w:val="0"/>
        <w:spacing w:after="0" w:line="240" w:lineRule="auto"/>
        <w:jc w:val="both"/>
        <w:rPr>
          <w:rFonts w:ascii="Times New Roman" w:hAnsi="Times New Roman"/>
          <w:bCs/>
          <w:sz w:val="24"/>
          <w:szCs w:val="24"/>
        </w:rPr>
      </w:pPr>
    </w:p>
    <w:p w:rsidR="00E3698E" w:rsidRPr="004A5E13" w:rsidRDefault="00E3698E" w:rsidP="00E3698E">
      <w:pPr>
        <w:autoSpaceDE w:val="0"/>
        <w:autoSpaceDN w:val="0"/>
        <w:adjustRightInd w:val="0"/>
        <w:spacing w:line="240" w:lineRule="auto"/>
        <w:jc w:val="both"/>
        <w:rPr>
          <w:rFonts w:ascii="Times New Roman" w:hAnsi="Times New Roman"/>
          <w:sz w:val="24"/>
          <w:szCs w:val="24"/>
          <w:lang w:eastAsia="en-GB"/>
        </w:rPr>
      </w:pPr>
      <w:r w:rsidRPr="004A5E13">
        <w:rPr>
          <w:rFonts w:ascii="Times New Roman" w:hAnsi="Times New Roman"/>
          <w:sz w:val="24"/>
          <w:szCs w:val="24"/>
          <w:lang w:eastAsia="en-GB"/>
        </w:rPr>
        <w:t xml:space="preserve">The MOHSW will promote a culture of inquiry into the best methods for delivering of community health services. To achieve this and ensure coordination of community research activities, the CHSD will coordinate closely with the existing Research Unit of the MOHSW to carry out operational, program action-oriented research. </w:t>
      </w:r>
    </w:p>
    <w:p w:rsidR="00E3698E" w:rsidRPr="004A5E13" w:rsidRDefault="00E3698E" w:rsidP="00E3698E">
      <w:pPr>
        <w:autoSpaceDE w:val="0"/>
        <w:autoSpaceDN w:val="0"/>
        <w:adjustRightInd w:val="0"/>
        <w:spacing w:line="240" w:lineRule="auto"/>
        <w:jc w:val="both"/>
        <w:rPr>
          <w:rFonts w:ascii="Times New Roman" w:hAnsi="Times New Roman"/>
          <w:sz w:val="24"/>
          <w:szCs w:val="24"/>
          <w:lang w:eastAsia="en-GB"/>
        </w:rPr>
      </w:pPr>
      <w:r w:rsidRPr="004A5E13">
        <w:rPr>
          <w:rFonts w:ascii="Times New Roman" w:hAnsi="Times New Roman"/>
          <w:sz w:val="24"/>
          <w:szCs w:val="24"/>
          <w:lang w:eastAsia="en-GB"/>
        </w:rPr>
        <w:t xml:space="preserve">The CHSD will also work with other autonomous institution created to organize and conduct community based research. The MOHSW shall be consulted in all matters regarding community health related research by third parties. </w:t>
      </w:r>
    </w:p>
    <w:p w:rsidR="00E3698E" w:rsidRPr="004A5E13" w:rsidRDefault="00E3698E" w:rsidP="00E3698E">
      <w:pPr>
        <w:autoSpaceDE w:val="0"/>
        <w:autoSpaceDN w:val="0"/>
        <w:adjustRightInd w:val="0"/>
        <w:spacing w:line="240" w:lineRule="auto"/>
        <w:jc w:val="both"/>
        <w:rPr>
          <w:rFonts w:ascii="Times New Roman" w:hAnsi="Times New Roman"/>
          <w:sz w:val="24"/>
          <w:szCs w:val="24"/>
          <w:lang w:eastAsia="en-GB"/>
        </w:rPr>
      </w:pPr>
      <w:r w:rsidRPr="004A5E13">
        <w:rPr>
          <w:rFonts w:ascii="Times New Roman" w:hAnsi="Times New Roman"/>
          <w:sz w:val="24"/>
          <w:szCs w:val="24"/>
          <w:lang w:eastAsia="en-GB"/>
        </w:rPr>
        <w:t>An Ethics Committee for research will apply approved ethics guidelines and internationally accepted standards to determine the appropriateness of all community health related research. MOHSW and partners will support the national, county and community health service providers to participate actively in sub-regional, regional and global exchanges in order to further community health and social welfare interests of the country, learning from the best practices of others as well as sharing and documenting its own experience.</w:t>
      </w:r>
    </w:p>
    <w:p w:rsidR="00E3698E" w:rsidRPr="004A5E13" w:rsidRDefault="00E3698E" w:rsidP="00DE4EAF">
      <w:pPr>
        <w:pStyle w:val="ListParagraph"/>
        <w:numPr>
          <w:ilvl w:val="0"/>
          <w:numId w:val="36"/>
        </w:numPr>
        <w:tabs>
          <w:tab w:val="left" w:pos="921"/>
        </w:tabs>
        <w:autoSpaceDE w:val="0"/>
        <w:autoSpaceDN w:val="0"/>
        <w:adjustRightInd w:val="0"/>
        <w:spacing w:after="0" w:line="240" w:lineRule="auto"/>
        <w:jc w:val="both"/>
        <w:rPr>
          <w:rFonts w:ascii="Times New Roman" w:hAnsi="Times New Roman"/>
          <w:b/>
          <w:bCs/>
          <w:sz w:val="24"/>
          <w:szCs w:val="24"/>
        </w:rPr>
      </w:pPr>
      <w:r w:rsidRPr="004A5E13">
        <w:rPr>
          <w:rFonts w:ascii="Times New Roman" w:hAnsi="Times New Roman"/>
          <w:b/>
          <w:bCs/>
          <w:sz w:val="24"/>
          <w:szCs w:val="24"/>
        </w:rPr>
        <w:t>Quality Assurance at Community Level</w:t>
      </w:r>
    </w:p>
    <w:p w:rsidR="00E3698E" w:rsidRPr="004A5E13" w:rsidRDefault="00E3698E" w:rsidP="00E3698E">
      <w:pPr>
        <w:autoSpaceDE w:val="0"/>
        <w:autoSpaceDN w:val="0"/>
        <w:adjustRightInd w:val="0"/>
        <w:spacing w:after="0" w:line="240" w:lineRule="auto"/>
        <w:jc w:val="both"/>
        <w:rPr>
          <w:rFonts w:ascii="Times New Roman" w:hAnsi="Times New Roman"/>
          <w:b/>
          <w:bCs/>
          <w:sz w:val="24"/>
          <w:szCs w:val="24"/>
        </w:rPr>
      </w:pP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 xml:space="preserve">Quality Assurance is the systematic approach to assuring that the details of health care are done right, in order to improve program and health workers performance. Quality Assurance includes all activities and processes that contribute to defining, designing, assessing, monitoring, and increasing the quality of health care. Quality Assurance should be at all levels: Central, County, District, Health facility and Community </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Quality Assurance in community case management can make case management more effective and safer; this includes giving the right amount of medicine for the right duration, which increases the efficacy and prevents children from being harmed by inappropriate doses of medicine.</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Quality Assurance also improves community health volunteers’ motivation. Quality Assurance can provide evidence needed for program scale-up and increase community ownership of case management thereby bringing about sustainability.</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Supervision is the heart of quality assurance in community programs. Supervision is the main process for collecting data and monitoring quality in community case management. Quality monitoring should be a routine activity, ideally initiated through competency- based training for CHVs. Supervision and feedback can improve quality and boost motivation.</w:t>
      </w:r>
    </w:p>
    <w:p w:rsidR="00E3698E" w:rsidRPr="004A5E13" w:rsidRDefault="00E3698E" w:rsidP="00E3698E">
      <w:pPr>
        <w:spacing w:line="240" w:lineRule="auto"/>
        <w:jc w:val="both"/>
        <w:rPr>
          <w:rFonts w:ascii="Times New Roman" w:hAnsi="Times New Roman"/>
          <w:sz w:val="24"/>
          <w:szCs w:val="24"/>
        </w:rPr>
      </w:pPr>
      <w:r w:rsidRPr="004A5E13">
        <w:rPr>
          <w:rFonts w:ascii="Times New Roman" w:hAnsi="Times New Roman"/>
          <w:sz w:val="24"/>
          <w:szCs w:val="24"/>
        </w:rPr>
        <w:t>Partnerships with the community can increase quality of services. When community members select CHVs, they are participating in quality assurance by defining the characteristics that they want in a CHV. Community mobilization activities and community management structures are means through which the community participates in defining, demanding, and working toward good quality of care in both community based and facility based services.</w:t>
      </w: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pStyle w:val="NoSpacing"/>
        <w:rPr>
          <w:rFonts w:ascii="Times New Roman" w:hAnsi="Times New Roman"/>
          <w:b/>
          <w:sz w:val="24"/>
          <w:szCs w:val="24"/>
        </w:rPr>
      </w:pPr>
    </w:p>
    <w:p w:rsidR="00E3698E" w:rsidRPr="004A5E13" w:rsidRDefault="00E3698E" w:rsidP="00E3698E">
      <w:pPr>
        <w:spacing w:line="240" w:lineRule="auto"/>
        <w:rPr>
          <w:rFonts w:ascii="Times New Roman" w:hAnsi="Times New Roman"/>
          <w:sz w:val="24"/>
          <w:szCs w:val="24"/>
        </w:rPr>
      </w:pPr>
      <w:r w:rsidRPr="004A5E13">
        <w:rPr>
          <w:rFonts w:ascii="Times New Roman" w:hAnsi="Times New Roman"/>
          <w:sz w:val="24"/>
          <w:szCs w:val="24"/>
        </w:rPr>
        <w:br w:type="page"/>
      </w:r>
    </w:p>
    <w:p w:rsidR="00E3698E" w:rsidRPr="004A5E13" w:rsidRDefault="00E3698E" w:rsidP="00E3698E">
      <w:pPr>
        <w:spacing w:line="240" w:lineRule="auto"/>
        <w:rPr>
          <w:rFonts w:ascii="Times New Roman" w:hAnsi="Times New Roman"/>
          <w:sz w:val="24"/>
          <w:szCs w:val="24"/>
        </w:rPr>
        <w:sectPr w:rsidR="00E3698E" w:rsidRPr="004A5E13">
          <w:footerReference w:type="default" r:id="rId15"/>
          <w:pgSz w:w="11907" w:h="16839" w:code="9"/>
          <w:pgMar w:top="1440" w:right="1440" w:bottom="1440" w:left="1440" w:footer="0" w:gutter="0"/>
          <w:docGrid w:linePitch="360"/>
        </w:sectPr>
      </w:pPr>
    </w:p>
    <w:tbl>
      <w:tblPr>
        <w:tblpPr w:leftFromText="180" w:rightFromText="180" w:vertAnchor="text" w:horzAnchor="margin" w:tblpXSpec="center" w:tblpY="-906"/>
        <w:tblOverlap w:val="never"/>
        <w:tblW w:w="16079" w:type="dxa"/>
        <w:tblLayout w:type="fixed"/>
        <w:tblLook w:val="04A0"/>
      </w:tblPr>
      <w:tblGrid>
        <w:gridCol w:w="558"/>
        <w:gridCol w:w="2145"/>
        <w:gridCol w:w="285"/>
        <w:gridCol w:w="3132"/>
        <w:gridCol w:w="2700"/>
        <w:gridCol w:w="2340"/>
        <w:gridCol w:w="2448"/>
        <w:gridCol w:w="885"/>
        <w:gridCol w:w="1347"/>
        <w:gridCol w:w="239"/>
      </w:tblGrid>
      <w:tr w:rsidR="00E3698E" w:rsidRPr="004A5E13">
        <w:trPr>
          <w:trHeight w:val="441"/>
        </w:trPr>
        <w:tc>
          <w:tcPr>
            <w:tcW w:w="15840" w:type="dxa"/>
            <w:gridSpan w:val="9"/>
            <w:vMerge w:val="restart"/>
            <w:tcBorders>
              <w:top w:val="single" w:sz="4" w:space="0" w:color="auto"/>
              <w:left w:val="single" w:sz="4" w:space="0" w:color="auto"/>
              <w:right w:val="single" w:sz="4" w:space="0" w:color="auto"/>
            </w:tcBorders>
            <w:shd w:val="clear" w:color="auto" w:fill="auto"/>
            <w:noWrap/>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 xml:space="preserve">                                            Annex 1:  </w:t>
            </w:r>
            <w:bookmarkStart w:id="2" w:name="RANGE!A1:G116"/>
            <w:r w:rsidRPr="004A5E13">
              <w:rPr>
                <w:rFonts w:ascii="Times New Roman" w:eastAsia="Times New Roman" w:hAnsi="Times New Roman"/>
                <w:b/>
                <w:bCs/>
                <w:color w:val="000000"/>
                <w:sz w:val="24"/>
                <w:szCs w:val="24"/>
                <w:lang w:val="en-US"/>
              </w:rPr>
              <w:t>Community Health Services Strategic Work plan:</w:t>
            </w:r>
            <w:bookmarkEnd w:id="2"/>
          </w:p>
        </w:tc>
        <w:tc>
          <w:tcPr>
            <w:tcW w:w="239" w:type="dxa"/>
            <w:tcBorders>
              <w:top w:val="nil"/>
              <w:left w:val="nil"/>
              <w:bottom w:val="nil"/>
              <w:right w:val="nil"/>
            </w:tcBorders>
            <w:shd w:val="clear" w:color="auto" w:fill="auto"/>
            <w:noWrap/>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91"/>
        </w:trPr>
        <w:tc>
          <w:tcPr>
            <w:tcW w:w="15840" w:type="dxa"/>
            <w:gridSpan w:val="9"/>
            <w:vMerge/>
            <w:tcBorders>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noWrap/>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915"/>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FF0000"/>
                <w:sz w:val="24"/>
                <w:szCs w:val="24"/>
                <w:lang w:val="en-US"/>
              </w:rPr>
            </w:pPr>
            <w:r w:rsidRPr="004A5E13">
              <w:rPr>
                <w:rFonts w:ascii="Times New Roman" w:eastAsia="Times New Roman" w:hAnsi="Times New Roman"/>
                <w:b/>
                <w:bCs/>
                <w:color w:val="000000"/>
                <w:sz w:val="24"/>
                <w:szCs w:val="24"/>
                <w:lang w:val="en-US"/>
              </w:rPr>
              <w:t>No</w:t>
            </w:r>
          </w:p>
        </w:tc>
        <w:tc>
          <w:tcPr>
            <w:tcW w:w="2145"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Expected Results</w:t>
            </w:r>
          </w:p>
        </w:tc>
        <w:tc>
          <w:tcPr>
            <w:tcW w:w="3417"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Strategies</w:t>
            </w:r>
          </w:p>
        </w:tc>
        <w:tc>
          <w:tcPr>
            <w:tcW w:w="270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Activities</w:t>
            </w:r>
          </w:p>
        </w:tc>
        <w:tc>
          <w:tcPr>
            <w:tcW w:w="234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Main targets</w:t>
            </w:r>
          </w:p>
        </w:tc>
        <w:tc>
          <w:tcPr>
            <w:tcW w:w="2448"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Indicators</w:t>
            </w:r>
          </w:p>
        </w:tc>
        <w:tc>
          <w:tcPr>
            <w:tcW w:w="2232"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 xml:space="preserve">Phase of </w:t>
            </w:r>
            <w:r>
              <w:rPr>
                <w:rFonts w:ascii="Times New Roman" w:eastAsia="Times New Roman" w:hAnsi="Times New Roman"/>
                <w:b/>
                <w:bCs/>
                <w:color w:val="000000"/>
                <w:sz w:val="24"/>
                <w:szCs w:val="24"/>
                <w:lang w:val="en-US"/>
              </w:rPr>
              <w:t>implemen</w:t>
            </w:r>
            <w:r w:rsidRPr="004A5E13">
              <w:rPr>
                <w:rFonts w:ascii="Times New Roman" w:eastAsia="Times New Roman" w:hAnsi="Times New Roman"/>
                <w:b/>
                <w:bCs/>
                <w:color w:val="000000"/>
                <w:sz w:val="24"/>
                <w:szCs w:val="24"/>
                <w:lang w:val="en-US"/>
              </w:rPr>
              <w:t>tation</w:t>
            </w:r>
          </w:p>
        </w:tc>
        <w:tc>
          <w:tcPr>
            <w:tcW w:w="239" w:type="dxa"/>
            <w:tcBorders>
              <w:top w:val="nil"/>
              <w:left w:val="nil"/>
              <w:bottom w:val="nil"/>
              <w:right w:val="nil"/>
            </w:tcBorders>
            <w:shd w:val="clear" w:color="auto" w:fill="auto"/>
            <w:noWrap/>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A.</w:t>
            </w:r>
          </w:p>
        </w:tc>
        <w:tc>
          <w:tcPr>
            <w:tcW w:w="13050" w:type="dxa"/>
            <w:gridSpan w:val="6"/>
            <w:tcBorders>
              <w:top w:val="nil"/>
              <w:left w:val="nil"/>
              <w:bottom w:val="single" w:sz="4" w:space="0" w:color="auto"/>
              <w:right w:val="single" w:sz="4" w:space="0" w:color="000000"/>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STRATEGIC OBJECTIVE 1: To build capacity and strengthen Communities to support the delivery of EPHS at community levels</w:t>
            </w:r>
          </w:p>
        </w:tc>
        <w:tc>
          <w:tcPr>
            <w:tcW w:w="2232"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 </w:t>
            </w:r>
          </w:p>
        </w:tc>
        <w:tc>
          <w:tcPr>
            <w:tcW w:w="239" w:type="dxa"/>
            <w:tcBorders>
              <w:top w:val="nil"/>
              <w:left w:val="nil"/>
              <w:bottom w:val="nil"/>
              <w:right w:val="nil"/>
            </w:tcBorders>
            <w:shd w:val="clear" w:color="auto" w:fill="auto"/>
            <w:noWrap/>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1700"/>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1</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430" w:type="dxa"/>
            <w:gridSpan w:val="2"/>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Partners / Stakeholders and communities are actively using MOHSW national policies and strategies in planning and implementing community-based activities</w:t>
            </w:r>
          </w:p>
        </w:tc>
        <w:tc>
          <w:tcPr>
            <w:tcW w:w="3132"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Make available all the necessary documents (e.g. Policies, guidelines, training manuals, treatment strategies, supervision and monitoring tools etc)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70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Finalize, print and distribute the Revised Community Health Services policy and strategies </w:t>
            </w:r>
          </w:p>
        </w:tc>
        <w:tc>
          <w:tcPr>
            <w:tcW w:w="234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CHSD</w:t>
            </w:r>
            <w:r w:rsidRPr="004A5E13">
              <w:rPr>
                <w:rFonts w:ascii="Times New Roman" w:eastAsia="Times New Roman" w:hAnsi="Times New Roman"/>
                <w:color w:val="000000"/>
                <w:sz w:val="24"/>
                <w:szCs w:val="24"/>
                <w:lang w:val="en-US"/>
              </w:rPr>
              <w:t>,CHTs, Partners , stakeholders</w:t>
            </w:r>
          </w:p>
        </w:tc>
        <w:tc>
          <w:tcPr>
            <w:tcW w:w="2448"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 of partners Stakeholder, CHTs, working in line with the National community health services and polices </w:t>
            </w:r>
          </w:p>
        </w:tc>
        <w:tc>
          <w:tcPr>
            <w:tcW w:w="2232"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January –June, 2012</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9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30" w:type="dxa"/>
            <w:gridSpan w:val="2"/>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132"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70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Conduct regular monthly/quarterly coordination meetings and supervision</w:t>
            </w: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CHSD</w:t>
            </w:r>
            <w:r w:rsidRPr="004A5E13">
              <w:rPr>
                <w:rFonts w:ascii="Times New Roman" w:eastAsia="Times New Roman" w:hAnsi="Times New Roman"/>
                <w:color w:val="000000"/>
                <w:sz w:val="24"/>
                <w:szCs w:val="24"/>
                <w:lang w:val="en-US"/>
              </w:rPr>
              <w:t>,CHTs, Partners , stakeholders</w:t>
            </w:r>
          </w:p>
          <w:p w:rsidR="00E3698E" w:rsidRPr="004A5E13" w:rsidRDefault="00E3698E" w:rsidP="009D015F">
            <w:pPr>
              <w:spacing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color w:val="000000"/>
                <w:sz w:val="24"/>
                <w:szCs w:val="24"/>
                <w:lang w:val="en-US"/>
              </w:rPr>
              <w:t>CHVs, communities  donors,</w:t>
            </w:r>
          </w:p>
        </w:tc>
        <w:tc>
          <w:tcPr>
            <w:tcW w:w="2448"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monthly/ quarterly review coordination meeting minutes    and supervisory reports</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232" w:type="dxa"/>
            <w:gridSpan w:val="2"/>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2011-2015</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30" w:type="dxa"/>
            <w:gridSpan w:val="2"/>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132"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00"/>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w:t>
            </w:r>
          </w:p>
        </w:tc>
        <w:tc>
          <w:tcPr>
            <w:tcW w:w="2430" w:type="dxa"/>
            <w:gridSpan w:val="2"/>
            <w:tcBorders>
              <w:top w:val="nil"/>
              <w:left w:val="nil"/>
              <w:bottom w:val="single" w:sz="4" w:space="0" w:color="auto"/>
              <w:right w:val="single" w:sz="4" w:space="0" w:color="auto"/>
            </w:tcBorders>
            <w:shd w:val="clear" w:color="auto" w:fill="auto"/>
            <w:noWrap/>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Community Health structures in  88 health districts in 15 counties Re- activated   or established</w:t>
            </w:r>
          </w:p>
        </w:tc>
        <w:tc>
          <w:tcPr>
            <w:tcW w:w="3132"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Re-activated or structured all communities in 88 districts are to fully participate in community-</w:t>
            </w:r>
            <w:proofErr w:type="spellStart"/>
            <w:r w:rsidRPr="004A5E13">
              <w:rPr>
                <w:rFonts w:ascii="Times New Roman" w:eastAsia="Times New Roman" w:hAnsi="Times New Roman"/>
                <w:color w:val="000000"/>
                <w:sz w:val="24"/>
                <w:szCs w:val="24"/>
                <w:lang w:val="en-US"/>
              </w:rPr>
              <w:t>basd</w:t>
            </w:r>
            <w:proofErr w:type="spellEnd"/>
            <w:r w:rsidRPr="004A5E13">
              <w:rPr>
                <w:rFonts w:ascii="Times New Roman" w:eastAsia="Times New Roman" w:hAnsi="Times New Roman"/>
                <w:color w:val="000000"/>
                <w:sz w:val="24"/>
                <w:szCs w:val="24"/>
                <w:lang w:val="en-US"/>
              </w:rPr>
              <w:t xml:space="preserve"> activities </w:t>
            </w:r>
          </w:p>
        </w:tc>
        <w:tc>
          <w:tcPr>
            <w:tcW w:w="270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1. Conduct advocacy/sensitization meetings in communities</w:t>
            </w:r>
          </w:p>
        </w:tc>
        <w:tc>
          <w:tcPr>
            <w:tcW w:w="234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District commissioners, paramount, clan and Town chief, youth, women and civil society groups</w:t>
            </w:r>
          </w:p>
        </w:tc>
        <w:tc>
          <w:tcPr>
            <w:tcW w:w="2448"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advocacy/sensitization meeting held and minutes available</w:t>
            </w:r>
          </w:p>
        </w:tc>
        <w:tc>
          <w:tcPr>
            <w:tcW w:w="2232"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2012-2013</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430" w:type="dxa"/>
            <w:gridSpan w:val="2"/>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3132"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70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Conduct training on the community health services policy and strategy</w:t>
            </w:r>
          </w:p>
        </w:tc>
        <w:tc>
          <w:tcPr>
            <w:tcW w:w="2340"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CHC, CHDC, CHV</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44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CHC, CHDC, CHV trained</w:t>
            </w:r>
          </w:p>
        </w:tc>
        <w:tc>
          <w:tcPr>
            <w:tcW w:w="2232"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2012-2013</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30" w:type="dxa"/>
            <w:gridSpan w:val="2"/>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132"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70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Conduct monthly coordination meeting</w:t>
            </w:r>
          </w:p>
        </w:tc>
        <w:tc>
          <w:tcPr>
            <w:tcW w:w="2340"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48"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meetings and minutes</w:t>
            </w:r>
          </w:p>
        </w:tc>
        <w:tc>
          <w:tcPr>
            <w:tcW w:w="22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2012-2015</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30" w:type="dxa"/>
            <w:gridSpan w:val="2"/>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132"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945"/>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3</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430" w:type="dxa"/>
            <w:gridSpan w:val="2"/>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Planning, implementation, supervision, monitoring  and evaluation is Coordinated and improved</w:t>
            </w:r>
          </w:p>
        </w:tc>
        <w:tc>
          <w:tcPr>
            <w:tcW w:w="3132"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establish  coordination mechanism for proper planning, implementation, supervision, monitoring and evaluation  of community based intervention</w:t>
            </w:r>
          </w:p>
        </w:tc>
        <w:tc>
          <w:tcPr>
            <w:tcW w:w="270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34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448"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Attendance  listing</w:t>
            </w:r>
          </w:p>
        </w:tc>
        <w:tc>
          <w:tcPr>
            <w:tcW w:w="2232" w:type="dxa"/>
            <w:gridSpan w:val="2"/>
            <w:tcBorders>
              <w:top w:val="single" w:sz="4" w:space="0" w:color="auto"/>
              <w:left w:val="single" w:sz="4" w:space="0" w:color="auto"/>
              <w:bottom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30" w:type="dxa"/>
            <w:gridSpan w:val="2"/>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132"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Conduct partners mapping in each county</w:t>
            </w:r>
          </w:p>
        </w:tc>
        <w:tc>
          <w:tcPr>
            <w:tcW w:w="234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448"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partners in each county</w:t>
            </w:r>
          </w:p>
        </w:tc>
        <w:tc>
          <w:tcPr>
            <w:tcW w:w="2232" w:type="dxa"/>
            <w:gridSpan w:val="2"/>
            <w:tcBorders>
              <w:top w:val="single" w:sz="4" w:space="0" w:color="auto"/>
              <w:left w:val="single" w:sz="4" w:space="0" w:color="auto"/>
              <w:bottom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430" w:type="dxa"/>
            <w:gridSpan w:val="2"/>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3132"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 strengthen the mechanism for supervision and monitoring of activities at community levels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70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Conduct Monitoring visits</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Conduct</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Joint monitoring and quarterly supervision  </w:t>
            </w: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CHSD</w:t>
            </w:r>
            <w:r w:rsidRPr="004A5E13">
              <w:rPr>
                <w:rFonts w:ascii="Times New Roman" w:eastAsia="Times New Roman" w:hAnsi="Times New Roman"/>
                <w:color w:val="000000"/>
                <w:sz w:val="24"/>
                <w:szCs w:val="24"/>
                <w:lang w:val="en-US"/>
              </w:rPr>
              <w:t>,CHTs, Partners , stakeholders</w:t>
            </w:r>
          </w:p>
          <w:p w:rsidR="00E3698E" w:rsidRPr="004A5E13" w:rsidRDefault="00E3698E" w:rsidP="009D015F">
            <w:pPr>
              <w:spacing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color w:val="000000"/>
                <w:sz w:val="24"/>
                <w:szCs w:val="24"/>
                <w:lang w:val="en-US"/>
              </w:rPr>
              <w:t>CHVs, communities  donors,</w:t>
            </w:r>
          </w:p>
        </w:tc>
        <w:tc>
          <w:tcPr>
            <w:tcW w:w="2448"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232" w:type="dxa"/>
            <w:gridSpan w:val="2"/>
            <w:vMerge w:val="restart"/>
            <w:tcBorders>
              <w:top w:val="single" w:sz="4" w:space="0" w:color="auto"/>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2012-2015</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30" w:type="dxa"/>
            <w:gridSpan w:val="2"/>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132"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700"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reports from joint quarterly  supervision and monitoring visits</w:t>
            </w: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30" w:type="dxa"/>
            <w:gridSpan w:val="2"/>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132"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CHT, CHVs, Partners</w:t>
            </w:r>
          </w:p>
        </w:tc>
        <w:tc>
          <w:tcPr>
            <w:tcW w:w="2448"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 of monitoring visits and available reports</w:t>
            </w: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570"/>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30" w:type="dxa"/>
            <w:gridSpan w:val="2"/>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132"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1005"/>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B.</w:t>
            </w:r>
          </w:p>
        </w:tc>
        <w:tc>
          <w:tcPr>
            <w:tcW w:w="13050" w:type="dxa"/>
            <w:gridSpan w:val="6"/>
            <w:tcBorders>
              <w:top w:val="single" w:sz="4" w:space="0" w:color="auto"/>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STRATEGIC OBJECTIVE 2.   To raise awareness of community members to implement preventive health interventions (for the selected public health programs) by providing them with the necessary and appropriate information, and making the commodities and/or services available (where applicable). </w:t>
            </w:r>
          </w:p>
        </w:tc>
        <w:tc>
          <w:tcPr>
            <w:tcW w:w="2232"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1</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Households and/or individuals are practicing/ implementing preventive health measures for the selected public health programs</w:t>
            </w:r>
          </w:p>
        </w:tc>
        <w:tc>
          <w:tcPr>
            <w:tcW w:w="3417"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Build capacity of  households and/or individuals to practice/ implement preventive health measures for the selected public health programs</w:t>
            </w:r>
          </w:p>
        </w:tc>
        <w:tc>
          <w:tcPr>
            <w:tcW w:w="270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Training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IEC/BCC material production and distribution</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Airing of health message on local Radio Stations</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House to house health talk, Group discussion on community health issues</w:t>
            </w:r>
          </w:p>
        </w:tc>
        <w:tc>
          <w:tcPr>
            <w:tcW w:w="2340"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CHVs, community members</w:t>
            </w:r>
          </w:p>
        </w:tc>
        <w:tc>
          <w:tcPr>
            <w:tcW w:w="2448"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 of households and/or individuals  practicing/ implementing preventive health measures for the selected public health programs</w:t>
            </w:r>
          </w:p>
        </w:tc>
        <w:tc>
          <w:tcPr>
            <w:tcW w:w="2232"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2011-2015</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00"/>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Incident of malaria related morbidity and mortality reduced</w:t>
            </w:r>
          </w:p>
        </w:tc>
        <w:tc>
          <w:tcPr>
            <w:tcW w:w="3417"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Empower communities all community member including pregnant women and children under five sleep under ITN overnight</w:t>
            </w:r>
          </w:p>
        </w:tc>
        <w:tc>
          <w:tcPr>
            <w:tcW w:w="270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Create awareness on the use of ITN</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Make ITN available in all communities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Implement IRS activities in communities </w:t>
            </w:r>
          </w:p>
        </w:tc>
        <w:tc>
          <w:tcPr>
            <w:tcW w:w="2340"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Community members</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Pregnant women</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 CHVs</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Health workers</w:t>
            </w:r>
          </w:p>
        </w:tc>
        <w:tc>
          <w:tcPr>
            <w:tcW w:w="2448" w:type="dxa"/>
            <w:vMerge w:val="restart"/>
            <w:tcBorders>
              <w:top w:val="nil"/>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 of community members sleeping under ITN every night </w:t>
            </w:r>
          </w:p>
        </w:tc>
        <w:tc>
          <w:tcPr>
            <w:tcW w:w="2232"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2011-2015</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3</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Incident of malaria in pregnancy reduced</w:t>
            </w:r>
          </w:p>
        </w:tc>
        <w:tc>
          <w:tcPr>
            <w:tcW w:w="3417"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Ensure every pregnant woman take IPT 2 before delivery</w:t>
            </w:r>
          </w:p>
        </w:tc>
        <w:tc>
          <w:tcPr>
            <w:tcW w:w="270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Create awareness on the use of important of IPT</w:t>
            </w: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Make IPT available in all health facilities and communities</w:t>
            </w: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Community members including pregnant women</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CHVs</w:t>
            </w:r>
          </w:p>
        </w:tc>
        <w:tc>
          <w:tcPr>
            <w:tcW w:w="2448"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pregnant women having IPT2 (not less than 80%) by</w:t>
            </w:r>
          </w:p>
        </w:tc>
        <w:tc>
          <w:tcPr>
            <w:tcW w:w="2232" w:type="dxa"/>
            <w:gridSpan w:val="2"/>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2011-2015</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left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414"/>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left w:val="single" w:sz="4" w:space="0" w:color="auto"/>
              <w:bottom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9" w:type="dxa"/>
            <w:vMerge w:val="restart"/>
            <w:tcBorders>
              <w:top w:val="nil"/>
              <w:left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val="restart"/>
            <w:tcBorders>
              <w:top w:val="single" w:sz="4" w:space="0" w:color="auto"/>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4</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val="restart"/>
            <w:tcBorders>
              <w:top w:val="single" w:sz="4" w:space="0" w:color="auto"/>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Number people doing voluntary testing increased</w:t>
            </w:r>
          </w:p>
        </w:tc>
        <w:tc>
          <w:tcPr>
            <w:tcW w:w="3417" w:type="dxa"/>
            <w:gridSpan w:val="2"/>
            <w:vMerge w:val="restart"/>
            <w:tcBorders>
              <w:top w:val="single" w:sz="4" w:space="0" w:color="auto"/>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Create awareness on the use of important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Reaching  many persons with information on voluntary testing and counseling </w:t>
            </w:r>
          </w:p>
        </w:tc>
        <w:tc>
          <w:tcPr>
            <w:tcW w:w="2700" w:type="dxa"/>
            <w:vMerge w:val="restart"/>
            <w:tcBorders>
              <w:top w:val="single" w:sz="4" w:space="0" w:color="auto"/>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Create awareness on the use of important voluntary testing</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Make testing centers accessible</w:t>
            </w:r>
          </w:p>
        </w:tc>
        <w:tc>
          <w:tcPr>
            <w:tcW w:w="2340" w:type="dxa"/>
            <w:vMerge w:val="restart"/>
            <w:tcBorders>
              <w:top w:val="single" w:sz="4" w:space="0" w:color="auto"/>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Community members including pregnant women</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CHVs</w:t>
            </w:r>
          </w:p>
        </w:tc>
        <w:tc>
          <w:tcPr>
            <w:tcW w:w="2448" w:type="dxa"/>
            <w:vMerge w:val="restart"/>
            <w:tcBorders>
              <w:top w:val="single" w:sz="4" w:space="0" w:color="auto"/>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increase in the coverage of voluntary testing</w:t>
            </w:r>
          </w:p>
        </w:tc>
        <w:tc>
          <w:tcPr>
            <w:tcW w:w="2232" w:type="dxa"/>
            <w:gridSpan w:val="2"/>
            <w:vMerge w:val="restart"/>
            <w:tcBorders>
              <w:top w:val="single" w:sz="4" w:space="0" w:color="auto"/>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2011-2015</w:t>
            </w:r>
          </w:p>
        </w:tc>
        <w:tc>
          <w:tcPr>
            <w:tcW w:w="239" w:type="dxa"/>
            <w:vMerge/>
            <w:tcBorders>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left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417" w:type="dxa"/>
            <w:gridSpan w:val="2"/>
            <w:vMerge/>
            <w:tcBorders>
              <w:left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48" w:type="dxa"/>
            <w:vMerge/>
            <w:tcBorders>
              <w:top w:val="single" w:sz="4" w:space="0" w:color="auto"/>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232" w:type="dxa"/>
            <w:gridSpan w:val="2"/>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1684"/>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left w:val="single" w:sz="4" w:space="0" w:color="auto"/>
              <w:bottom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417" w:type="dxa"/>
            <w:gridSpan w:val="2"/>
            <w:vMerge/>
            <w:tcBorders>
              <w:left w:val="single" w:sz="4" w:space="0" w:color="auto"/>
              <w:bottom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48" w:type="dxa"/>
            <w:vMerge/>
            <w:tcBorders>
              <w:top w:val="single" w:sz="4" w:space="0" w:color="auto"/>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9" w:type="dxa"/>
            <w:vMerge w:val="restart"/>
            <w:tcBorders>
              <w:top w:val="nil"/>
              <w:left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val="restart"/>
            <w:tcBorders>
              <w:top w:val="single" w:sz="4" w:space="0" w:color="auto"/>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5</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val="restart"/>
            <w:tcBorders>
              <w:top w:val="single" w:sz="4" w:space="0" w:color="auto"/>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Immunization coverage increased</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3417" w:type="dxa"/>
            <w:gridSpan w:val="2"/>
            <w:vMerge w:val="restart"/>
            <w:tcBorders>
              <w:top w:val="single" w:sz="4" w:space="0" w:color="auto"/>
              <w:left w:val="nil"/>
              <w:right w:val="single" w:sz="4" w:space="0" w:color="auto"/>
            </w:tcBorders>
            <w:shd w:val="clear" w:color="auto" w:fill="auto"/>
          </w:tcPr>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Full Immunization for  all children under one year</w:t>
            </w:r>
          </w:p>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Reaching every children under one year of age using the RED Approach.</w:t>
            </w:r>
          </w:p>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Routine Immunization</w:t>
            </w:r>
          </w:p>
        </w:tc>
        <w:tc>
          <w:tcPr>
            <w:tcW w:w="2700" w:type="dxa"/>
            <w:vMerge w:val="restart"/>
            <w:tcBorders>
              <w:top w:val="single" w:sz="4" w:space="0" w:color="auto"/>
              <w:left w:val="nil"/>
              <w:right w:val="single" w:sz="4" w:space="0" w:color="auto"/>
            </w:tcBorders>
            <w:shd w:val="clear" w:color="auto" w:fill="auto"/>
          </w:tcPr>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Create awareness on the use of important of Immunization</w:t>
            </w:r>
          </w:p>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Implement RED  strategic approach</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340" w:type="dxa"/>
            <w:vMerge w:val="restart"/>
            <w:tcBorders>
              <w:top w:val="single" w:sz="4" w:space="0" w:color="auto"/>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CHVs,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Community members, Health facility staff</w:t>
            </w:r>
          </w:p>
        </w:tc>
        <w:tc>
          <w:tcPr>
            <w:tcW w:w="2448" w:type="dxa"/>
            <w:vMerge w:val="restart"/>
            <w:tcBorders>
              <w:top w:val="single" w:sz="4" w:space="0" w:color="auto"/>
              <w:left w:val="single" w:sz="4" w:space="0" w:color="auto"/>
              <w:bottom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Immunization Coverage increase to 85% with pent-3</w:t>
            </w:r>
          </w:p>
        </w:tc>
        <w:tc>
          <w:tcPr>
            <w:tcW w:w="2232" w:type="dxa"/>
            <w:gridSpan w:val="2"/>
            <w:vMerge w:val="restart"/>
            <w:tcBorders>
              <w:top w:val="single" w:sz="4" w:space="0" w:color="auto"/>
              <w:left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2011-2015</w:t>
            </w:r>
          </w:p>
        </w:tc>
        <w:tc>
          <w:tcPr>
            <w:tcW w:w="239" w:type="dxa"/>
            <w:vMerge/>
            <w:tcBorders>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417" w:type="dxa"/>
            <w:gridSpan w:val="2"/>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48" w:type="dxa"/>
            <w:vMerge/>
            <w:tcBorders>
              <w:top w:val="single" w:sz="4" w:space="0" w:color="auto"/>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left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top w:val="single" w:sz="4" w:space="0" w:color="auto"/>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6</w:t>
            </w:r>
          </w:p>
        </w:tc>
        <w:tc>
          <w:tcPr>
            <w:tcW w:w="2145"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Child and maternal mortality reduced</w:t>
            </w:r>
          </w:p>
        </w:tc>
        <w:tc>
          <w:tcPr>
            <w:tcW w:w="3417" w:type="dxa"/>
            <w:gridSpan w:val="2"/>
            <w:vMerge w:val="restart"/>
            <w:tcBorders>
              <w:top w:val="nil"/>
              <w:left w:val="single" w:sz="4" w:space="0" w:color="auto"/>
              <w:bottom w:val="single" w:sz="4" w:space="0" w:color="auto"/>
              <w:right w:val="single" w:sz="4" w:space="0" w:color="auto"/>
            </w:tcBorders>
            <w:shd w:val="clear" w:color="auto" w:fill="auto"/>
          </w:tcPr>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Reaching every children under one year of age using the R</w:t>
            </w:r>
            <w:r>
              <w:rPr>
                <w:rFonts w:ascii="Times New Roman" w:eastAsia="Times New Roman" w:hAnsi="Times New Roman"/>
                <w:color w:val="000000"/>
                <w:sz w:val="24"/>
                <w:szCs w:val="24"/>
                <w:lang w:val="en-US"/>
              </w:rPr>
              <w:t xml:space="preserve">eaching </w:t>
            </w:r>
            <w:r w:rsidRPr="00581724">
              <w:rPr>
                <w:rFonts w:ascii="Times New Roman" w:eastAsia="Times New Roman" w:hAnsi="Times New Roman"/>
                <w:color w:val="000000"/>
                <w:sz w:val="24"/>
                <w:szCs w:val="24"/>
                <w:lang w:val="en-US"/>
              </w:rPr>
              <w:t>E</w:t>
            </w:r>
            <w:r>
              <w:rPr>
                <w:rFonts w:ascii="Times New Roman" w:eastAsia="Times New Roman" w:hAnsi="Times New Roman"/>
                <w:color w:val="000000"/>
                <w:sz w:val="24"/>
                <w:szCs w:val="24"/>
                <w:lang w:val="en-US"/>
              </w:rPr>
              <w:t xml:space="preserve">very </w:t>
            </w:r>
            <w:r w:rsidRPr="00581724">
              <w:rPr>
                <w:rFonts w:ascii="Times New Roman" w:eastAsia="Times New Roman" w:hAnsi="Times New Roman"/>
                <w:color w:val="000000"/>
                <w:sz w:val="24"/>
                <w:szCs w:val="24"/>
                <w:lang w:val="en-US"/>
              </w:rPr>
              <w:t>D</w:t>
            </w:r>
            <w:r>
              <w:rPr>
                <w:rFonts w:ascii="Times New Roman" w:eastAsia="Times New Roman" w:hAnsi="Times New Roman"/>
                <w:color w:val="000000"/>
                <w:sz w:val="24"/>
                <w:szCs w:val="24"/>
                <w:lang w:val="en-US"/>
              </w:rPr>
              <w:t>istrict(RED)</w:t>
            </w:r>
            <w:r w:rsidRPr="00581724">
              <w:rPr>
                <w:rFonts w:ascii="Times New Roman" w:eastAsia="Times New Roman" w:hAnsi="Times New Roman"/>
                <w:color w:val="000000"/>
                <w:sz w:val="24"/>
                <w:szCs w:val="24"/>
                <w:lang w:val="en-US"/>
              </w:rPr>
              <w:t xml:space="preserve"> Approach </w:t>
            </w:r>
          </w:p>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Reaching every pregnant woman using the REP approach.</w:t>
            </w:r>
          </w:p>
        </w:tc>
        <w:tc>
          <w:tcPr>
            <w:tcW w:w="2700"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Create awareness</w:t>
            </w: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w:t>
            </w:r>
            <w:r>
              <w:rPr>
                <w:rFonts w:ascii="Times New Roman" w:eastAsia="Times New Roman" w:hAnsi="Times New Roman"/>
                <w:color w:val="000000"/>
                <w:sz w:val="24"/>
                <w:szCs w:val="24"/>
                <w:lang w:val="en-US"/>
              </w:rPr>
              <w:t>ommunity  health volunteer</w:t>
            </w:r>
            <w:r w:rsidRPr="004A5E13">
              <w:rPr>
                <w:rFonts w:ascii="Times New Roman" w:eastAsia="Times New Roman" w:hAnsi="Times New Roman"/>
                <w:color w:val="000000"/>
                <w:sz w:val="24"/>
                <w:szCs w:val="24"/>
                <w:lang w:val="en-US"/>
              </w:rPr>
              <w:t>s,</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Community members, Health facility staff</w:t>
            </w:r>
          </w:p>
        </w:tc>
        <w:tc>
          <w:tcPr>
            <w:tcW w:w="2448"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reduction in child and maternal mortality achieved</w:t>
            </w:r>
          </w:p>
        </w:tc>
        <w:tc>
          <w:tcPr>
            <w:tcW w:w="2232"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2011-2015</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shd w:val="clear" w:color="auto" w:fill="auto"/>
          </w:tcPr>
          <w:p w:rsidR="00E3698E" w:rsidRPr="004A5E13" w:rsidRDefault="00E3698E" w:rsidP="00DE4EAF">
            <w:pPr>
              <w:pStyle w:val="ListParagraph"/>
              <w:numPr>
                <w:ilvl w:val="0"/>
                <w:numId w:val="39"/>
              </w:numPr>
              <w:spacing w:after="0" w:line="240" w:lineRule="auto"/>
              <w:rPr>
                <w:rFonts w:ascii="Times New Roman" w:eastAsia="Times New Roman" w:hAnsi="Times New Roman"/>
                <w:color w:val="000000"/>
                <w:sz w:val="24"/>
                <w:szCs w:val="24"/>
                <w:lang w:val="en-US"/>
              </w:rPr>
            </w:pPr>
          </w:p>
        </w:tc>
        <w:tc>
          <w:tcPr>
            <w:tcW w:w="2700" w:type="dxa"/>
            <w:vMerge/>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shd w:val="clear" w:color="auto" w:fill="auto"/>
          </w:tcPr>
          <w:p w:rsidR="00E3698E" w:rsidRPr="004A5E13" w:rsidRDefault="00E3698E" w:rsidP="00DE4EAF">
            <w:pPr>
              <w:pStyle w:val="ListParagraph"/>
              <w:numPr>
                <w:ilvl w:val="0"/>
                <w:numId w:val="39"/>
              </w:numPr>
              <w:spacing w:after="0" w:line="240" w:lineRule="auto"/>
              <w:rPr>
                <w:rFonts w:ascii="Times New Roman" w:eastAsia="Times New Roman" w:hAnsi="Times New Roman"/>
                <w:color w:val="000000"/>
                <w:sz w:val="24"/>
                <w:szCs w:val="24"/>
                <w:lang w:val="en-US"/>
              </w:rPr>
            </w:pPr>
          </w:p>
        </w:tc>
        <w:tc>
          <w:tcPr>
            <w:tcW w:w="2700" w:type="dxa"/>
            <w:vMerge/>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7</w:t>
            </w:r>
          </w:p>
        </w:tc>
        <w:tc>
          <w:tcPr>
            <w:tcW w:w="2145"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DOTs coverage increased</w:t>
            </w:r>
          </w:p>
        </w:tc>
        <w:tc>
          <w:tcPr>
            <w:tcW w:w="3417"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Referral of all suspected TB  cases to health facilities, tested and positive cases put on treatment</w:t>
            </w: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Create awareness</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Tra</w:t>
            </w:r>
            <w:r w:rsidRPr="00581724">
              <w:rPr>
                <w:rFonts w:ascii="Times New Roman" w:eastAsia="Times New Roman" w:hAnsi="Times New Roman"/>
                <w:color w:val="000000"/>
                <w:sz w:val="24"/>
                <w:szCs w:val="24"/>
                <w:lang w:val="en-US"/>
              </w:rPr>
              <w:t>in</w:t>
            </w:r>
            <w:r w:rsidRPr="004A5E13">
              <w:rPr>
                <w:rFonts w:ascii="Times New Roman" w:eastAsia="Times New Roman" w:hAnsi="Times New Roman"/>
                <w:i/>
                <w:color w:val="000000"/>
                <w:sz w:val="24"/>
                <w:szCs w:val="24"/>
                <w:lang w:val="en-US"/>
              </w:rPr>
              <w:t xml:space="preserve"> </w:t>
            </w:r>
            <w:r w:rsidRPr="004A5E13">
              <w:rPr>
                <w:rFonts w:ascii="Times New Roman" w:eastAsia="Times New Roman" w:hAnsi="Times New Roman"/>
                <w:color w:val="000000"/>
                <w:sz w:val="24"/>
                <w:szCs w:val="24"/>
                <w:lang w:val="en-US"/>
              </w:rPr>
              <w:t>CHVs</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Make testing centers accessible</w:t>
            </w: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Community members, Health facility staff</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CHVs</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448"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increase in DOTs coverage</w:t>
            </w:r>
          </w:p>
        </w:tc>
        <w:tc>
          <w:tcPr>
            <w:tcW w:w="2232" w:type="dxa"/>
            <w:gridSpan w:val="2"/>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2011-2012</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448"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232" w:type="dxa"/>
            <w:gridSpan w:val="2"/>
            <w:vMerge/>
            <w:tcBorders>
              <w:left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val="restart"/>
            <w:tcBorders>
              <w:top w:val="single" w:sz="4" w:space="0" w:color="auto"/>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C.</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15282"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 xml:space="preserve">STRATEGIC OBJECTIVE 3: </w:t>
            </w:r>
            <w:r w:rsidRPr="004A5E13">
              <w:rPr>
                <w:rFonts w:ascii="Times New Roman" w:eastAsia="Times New Roman" w:hAnsi="Times New Roman"/>
                <w:color w:val="000000"/>
                <w:sz w:val="24"/>
                <w:szCs w:val="24"/>
                <w:lang w:val="en-US"/>
              </w:rPr>
              <w:t>To provide prompt and appropriate treatment to patients within 24 hours of onset of symptoms of infections (for selected diseases).</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5282" w:type="dxa"/>
            <w:gridSpan w:val="8"/>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1200"/>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1</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 Complications and mortality in under fives is reduced</w:t>
            </w:r>
          </w:p>
        </w:tc>
        <w:tc>
          <w:tcPr>
            <w:tcW w:w="3417" w:type="dxa"/>
            <w:gridSpan w:val="2"/>
            <w:vMerge w:val="restart"/>
            <w:tcBorders>
              <w:top w:val="nil"/>
              <w:left w:val="single" w:sz="4" w:space="0" w:color="auto"/>
              <w:bottom w:val="single" w:sz="4" w:space="0" w:color="auto"/>
              <w:right w:val="single" w:sz="4" w:space="0" w:color="auto"/>
            </w:tcBorders>
            <w:shd w:val="clear" w:color="auto" w:fill="auto"/>
          </w:tcPr>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 xml:space="preserve">All cases detected or presented are given prompt and effective treatment within 24 hours </w:t>
            </w:r>
          </w:p>
        </w:tc>
        <w:tc>
          <w:tcPr>
            <w:tcW w:w="2700" w:type="dxa"/>
            <w:vMerge w:val="restart"/>
            <w:tcBorders>
              <w:top w:val="nil"/>
              <w:left w:val="nil"/>
              <w:right w:val="single" w:sz="4" w:space="0" w:color="auto"/>
            </w:tcBorders>
            <w:shd w:val="clear" w:color="auto" w:fill="auto"/>
          </w:tcPr>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 xml:space="preserve">Training of </w:t>
            </w:r>
            <w:proofErr w:type="spellStart"/>
            <w:r w:rsidRPr="00581724">
              <w:rPr>
                <w:rFonts w:ascii="Times New Roman" w:eastAsia="Times New Roman" w:hAnsi="Times New Roman"/>
                <w:color w:val="000000"/>
                <w:sz w:val="24"/>
                <w:szCs w:val="24"/>
                <w:lang w:val="en-US"/>
              </w:rPr>
              <w:t>gCHVs</w:t>
            </w:r>
            <w:proofErr w:type="spellEnd"/>
            <w:r w:rsidRPr="00581724">
              <w:rPr>
                <w:rFonts w:ascii="Times New Roman" w:eastAsia="Times New Roman" w:hAnsi="Times New Roman"/>
                <w:color w:val="000000"/>
                <w:sz w:val="24"/>
                <w:szCs w:val="24"/>
                <w:lang w:val="en-US"/>
              </w:rPr>
              <w:t xml:space="preserve"> in childhood diseases (malaria, ARI and Diarrhea</w:t>
            </w:r>
          </w:p>
          <w:p w:rsidR="00E3698E" w:rsidRPr="00581724" w:rsidRDefault="00E3698E" w:rsidP="009D015F">
            <w:pPr>
              <w:spacing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Create awareness</w:t>
            </w:r>
          </w:p>
          <w:p w:rsidR="00E3698E" w:rsidRPr="00581724" w:rsidRDefault="00E3698E" w:rsidP="009D015F">
            <w:pPr>
              <w:spacing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 xml:space="preserve">Train </w:t>
            </w:r>
            <w:proofErr w:type="spellStart"/>
            <w:r w:rsidRPr="00581724">
              <w:rPr>
                <w:rFonts w:ascii="Times New Roman" w:eastAsia="Times New Roman" w:hAnsi="Times New Roman"/>
                <w:color w:val="000000"/>
                <w:sz w:val="24"/>
                <w:szCs w:val="24"/>
                <w:lang w:val="en-US"/>
              </w:rPr>
              <w:t>gCHvs</w:t>
            </w:r>
            <w:proofErr w:type="spellEnd"/>
            <w:r w:rsidRPr="00581724">
              <w:rPr>
                <w:rFonts w:ascii="Times New Roman" w:eastAsia="Times New Roman" w:hAnsi="Times New Roman"/>
                <w:color w:val="000000"/>
                <w:sz w:val="24"/>
                <w:szCs w:val="24"/>
                <w:lang w:val="en-US"/>
              </w:rPr>
              <w:t xml:space="preserve"> in using RDT</w:t>
            </w:r>
          </w:p>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Create awareness on confirmatory diagnosis before treatment.</w:t>
            </w:r>
          </w:p>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Create awareness to discourage self treatment</w:t>
            </w: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roofErr w:type="spellStart"/>
            <w:r w:rsidRPr="004A5E13">
              <w:rPr>
                <w:rFonts w:ascii="Times New Roman" w:eastAsia="Times New Roman" w:hAnsi="Times New Roman"/>
                <w:color w:val="000000"/>
                <w:sz w:val="24"/>
                <w:szCs w:val="24"/>
                <w:lang w:val="en-US"/>
              </w:rPr>
              <w:t>gCHVs</w:t>
            </w:r>
            <w:proofErr w:type="spellEnd"/>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Caregivers, CHVs</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Health facility staff</w:t>
            </w:r>
          </w:p>
        </w:tc>
        <w:tc>
          <w:tcPr>
            <w:tcW w:w="3333"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cases (detected or presented) is given prompt and effective treatment within 24 hours of onset of symptoms</w:t>
            </w:r>
          </w:p>
        </w:tc>
        <w:tc>
          <w:tcPr>
            <w:tcW w:w="1347"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2012-2015</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333"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333"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855"/>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Suspected or presented cases confirmed before treatment (</w:t>
            </w:r>
            <w:proofErr w:type="spellStart"/>
            <w:r w:rsidRPr="004A5E13">
              <w:rPr>
                <w:rFonts w:ascii="Times New Roman" w:eastAsia="Times New Roman" w:hAnsi="Times New Roman"/>
                <w:color w:val="000000"/>
                <w:sz w:val="24"/>
                <w:szCs w:val="24"/>
                <w:lang w:val="en-US"/>
              </w:rPr>
              <w:t>eg</w:t>
            </w:r>
            <w:proofErr w:type="spellEnd"/>
            <w:r w:rsidRPr="004A5E13">
              <w:rPr>
                <w:rFonts w:ascii="Times New Roman" w:eastAsia="Times New Roman" w:hAnsi="Times New Roman"/>
                <w:color w:val="000000"/>
                <w:sz w:val="24"/>
                <w:szCs w:val="24"/>
                <w:lang w:val="en-US"/>
              </w:rPr>
              <w:t xml:space="preserve"> malaria</w:t>
            </w:r>
          </w:p>
        </w:tc>
        <w:tc>
          <w:tcPr>
            <w:tcW w:w="3417" w:type="dxa"/>
            <w:gridSpan w:val="2"/>
            <w:vMerge w:val="restart"/>
            <w:tcBorders>
              <w:top w:val="nil"/>
              <w:left w:val="single" w:sz="4" w:space="0" w:color="auto"/>
              <w:bottom w:val="single" w:sz="4" w:space="0" w:color="auto"/>
              <w:right w:val="single" w:sz="4" w:space="0" w:color="auto"/>
            </w:tcBorders>
            <w:shd w:val="clear" w:color="auto" w:fill="auto"/>
          </w:tcPr>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 xml:space="preserve">All suspected cases that are detected or presented benefited from Parasitological diagnosis (e.g. using RDTs in the case of malaria) </w:t>
            </w: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roofErr w:type="spellStart"/>
            <w:r w:rsidRPr="004A5E13">
              <w:rPr>
                <w:rFonts w:ascii="Times New Roman" w:eastAsia="Times New Roman" w:hAnsi="Times New Roman"/>
                <w:color w:val="000000"/>
                <w:sz w:val="24"/>
                <w:szCs w:val="24"/>
                <w:lang w:val="en-US"/>
              </w:rPr>
              <w:t>gCHvs</w:t>
            </w:r>
            <w:proofErr w:type="spellEnd"/>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caregivers</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mothers and fathers</w:t>
            </w:r>
          </w:p>
        </w:tc>
        <w:tc>
          <w:tcPr>
            <w:tcW w:w="3333"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suspected cases that are detected or presented benefited from Parasitological diagnosis (e.g. using RDTs in the case of malaria)</w:t>
            </w:r>
          </w:p>
        </w:tc>
        <w:tc>
          <w:tcPr>
            <w:tcW w:w="1347"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2012-2015</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333"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333"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333"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val="restart"/>
            <w:tcBorders>
              <w:top w:val="nil"/>
              <w:left w:val="single" w:sz="4" w:space="0" w:color="auto"/>
              <w:bottom w:val="single" w:sz="4" w:space="0" w:color="auto"/>
              <w:right w:val="single" w:sz="4" w:space="0" w:color="auto"/>
            </w:tcBorders>
            <w:shd w:val="clear" w:color="auto" w:fill="auto"/>
          </w:tcPr>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r w:rsidRPr="00581724">
              <w:rPr>
                <w:rFonts w:ascii="Times New Roman" w:eastAsia="Times New Roman" w:hAnsi="Times New Roman"/>
                <w:color w:val="000000"/>
                <w:sz w:val="24"/>
                <w:szCs w:val="24"/>
                <w:lang w:val="en-US"/>
              </w:rPr>
              <w:t>Strengthen the mechanism for supervision and monitoring of Community activities.</w:t>
            </w:r>
          </w:p>
        </w:tc>
        <w:tc>
          <w:tcPr>
            <w:tcW w:w="2700" w:type="dxa"/>
            <w:vMerge w:val="restart"/>
            <w:tcBorders>
              <w:top w:val="nil"/>
              <w:left w:val="single" w:sz="4" w:space="0" w:color="auto"/>
              <w:bottom w:val="single" w:sz="4" w:space="0" w:color="auto"/>
              <w:right w:val="single" w:sz="4" w:space="0" w:color="auto"/>
            </w:tcBorders>
            <w:shd w:val="clear" w:color="auto" w:fill="auto"/>
          </w:tcPr>
          <w:p w:rsidR="00E3698E" w:rsidRPr="00581724"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581724">
              <w:rPr>
                <w:rFonts w:ascii="Times New Roman" w:eastAsia="Times New Roman" w:hAnsi="Times New Roman"/>
                <w:color w:val="000000"/>
                <w:sz w:val="24"/>
                <w:szCs w:val="24"/>
                <w:lang w:val="en-US"/>
              </w:rPr>
              <w:t xml:space="preserve">Diligent, timely supervision &amp; mentoring of </w:t>
            </w:r>
            <w:proofErr w:type="spellStart"/>
            <w:r w:rsidRPr="00581724">
              <w:rPr>
                <w:rFonts w:ascii="Times New Roman" w:eastAsia="Times New Roman" w:hAnsi="Times New Roman"/>
                <w:color w:val="000000"/>
                <w:sz w:val="24"/>
                <w:szCs w:val="24"/>
                <w:lang w:val="en-US"/>
              </w:rPr>
              <w:t>gCHVs</w:t>
            </w:r>
            <w:proofErr w:type="spellEnd"/>
            <w:r w:rsidRPr="00581724">
              <w:rPr>
                <w:rFonts w:ascii="Times New Roman" w:eastAsia="Times New Roman" w:hAnsi="Times New Roman"/>
                <w:color w:val="000000"/>
                <w:sz w:val="24"/>
                <w:szCs w:val="24"/>
                <w:lang w:val="en-US"/>
              </w:rPr>
              <w:t xml:space="preserve"> to ensure quality of service.</w:t>
            </w: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CHT, partner sup. Team</w:t>
            </w:r>
          </w:p>
        </w:tc>
        <w:tc>
          <w:tcPr>
            <w:tcW w:w="3333" w:type="dxa"/>
            <w:gridSpan w:val="2"/>
            <w:vMerge w:val="restart"/>
            <w:tcBorders>
              <w:top w:val="nil"/>
              <w:left w:val="nil"/>
              <w:right w:val="single" w:sz="4" w:space="0" w:color="auto"/>
            </w:tcBorders>
            <w:shd w:val="clear" w:color="auto" w:fill="auto"/>
          </w:tcPr>
          <w:p w:rsidR="00E3698E"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 # of </w:t>
            </w:r>
            <w:proofErr w:type="spellStart"/>
            <w:r w:rsidRPr="004A5E13">
              <w:rPr>
                <w:rFonts w:ascii="Times New Roman" w:eastAsia="Times New Roman" w:hAnsi="Times New Roman"/>
                <w:color w:val="000000"/>
                <w:sz w:val="24"/>
                <w:szCs w:val="24"/>
                <w:lang w:val="en-US"/>
              </w:rPr>
              <w:t>gCHVs</w:t>
            </w:r>
            <w:proofErr w:type="spellEnd"/>
            <w:r w:rsidRPr="004A5E13">
              <w:rPr>
                <w:rFonts w:ascii="Times New Roman" w:eastAsia="Times New Roman" w:hAnsi="Times New Roman"/>
                <w:color w:val="000000"/>
                <w:sz w:val="24"/>
                <w:szCs w:val="24"/>
                <w:lang w:val="en-US"/>
              </w:rPr>
              <w:t xml:space="preserve"> performing RDT correctly. (Supervisory report)</w:t>
            </w:r>
          </w:p>
          <w:p w:rsidR="00E3698E" w:rsidRDefault="00E3698E" w:rsidP="009D015F">
            <w:pPr>
              <w:spacing w:after="0" w:line="240" w:lineRule="auto"/>
              <w:rPr>
                <w:rFonts w:ascii="Times New Roman" w:eastAsia="Times New Roman" w:hAnsi="Times New Roman"/>
                <w:color w:val="000000"/>
                <w:sz w:val="24"/>
                <w:szCs w:val="24"/>
                <w:lang w:val="en-US"/>
              </w:rPr>
            </w:pPr>
          </w:p>
          <w:p w:rsidR="00E3698E"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2012-2015</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333" w:type="dxa"/>
            <w:gridSpan w:val="2"/>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val="restart"/>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3. Ensure the availability and Access to quality medicine and other commodities (in the community for CCMP.)</w:t>
            </w:r>
          </w:p>
        </w:tc>
        <w:tc>
          <w:tcPr>
            <w:tcW w:w="270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C50F95">
              <w:rPr>
                <w:rFonts w:ascii="Times New Roman" w:eastAsia="Times New Roman" w:hAnsi="Times New Roman"/>
                <w:color w:val="000000"/>
                <w:sz w:val="24"/>
                <w:szCs w:val="24"/>
                <w:lang w:val="en-US"/>
              </w:rPr>
              <w:t>Make available  adequate supply of RDTs  medication for CCM of Malari</w:t>
            </w:r>
            <w:r>
              <w:rPr>
                <w:rFonts w:ascii="Times New Roman" w:eastAsia="Times New Roman" w:hAnsi="Times New Roman"/>
                <w:color w:val="000000"/>
                <w:sz w:val="24"/>
                <w:szCs w:val="24"/>
                <w:lang w:val="en-US"/>
              </w:rPr>
              <w:t>a</w:t>
            </w: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NMCP, &amp; Partners</w:t>
            </w:r>
          </w:p>
          <w:p w:rsidR="00E3698E" w:rsidRPr="004A5E13" w:rsidRDefault="00E3698E" w:rsidP="009D015F">
            <w:pPr>
              <w:spacing w:line="240" w:lineRule="auto"/>
              <w:rPr>
                <w:rFonts w:ascii="Times New Roman" w:eastAsia="Times New Roman" w:hAnsi="Times New Roman"/>
                <w:color w:val="000000"/>
                <w:sz w:val="24"/>
                <w:szCs w:val="24"/>
                <w:lang w:val="en-US"/>
              </w:rPr>
            </w:pPr>
            <w:proofErr w:type="spellStart"/>
            <w:r w:rsidRPr="004A5E13">
              <w:rPr>
                <w:rFonts w:ascii="Times New Roman" w:eastAsia="Times New Roman" w:hAnsi="Times New Roman"/>
                <w:color w:val="000000"/>
                <w:sz w:val="24"/>
                <w:szCs w:val="24"/>
                <w:lang w:val="en-US"/>
              </w:rPr>
              <w:t>gCHVs</w:t>
            </w:r>
            <w:proofErr w:type="spellEnd"/>
            <w:r w:rsidRPr="004A5E13">
              <w:rPr>
                <w:rFonts w:ascii="Times New Roman" w:eastAsia="Times New Roman" w:hAnsi="Times New Roman"/>
                <w:color w:val="000000"/>
                <w:sz w:val="24"/>
                <w:szCs w:val="24"/>
                <w:lang w:val="en-US"/>
              </w:rPr>
              <w:t xml:space="preserve"> &amp; community target pop</w:t>
            </w:r>
          </w:p>
        </w:tc>
        <w:tc>
          <w:tcPr>
            <w:tcW w:w="3333" w:type="dxa"/>
            <w:gridSpan w:val="2"/>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Commodity Monthly report </w:t>
            </w:r>
            <w:r w:rsidRPr="004A5E13">
              <w:rPr>
                <w:rFonts w:ascii="Times New Roman" w:eastAsia="Times New Roman" w:hAnsi="Times New Roman"/>
                <w:i/>
                <w:iCs/>
                <w:color w:val="000000"/>
                <w:sz w:val="24"/>
                <w:szCs w:val="24"/>
                <w:lang w:val="en-US"/>
              </w:rPr>
              <w:t>(</w:t>
            </w:r>
            <w:r w:rsidRPr="00C50F95">
              <w:rPr>
                <w:rFonts w:ascii="Times New Roman" w:eastAsia="Times New Roman" w:hAnsi="Times New Roman"/>
                <w:b/>
                <w:iCs/>
                <w:color w:val="000000"/>
                <w:sz w:val="24"/>
                <w:szCs w:val="24"/>
                <w:lang w:val="en-US"/>
              </w:rPr>
              <w:t>report will reveal stock out</w:t>
            </w:r>
            <w:r w:rsidRPr="004A5E13">
              <w:rPr>
                <w:rFonts w:ascii="Times New Roman" w:eastAsia="Times New Roman" w:hAnsi="Times New Roman"/>
                <w:i/>
                <w:iCs/>
                <w:color w:val="000000"/>
                <w:sz w:val="24"/>
                <w:szCs w:val="24"/>
                <w:lang w:val="en-US"/>
              </w:rPr>
              <w:t>)</w:t>
            </w: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333" w:type="dxa"/>
            <w:gridSpan w:val="2"/>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tcBorders>
              <w:top w:val="nil"/>
              <w:left w:val="nil"/>
              <w:bottom w:val="single" w:sz="4" w:space="0" w:color="auto"/>
              <w:right w:val="single" w:sz="4" w:space="0" w:color="auto"/>
            </w:tcBorders>
            <w:shd w:val="clear" w:color="auto" w:fill="auto"/>
          </w:tcPr>
          <w:p w:rsidR="00E3698E" w:rsidRPr="00C50F95" w:rsidRDefault="00E3698E" w:rsidP="009D015F">
            <w:pPr>
              <w:spacing w:after="0" w:line="240" w:lineRule="auto"/>
              <w:rPr>
                <w:rFonts w:ascii="Times New Roman" w:eastAsia="Times New Roman" w:hAnsi="Times New Roman"/>
                <w:color w:val="000000"/>
                <w:sz w:val="24"/>
                <w:szCs w:val="24"/>
                <w:lang w:val="en-US"/>
              </w:rPr>
            </w:pPr>
          </w:p>
        </w:tc>
        <w:tc>
          <w:tcPr>
            <w:tcW w:w="234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333"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3</w:t>
            </w:r>
          </w:p>
        </w:tc>
        <w:tc>
          <w:tcPr>
            <w:tcW w:w="2145"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Increased malaria, ARI, TB, diarrhea case detection </w:t>
            </w:r>
          </w:p>
        </w:tc>
        <w:tc>
          <w:tcPr>
            <w:tcW w:w="3417"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5. Establish a well functioning community based surveillance system.</w:t>
            </w:r>
          </w:p>
        </w:tc>
        <w:tc>
          <w:tcPr>
            <w:tcW w:w="2700" w:type="dxa"/>
            <w:tcBorders>
              <w:top w:val="nil"/>
              <w:left w:val="nil"/>
              <w:bottom w:val="single" w:sz="4" w:space="0" w:color="auto"/>
              <w:right w:val="single" w:sz="4" w:space="0" w:color="auto"/>
            </w:tcBorders>
            <w:shd w:val="clear" w:color="auto" w:fill="auto"/>
          </w:tcPr>
          <w:p w:rsidR="00E3698E" w:rsidRPr="00C50F95" w:rsidRDefault="00E3698E" w:rsidP="009D015F">
            <w:pPr>
              <w:spacing w:after="0" w:line="240" w:lineRule="auto"/>
              <w:rPr>
                <w:rFonts w:ascii="Times New Roman" w:eastAsia="Times New Roman" w:hAnsi="Times New Roman"/>
                <w:color w:val="000000"/>
                <w:sz w:val="24"/>
                <w:szCs w:val="24"/>
                <w:lang w:val="en-US"/>
              </w:rPr>
            </w:pPr>
            <w:r w:rsidRPr="00C50F95">
              <w:rPr>
                <w:rFonts w:ascii="Times New Roman" w:eastAsia="Times New Roman" w:hAnsi="Times New Roman"/>
                <w:color w:val="000000"/>
                <w:sz w:val="24"/>
                <w:szCs w:val="24"/>
                <w:lang w:val="en-US"/>
              </w:rPr>
              <w:t>Conduct baseline and follow up survey</w:t>
            </w:r>
          </w:p>
        </w:tc>
        <w:tc>
          <w:tcPr>
            <w:tcW w:w="234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MOH &amp; partners</w:t>
            </w:r>
          </w:p>
        </w:tc>
        <w:tc>
          <w:tcPr>
            <w:tcW w:w="3333"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baseline surveys conducted and analyzed</w:t>
            </w: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0"/>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4</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severe disease cases referred within 24  hours of detection or presentation </w:t>
            </w:r>
          </w:p>
        </w:tc>
        <w:tc>
          <w:tcPr>
            <w:tcW w:w="3417"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Prompt referral of  all severe disease cases for appropriate management within 24  hours of detection or presentation</w:t>
            </w:r>
          </w:p>
        </w:tc>
        <w:tc>
          <w:tcPr>
            <w:tcW w:w="2700" w:type="dxa"/>
            <w:vMerge w:val="restart"/>
            <w:tcBorders>
              <w:top w:val="nil"/>
              <w:left w:val="nil"/>
              <w:right w:val="single" w:sz="4" w:space="0" w:color="auto"/>
            </w:tcBorders>
            <w:shd w:val="clear" w:color="auto" w:fill="auto"/>
          </w:tcPr>
          <w:p w:rsidR="00E3698E" w:rsidRPr="00C50F95" w:rsidRDefault="00E3698E" w:rsidP="009D015F">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C50F95">
              <w:rPr>
                <w:rFonts w:ascii="Times New Roman" w:eastAsia="Times New Roman" w:hAnsi="Times New Roman"/>
                <w:color w:val="000000"/>
                <w:sz w:val="24"/>
                <w:szCs w:val="24"/>
                <w:lang w:val="en-US"/>
              </w:rPr>
              <w:t xml:space="preserve">Training of </w:t>
            </w:r>
            <w:proofErr w:type="spellStart"/>
            <w:r w:rsidRPr="00C50F95">
              <w:rPr>
                <w:rFonts w:ascii="Times New Roman" w:eastAsia="Times New Roman" w:hAnsi="Times New Roman"/>
                <w:color w:val="000000"/>
                <w:sz w:val="24"/>
                <w:szCs w:val="24"/>
                <w:lang w:val="en-US"/>
              </w:rPr>
              <w:t>gCHVs</w:t>
            </w:r>
            <w:proofErr w:type="spellEnd"/>
          </w:p>
          <w:p w:rsidR="00E3698E" w:rsidRPr="00C50F95" w:rsidRDefault="00E3698E" w:rsidP="009D015F">
            <w:pPr>
              <w:spacing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r w:rsidRPr="00C50F95">
              <w:rPr>
                <w:rFonts w:ascii="Times New Roman" w:eastAsia="Times New Roman" w:hAnsi="Times New Roman"/>
                <w:color w:val="000000"/>
                <w:sz w:val="24"/>
                <w:szCs w:val="24"/>
                <w:lang w:val="en-US"/>
              </w:rPr>
              <w:t>Create awareness for caregiver and community members</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Default="00E3698E" w:rsidP="009D015F">
            <w:pPr>
              <w:spacing w:line="240" w:lineRule="auto"/>
              <w:rPr>
                <w:rFonts w:ascii="Times New Roman" w:eastAsia="Times New Roman" w:hAnsi="Times New Roman"/>
                <w:color w:val="000000"/>
                <w:sz w:val="24"/>
                <w:szCs w:val="24"/>
                <w:lang w:val="en-US"/>
              </w:rPr>
            </w:pPr>
          </w:p>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roofErr w:type="spellStart"/>
            <w:r w:rsidRPr="004A5E13">
              <w:rPr>
                <w:rFonts w:ascii="Times New Roman" w:eastAsia="Times New Roman" w:hAnsi="Times New Roman"/>
                <w:color w:val="000000"/>
                <w:sz w:val="24"/>
                <w:szCs w:val="24"/>
                <w:lang w:val="en-US"/>
              </w:rPr>
              <w:t>gCHvs</w:t>
            </w:r>
            <w:proofErr w:type="spellEnd"/>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caregivers and community members</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3333"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severe disease cases are referred for appropriate management within 24  hours of detection or presentation</w:t>
            </w:r>
          </w:p>
        </w:tc>
        <w:tc>
          <w:tcPr>
            <w:tcW w:w="1347"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2011-2015</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630"/>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333"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333"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917"/>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333"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269"/>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5282" w:type="dxa"/>
            <w:gridSpan w:val="8"/>
            <w:tcBorders>
              <w:top w:val="single" w:sz="4" w:space="0" w:color="auto"/>
              <w:left w:val="nil"/>
              <w:bottom w:val="single" w:sz="4" w:space="0" w:color="auto"/>
              <w:right w:val="single" w:sz="4" w:space="0" w:color="auto"/>
            </w:tcBorders>
            <w:shd w:val="clear" w:color="auto" w:fill="auto"/>
          </w:tcPr>
          <w:p w:rsidR="00E3698E" w:rsidRDefault="00E3698E" w:rsidP="009D015F">
            <w:pPr>
              <w:spacing w:after="0" w:line="240" w:lineRule="auto"/>
              <w:rPr>
                <w:rFonts w:ascii="Times New Roman" w:eastAsia="Times New Roman" w:hAnsi="Times New Roman"/>
                <w:b/>
                <w:bCs/>
                <w:color w:val="000000"/>
                <w:sz w:val="24"/>
                <w:szCs w:val="24"/>
                <w:lang w:val="en-US"/>
              </w:rPr>
            </w:pPr>
          </w:p>
          <w:p w:rsidR="00E3698E" w:rsidRPr="00C50F95" w:rsidRDefault="00E3698E" w:rsidP="009D015F">
            <w:pPr>
              <w:spacing w:after="0" w:line="240" w:lineRule="auto"/>
              <w:rPr>
                <w:rFonts w:ascii="Times New Roman" w:eastAsia="Times New Roman" w:hAnsi="Times New Roman"/>
                <w:b/>
                <w:bCs/>
                <w:color w:val="000000"/>
                <w:sz w:val="24"/>
                <w:szCs w:val="24"/>
                <w:lang w:val="en-US"/>
              </w:rPr>
            </w:pP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269"/>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D.</w:t>
            </w:r>
          </w:p>
        </w:tc>
        <w:tc>
          <w:tcPr>
            <w:tcW w:w="15282" w:type="dxa"/>
            <w:gridSpan w:val="8"/>
            <w:tcBorders>
              <w:top w:val="single" w:sz="4" w:space="0" w:color="auto"/>
              <w:left w:val="nil"/>
              <w:bottom w:val="single" w:sz="4" w:space="0" w:color="auto"/>
              <w:right w:val="single" w:sz="4" w:space="0" w:color="auto"/>
            </w:tcBorders>
            <w:shd w:val="clear" w:color="auto" w:fill="auto"/>
          </w:tcPr>
          <w:p w:rsidR="00E3698E" w:rsidRPr="00C50F95" w:rsidRDefault="00E3698E" w:rsidP="009D015F">
            <w:pPr>
              <w:spacing w:after="0" w:line="240" w:lineRule="auto"/>
              <w:rPr>
                <w:rFonts w:ascii="Times New Roman" w:eastAsia="Times New Roman" w:hAnsi="Times New Roman"/>
                <w:b/>
                <w:bCs/>
                <w:color w:val="000000"/>
                <w:sz w:val="24"/>
                <w:szCs w:val="24"/>
                <w:lang w:val="en-US"/>
              </w:rPr>
            </w:pPr>
            <w:r w:rsidRPr="00C50F95">
              <w:rPr>
                <w:rFonts w:ascii="Times New Roman" w:eastAsia="Times New Roman" w:hAnsi="Times New Roman"/>
                <w:b/>
                <w:bCs/>
                <w:color w:val="000000"/>
                <w:sz w:val="24"/>
                <w:szCs w:val="24"/>
                <w:lang w:val="en-US"/>
              </w:rPr>
              <w:t xml:space="preserve">STRATEGIC OBJECTIVE 4: </w:t>
            </w:r>
            <w:r w:rsidRPr="00C50F95">
              <w:rPr>
                <w:rFonts w:ascii="Times New Roman" w:eastAsia="Times New Roman" w:hAnsi="Times New Roman"/>
                <w:color w:val="000000"/>
                <w:sz w:val="24"/>
                <w:szCs w:val="24"/>
                <w:lang w:val="en-US"/>
              </w:rPr>
              <w:t>to establish a functional community-based surveillance system</w:t>
            </w:r>
          </w:p>
        </w:tc>
        <w:tc>
          <w:tcPr>
            <w:tcW w:w="239" w:type="dxa"/>
            <w:tcBorders>
              <w:top w:val="nil"/>
              <w:left w:val="nil"/>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1</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 A functioning community-based surveillance system is in place </w:t>
            </w:r>
          </w:p>
        </w:tc>
        <w:tc>
          <w:tcPr>
            <w:tcW w:w="3417"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Revised community health policy to include Surveillance strategies, </w:t>
            </w:r>
          </w:p>
        </w:tc>
        <w:tc>
          <w:tcPr>
            <w:tcW w:w="2700" w:type="dxa"/>
            <w:vMerge w:val="restart"/>
            <w:tcBorders>
              <w:top w:val="nil"/>
              <w:left w:val="nil"/>
              <w:right w:val="single" w:sz="4" w:space="0" w:color="auto"/>
            </w:tcBorders>
            <w:shd w:val="clear" w:color="auto" w:fill="auto"/>
          </w:tcPr>
          <w:p w:rsidR="00E3698E" w:rsidRPr="00C50F95" w:rsidRDefault="00E3698E" w:rsidP="009D015F">
            <w:pPr>
              <w:spacing w:after="0" w:line="240" w:lineRule="auto"/>
              <w:rPr>
                <w:rFonts w:ascii="Times New Roman" w:eastAsia="Times New Roman" w:hAnsi="Times New Roman"/>
                <w:i/>
                <w:iCs/>
                <w:color w:val="000000"/>
                <w:sz w:val="24"/>
                <w:szCs w:val="24"/>
                <w:lang w:val="en-US"/>
              </w:rPr>
            </w:pPr>
            <w:r w:rsidRPr="004A5E13">
              <w:rPr>
                <w:rFonts w:ascii="Times New Roman" w:eastAsia="Times New Roman" w:hAnsi="Times New Roman"/>
                <w:i/>
                <w:iCs/>
                <w:color w:val="000000"/>
                <w:sz w:val="24"/>
                <w:szCs w:val="24"/>
                <w:lang w:val="en-US"/>
              </w:rPr>
              <w:t> </w:t>
            </w:r>
            <w:r>
              <w:rPr>
                <w:rFonts w:ascii="Times New Roman" w:eastAsia="Times New Roman" w:hAnsi="Times New Roman"/>
                <w:i/>
                <w:iCs/>
                <w:color w:val="000000"/>
                <w:sz w:val="24"/>
                <w:szCs w:val="24"/>
                <w:lang w:val="en-US"/>
              </w:rPr>
              <w:t>-</w:t>
            </w:r>
            <w:r w:rsidRPr="00C50F95">
              <w:rPr>
                <w:rFonts w:ascii="Times New Roman" w:eastAsia="Times New Roman" w:hAnsi="Times New Roman"/>
                <w:iCs/>
                <w:color w:val="000000"/>
                <w:sz w:val="24"/>
                <w:szCs w:val="24"/>
                <w:lang w:val="en-US"/>
              </w:rPr>
              <w:t xml:space="preserve">Consultative review and finalize the  Community Health Policy and strategy </w:t>
            </w:r>
            <w:proofErr w:type="spellStart"/>
            <w:r w:rsidRPr="00C50F95">
              <w:rPr>
                <w:rFonts w:ascii="Times New Roman" w:eastAsia="Times New Roman" w:hAnsi="Times New Roman"/>
                <w:iCs/>
                <w:color w:val="000000"/>
                <w:sz w:val="24"/>
                <w:szCs w:val="24"/>
                <w:lang w:val="en-US"/>
              </w:rPr>
              <w:t>Documen</w:t>
            </w:r>
            <w:proofErr w:type="spellEnd"/>
          </w:p>
          <w:p w:rsidR="00E3698E" w:rsidRPr="00C50F95" w:rsidRDefault="00E3698E" w:rsidP="009D015F">
            <w:pPr>
              <w:spacing w:line="240" w:lineRule="auto"/>
              <w:rPr>
                <w:rFonts w:ascii="Times New Roman" w:eastAsia="Times New Roman" w:hAnsi="Times New Roman"/>
                <w:i/>
                <w:iCs/>
                <w:color w:val="000000"/>
                <w:sz w:val="24"/>
                <w:szCs w:val="24"/>
                <w:lang w:val="en-US"/>
              </w:rPr>
            </w:pPr>
            <w:r>
              <w:rPr>
                <w:rFonts w:ascii="Times New Roman" w:eastAsia="Times New Roman" w:hAnsi="Times New Roman"/>
                <w:iCs/>
                <w:color w:val="000000"/>
                <w:sz w:val="24"/>
                <w:szCs w:val="24"/>
                <w:lang w:val="en-US"/>
              </w:rPr>
              <w:t>-</w:t>
            </w:r>
            <w:r w:rsidRPr="00C50F95">
              <w:rPr>
                <w:rFonts w:ascii="Times New Roman" w:eastAsia="Times New Roman" w:hAnsi="Times New Roman"/>
                <w:iCs/>
                <w:color w:val="000000"/>
                <w:sz w:val="24"/>
                <w:szCs w:val="24"/>
                <w:lang w:val="en-US"/>
              </w:rPr>
              <w:t xml:space="preserve">Produce and distribute community HMIS register </w:t>
            </w: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CHSD, EPI, M&amp;E Unit,</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Partners ,CHTs</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3333" w:type="dxa"/>
            <w:gridSpan w:val="2"/>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 of meetings held and minutes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communities covered by HMIS</w:t>
            </w:r>
          </w:p>
        </w:tc>
        <w:tc>
          <w:tcPr>
            <w:tcW w:w="1347"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2012-2015</w:t>
            </w: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iCs/>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333" w:type="dxa"/>
            <w:gridSpan w:val="2"/>
            <w:vMerge/>
            <w:tcBorders>
              <w:left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333" w:type="dxa"/>
            <w:gridSpan w:val="2"/>
            <w:vMerge/>
            <w:tcBorders>
              <w:left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iCs/>
                <w:color w:val="000000"/>
                <w:sz w:val="24"/>
                <w:szCs w:val="24"/>
                <w:lang w:val="en-US"/>
              </w:rPr>
            </w:pPr>
          </w:p>
        </w:tc>
        <w:tc>
          <w:tcPr>
            <w:tcW w:w="2340" w:type="dxa"/>
            <w:vMerge/>
            <w:tcBorders>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333" w:type="dxa"/>
            <w:gridSpan w:val="2"/>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1347"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2012-2015</w:t>
            </w: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iCs/>
                <w:color w:val="000000"/>
                <w:sz w:val="24"/>
                <w:szCs w:val="24"/>
                <w:lang w:val="en-US"/>
              </w:rPr>
            </w:pPr>
          </w:p>
        </w:tc>
        <w:tc>
          <w:tcPr>
            <w:tcW w:w="2340" w:type="dxa"/>
            <w:vMerge/>
            <w:tcBorders>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333" w:type="dxa"/>
            <w:gridSpan w:val="2"/>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val="restart"/>
            <w:tcBorders>
              <w:top w:val="nil"/>
              <w:left w:val="nil"/>
              <w:right w:val="single" w:sz="4" w:space="0" w:color="auto"/>
            </w:tcBorders>
            <w:shd w:val="clear" w:color="auto" w:fill="auto"/>
          </w:tcPr>
          <w:p w:rsidR="00E3698E" w:rsidRPr="00C50F95" w:rsidRDefault="00E3698E" w:rsidP="009D015F">
            <w:pPr>
              <w:spacing w:after="0" w:line="240" w:lineRule="auto"/>
              <w:rPr>
                <w:rFonts w:ascii="Times New Roman" w:eastAsia="Times New Roman" w:hAnsi="Times New Roman"/>
                <w:iCs/>
                <w:color w:val="000000"/>
                <w:sz w:val="24"/>
                <w:szCs w:val="24"/>
                <w:lang w:val="en-US"/>
              </w:rPr>
            </w:pPr>
            <w:r w:rsidRPr="004A5E13">
              <w:rPr>
                <w:rFonts w:ascii="Times New Roman" w:eastAsia="Times New Roman" w:hAnsi="Times New Roman"/>
                <w:iCs/>
                <w:color w:val="000000"/>
                <w:sz w:val="24"/>
                <w:szCs w:val="24"/>
                <w:lang w:val="en-US"/>
              </w:rPr>
              <w:t> </w:t>
            </w:r>
            <w:r>
              <w:rPr>
                <w:rFonts w:ascii="Times New Roman" w:eastAsia="Times New Roman" w:hAnsi="Times New Roman"/>
                <w:iCs/>
                <w:color w:val="000000"/>
                <w:sz w:val="24"/>
                <w:szCs w:val="24"/>
                <w:lang w:val="en-US"/>
              </w:rPr>
              <w:t>-</w:t>
            </w:r>
            <w:r w:rsidRPr="00C50F95">
              <w:rPr>
                <w:rFonts w:ascii="Times New Roman" w:eastAsia="Times New Roman" w:hAnsi="Times New Roman"/>
                <w:iCs/>
                <w:color w:val="000000"/>
                <w:sz w:val="24"/>
                <w:szCs w:val="24"/>
                <w:lang w:val="en-US"/>
              </w:rPr>
              <w:t>Roll out HMIS training at county, facility and   Community  levels</w:t>
            </w:r>
          </w:p>
        </w:tc>
        <w:tc>
          <w:tcPr>
            <w:tcW w:w="2340"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3333" w:type="dxa"/>
            <w:gridSpan w:val="2"/>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 of CHVs, CHCs trained in disease surveillance reporting</w:t>
            </w:r>
          </w:p>
        </w:tc>
        <w:tc>
          <w:tcPr>
            <w:tcW w:w="1347"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2012-2015</w:t>
            </w: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1250"/>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iCs/>
                <w:color w:val="000000"/>
                <w:sz w:val="24"/>
                <w:szCs w:val="24"/>
                <w:lang w:val="en-US"/>
              </w:rPr>
            </w:pPr>
          </w:p>
        </w:tc>
        <w:tc>
          <w:tcPr>
            <w:tcW w:w="2340"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333" w:type="dxa"/>
            <w:gridSpan w:val="2"/>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1610"/>
        </w:trPr>
        <w:tc>
          <w:tcPr>
            <w:tcW w:w="558" w:type="dxa"/>
            <w:vMerge w:val="restart"/>
            <w:tcBorders>
              <w:top w:val="nil"/>
              <w:left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145"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 Cases of the different diseases under surveillance reported at community level </w:t>
            </w:r>
          </w:p>
        </w:tc>
        <w:tc>
          <w:tcPr>
            <w:tcW w:w="3417" w:type="dxa"/>
            <w:gridSpan w:val="2"/>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 Institute  Community  disease data base at all  levels </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w:t>
            </w:r>
          </w:p>
        </w:tc>
        <w:tc>
          <w:tcPr>
            <w:tcW w:w="2700" w:type="dxa"/>
            <w:vMerge w:val="restart"/>
            <w:tcBorders>
              <w:top w:val="nil"/>
              <w:left w:val="nil"/>
              <w:right w:val="single" w:sz="4" w:space="0" w:color="auto"/>
            </w:tcBorders>
            <w:shd w:val="clear" w:color="auto" w:fill="auto"/>
          </w:tcPr>
          <w:p w:rsidR="00E3698E" w:rsidRPr="00C50F95" w:rsidRDefault="00E3698E" w:rsidP="009D015F">
            <w:pPr>
              <w:spacing w:after="0" w:line="240" w:lineRule="auto"/>
              <w:rPr>
                <w:rFonts w:ascii="Times New Roman" w:eastAsia="Times New Roman" w:hAnsi="Times New Roman"/>
                <w:iCs/>
                <w:color w:val="000000"/>
                <w:sz w:val="24"/>
                <w:szCs w:val="24"/>
                <w:lang w:val="en-US"/>
              </w:rPr>
            </w:pPr>
            <w:r w:rsidRPr="004A5E13">
              <w:rPr>
                <w:rFonts w:ascii="Times New Roman" w:eastAsia="Times New Roman" w:hAnsi="Times New Roman"/>
                <w:iCs/>
                <w:color w:val="000000"/>
                <w:sz w:val="24"/>
                <w:szCs w:val="24"/>
                <w:lang w:val="en-US"/>
              </w:rPr>
              <w:t> </w:t>
            </w:r>
            <w:r w:rsidRPr="00C50F95">
              <w:rPr>
                <w:rFonts w:ascii="Times New Roman" w:eastAsia="Times New Roman" w:hAnsi="Times New Roman"/>
                <w:iCs/>
                <w:color w:val="000000"/>
                <w:sz w:val="24"/>
                <w:szCs w:val="24"/>
                <w:lang w:val="en-US"/>
              </w:rPr>
              <w:t>Community meeting to create awareness on community opinion leaders</w:t>
            </w:r>
            <w:r w:rsidRPr="004A5E13">
              <w:rPr>
                <w:rFonts w:ascii="Times New Roman" w:eastAsia="Times New Roman" w:hAnsi="Times New Roman"/>
                <w:color w:val="000000"/>
                <w:sz w:val="24"/>
                <w:szCs w:val="24"/>
                <w:lang w:val="en-US"/>
              </w:rPr>
              <w:t> </w:t>
            </w:r>
          </w:p>
        </w:tc>
        <w:tc>
          <w:tcPr>
            <w:tcW w:w="2340" w:type="dxa"/>
            <w:vMerge w:val="restart"/>
            <w:tcBorders>
              <w:top w:val="nil"/>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CHSD, EPI, M&amp;E Unit,</w:t>
            </w:r>
          </w:p>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Partners ,CHTs</w:t>
            </w:r>
          </w:p>
        </w:tc>
        <w:tc>
          <w:tcPr>
            <w:tcW w:w="3333" w:type="dxa"/>
            <w:gridSpan w:val="2"/>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of community meeting held and documented</w:t>
            </w:r>
          </w:p>
        </w:tc>
        <w:tc>
          <w:tcPr>
            <w:tcW w:w="1347" w:type="dxa"/>
            <w:vMerge w:val="restart"/>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2012-2015</w:t>
            </w: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iCs/>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333"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15"/>
        </w:trPr>
        <w:tc>
          <w:tcPr>
            <w:tcW w:w="558" w:type="dxa"/>
            <w:vMerge/>
            <w:tcBorders>
              <w:left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70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340" w:type="dxa"/>
            <w:vMerge/>
            <w:tcBorders>
              <w:left w:val="nil"/>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3333"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285"/>
        </w:trPr>
        <w:tc>
          <w:tcPr>
            <w:tcW w:w="558" w:type="dxa"/>
            <w:vMerge/>
            <w:tcBorders>
              <w:left w:val="single" w:sz="4" w:space="0" w:color="auto"/>
              <w:bottom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2145"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417" w:type="dxa"/>
            <w:gridSpan w:val="2"/>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70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40" w:type="dxa"/>
            <w:vMerge/>
            <w:tcBorders>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3333" w:type="dxa"/>
            <w:gridSpan w:val="2"/>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1347" w:type="dxa"/>
            <w:vMerge/>
            <w:tcBorders>
              <w:top w:val="nil"/>
              <w:left w:val="single" w:sz="4" w:space="0" w:color="auto"/>
              <w:bottom w:val="single" w:sz="4" w:space="0" w:color="auto"/>
              <w:right w:val="single" w:sz="4" w:space="0" w:color="auto"/>
            </w:tcBorders>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gridAfter w:val="1"/>
          <w:wAfter w:w="239" w:type="dxa"/>
          <w:trHeight w:val="116"/>
        </w:trPr>
        <w:tc>
          <w:tcPr>
            <w:tcW w:w="558" w:type="dxa"/>
            <w:tcBorders>
              <w:top w:val="single" w:sz="4" w:space="0" w:color="auto"/>
              <w:left w:val="single" w:sz="4" w:space="0" w:color="auto"/>
              <w:bottom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p>
        </w:tc>
        <w:tc>
          <w:tcPr>
            <w:tcW w:w="15282" w:type="dxa"/>
            <w:gridSpan w:val="8"/>
            <w:tcBorders>
              <w:top w:val="single" w:sz="4" w:space="0" w:color="auto"/>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p>
        </w:tc>
      </w:tr>
      <w:tr w:rsidR="00E3698E" w:rsidRPr="004A5E13">
        <w:trPr>
          <w:gridAfter w:val="1"/>
          <w:wAfter w:w="239" w:type="dxa"/>
          <w:trHeight w:val="828"/>
        </w:trPr>
        <w:tc>
          <w:tcPr>
            <w:tcW w:w="558" w:type="dxa"/>
            <w:tcBorders>
              <w:top w:val="single" w:sz="4" w:space="0" w:color="auto"/>
              <w:left w:val="single" w:sz="4" w:space="0" w:color="auto"/>
              <w:bottom w:val="single" w:sz="4" w:space="0" w:color="auto"/>
              <w:right w:val="single" w:sz="4" w:space="0" w:color="auto"/>
            </w:tcBorders>
            <w:shd w:val="clear" w:color="auto" w:fill="auto"/>
          </w:tcPr>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D. </w:t>
            </w:r>
          </w:p>
        </w:tc>
        <w:tc>
          <w:tcPr>
            <w:tcW w:w="15282" w:type="dxa"/>
            <w:gridSpan w:val="8"/>
            <w:tcBorders>
              <w:top w:val="single" w:sz="4" w:space="0" w:color="auto"/>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b/>
                <w:bCs/>
                <w:color w:val="000000"/>
                <w:sz w:val="24"/>
                <w:szCs w:val="24"/>
                <w:lang w:val="en-US"/>
              </w:rPr>
            </w:pPr>
            <w:r w:rsidRPr="004A5E13">
              <w:rPr>
                <w:rFonts w:ascii="Times New Roman" w:eastAsia="Times New Roman" w:hAnsi="Times New Roman"/>
                <w:b/>
                <w:bCs/>
                <w:color w:val="000000"/>
                <w:sz w:val="24"/>
                <w:szCs w:val="24"/>
                <w:lang w:val="en-US"/>
              </w:rPr>
              <w:t xml:space="preserve">STRATEGIC OBJECTIVE 5: </w:t>
            </w:r>
            <w:r w:rsidRPr="004A5E13">
              <w:rPr>
                <w:rFonts w:ascii="Times New Roman" w:eastAsia="Times New Roman" w:hAnsi="Times New Roman"/>
                <w:color w:val="000000"/>
                <w:sz w:val="24"/>
                <w:szCs w:val="24"/>
                <w:lang w:val="en-US"/>
              </w:rPr>
              <w:t xml:space="preserve">To secure (ensure) the commitment and participation in CBI among partners/stakeholders at all levels of the health delivery system including the community level.    </w:t>
            </w:r>
          </w:p>
        </w:tc>
      </w:tr>
      <w:tr w:rsidR="00E3698E" w:rsidRPr="004A5E13">
        <w:trPr>
          <w:trHeight w:val="630"/>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1</w:t>
            </w:r>
          </w:p>
        </w:tc>
        <w:tc>
          <w:tcPr>
            <w:tcW w:w="2145"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Partners/stakeholders and communities are actively involved in securing required resources (human and financial) for Community Based Initiative planning and implementations.</w:t>
            </w:r>
          </w:p>
        </w:tc>
        <w:tc>
          <w:tcPr>
            <w:tcW w:w="3417"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Ensure Partners/stakeholders and communities are actively involved in securing required resources for Community Based Initiative planning and implementations</w:t>
            </w:r>
          </w:p>
        </w:tc>
        <w:tc>
          <w:tcPr>
            <w:tcW w:w="270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Mobilize  resources by developing and submitting project proposals</w:t>
            </w:r>
          </w:p>
        </w:tc>
        <w:tc>
          <w:tcPr>
            <w:tcW w:w="234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International Partners, Donors and UN Agencies</w:t>
            </w:r>
          </w:p>
        </w:tc>
        <w:tc>
          <w:tcPr>
            <w:tcW w:w="3333"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 of Donors / partners contributing to CBI</w:t>
            </w:r>
          </w:p>
        </w:tc>
        <w:tc>
          <w:tcPr>
            <w:tcW w:w="1347"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2012-2015</w:t>
            </w: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1155"/>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2</w:t>
            </w:r>
          </w:p>
        </w:tc>
        <w:tc>
          <w:tcPr>
            <w:tcW w:w="2145"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Increase in financial resources from the partners committed to disease control</w:t>
            </w:r>
          </w:p>
        </w:tc>
        <w:tc>
          <w:tcPr>
            <w:tcW w:w="3417" w:type="dxa"/>
            <w:gridSpan w:val="2"/>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Mobilize financial resources and ensure it is  committed to disease control</w:t>
            </w:r>
          </w:p>
        </w:tc>
        <w:tc>
          <w:tcPr>
            <w:tcW w:w="270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Meet with partners, donors regularly plan community-based activities together</w:t>
            </w:r>
          </w:p>
        </w:tc>
        <w:tc>
          <w:tcPr>
            <w:tcW w:w="234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International Partners, Donors and UN agencies</w:t>
            </w:r>
          </w:p>
        </w:tc>
        <w:tc>
          <w:tcPr>
            <w:tcW w:w="3333"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Amount of funds available for CBI</w:t>
            </w:r>
          </w:p>
        </w:tc>
        <w:tc>
          <w:tcPr>
            <w:tcW w:w="1347"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2011-2015</w:t>
            </w: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330"/>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3</w:t>
            </w:r>
          </w:p>
        </w:tc>
        <w:tc>
          <w:tcPr>
            <w:tcW w:w="2145"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Coordination for planning, implementation, supervision, monitoring and evaluation</w:t>
            </w:r>
          </w:p>
        </w:tc>
        <w:tc>
          <w:tcPr>
            <w:tcW w:w="3417"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Conduct regular coordination meetings are held</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Conduct regular monthly/quarterly coordination meetings  </w:t>
            </w:r>
          </w:p>
        </w:tc>
        <w:tc>
          <w:tcPr>
            <w:tcW w:w="234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International Partners, Donors and UN agencies</w:t>
            </w:r>
            <w:r w:rsidRPr="004A5E13" w:rsidDel="0031641D">
              <w:rPr>
                <w:rFonts w:ascii="Times New Roman" w:eastAsia="Times New Roman" w:hAnsi="Times New Roman"/>
                <w:color w:val="000000"/>
                <w:sz w:val="24"/>
                <w:szCs w:val="24"/>
                <w:lang w:val="en-US"/>
              </w:rPr>
              <w:t xml:space="preserve"> </w:t>
            </w:r>
          </w:p>
        </w:tc>
        <w:tc>
          <w:tcPr>
            <w:tcW w:w="3333"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 of meetings and minutes available</w:t>
            </w:r>
          </w:p>
        </w:tc>
        <w:tc>
          <w:tcPr>
            <w:tcW w:w="1347"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2011-2015</w:t>
            </w: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r w:rsidR="00E3698E" w:rsidRPr="004A5E13">
        <w:trPr>
          <w:trHeight w:val="1565"/>
        </w:trPr>
        <w:tc>
          <w:tcPr>
            <w:tcW w:w="558" w:type="dxa"/>
            <w:tcBorders>
              <w:top w:val="nil"/>
              <w:left w:val="single" w:sz="4" w:space="0" w:color="auto"/>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4</w:t>
            </w:r>
          </w:p>
        </w:tc>
        <w:tc>
          <w:tcPr>
            <w:tcW w:w="2145"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All partners reporting regularly (e.g. quarterly) to the division of Community Health Services</w:t>
            </w:r>
          </w:p>
        </w:tc>
        <w:tc>
          <w:tcPr>
            <w:tcW w:w="3417"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xml:space="preserve">Collect regular reports from all partners </w:t>
            </w:r>
          </w:p>
        </w:tc>
        <w:tc>
          <w:tcPr>
            <w:tcW w:w="2700" w:type="dxa"/>
            <w:tcBorders>
              <w:top w:val="single" w:sz="4" w:space="0" w:color="auto"/>
              <w:left w:val="single" w:sz="4" w:space="0" w:color="auto"/>
              <w:bottom w:val="single" w:sz="4" w:space="0" w:color="auto"/>
              <w:right w:val="single" w:sz="4" w:space="0" w:color="auto"/>
            </w:tcBorders>
          </w:tcPr>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Make available reporting tools</w:t>
            </w:r>
          </w:p>
          <w:p w:rsidR="00E3698E" w:rsidRPr="004A5E13" w:rsidRDefault="00E3698E" w:rsidP="009D015F">
            <w:pPr>
              <w:spacing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Collect report quarterly</w:t>
            </w:r>
          </w:p>
        </w:tc>
        <w:tc>
          <w:tcPr>
            <w:tcW w:w="2340"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International Partners, Donors and UN agencies</w:t>
            </w:r>
            <w:r w:rsidRPr="004A5E13" w:rsidDel="0031641D">
              <w:rPr>
                <w:rFonts w:ascii="Times New Roman" w:eastAsia="Times New Roman" w:hAnsi="Times New Roman"/>
                <w:color w:val="000000"/>
                <w:sz w:val="24"/>
                <w:szCs w:val="24"/>
                <w:lang w:val="en-US"/>
              </w:rPr>
              <w:t xml:space="preserve"> </w:t>
            </w:r>
          </w:p>
        </w:tc>
        <w:tc>
          <w:tcPr>
            <w:tcW w:w="3333" w:type="dxa"/>
            <w:gridSpan w:val="2"/>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 of partners reporting regularly</w:t>
            </w:r>
          </w:p>
        </w:tc>
        <w:tc>
          <w:tcPr>
            <w:tcW w:w="1347" w:type="dxa"/>
            <w:tcBorders>
              <w:top w:val="nil"/>
              <w:left w:val="nil"/>
              <w:bottom w:val="single" w:sz="4" w:space="0" w:color="auto"/>
              <w:right w:val="single" w:sz="4" w:space="0" w:color="auto"/>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r w:rsidRPr="004A5E13">
              <w:rPr>
                <w:rFonts w:ascii="Times New Roman" w:eastAsia="Times New Roman" w:hAnsi="Times New Roman"/>
                <w:color w:val="000000"/>
                <w:sz w:val="24"/>
                <w:szCs w:val="24"/>
                <w:lang w:val="en-US"/>
              </w:rPr>
              <w:t> 2011-2015</w:t>
            </w:r>
          </w:p>
        </w:tc>
        <w:tc>
          <w:tcPr>
            <w:tcW w:w="239" w:type="dxa"/>
            <w:tcBorders>
              <w:top w:val="nil"/>
              <w:left w:val="single" w:sz="4" w:space="0" w:color="auto"/>
              <w:bottom w:val="nil"/>
              <w:right w:val="nil"/>
            </w:tcBorders>
            <w:shd w:val="clear" w:color="auto" w:fill="auto"/>
          </w:tcPr>
          <w:p w:rsidR="00E3698E" w:rsidRPr="004A5E13" w:rsidRDefault="00E3698E" w:rsidP="009D015F">
            <w:pPr>
              <w:spacing w:after="0" w:line="240" w:lineRule="auto"/>
              <w:rPr>
                <w:rFonts w:ascii="Times New Roman" w:eastAsia="Times New Roman" w:hAnsi="Times New Roman"/>
                <w:color w:val="000000"/>
                <w:sz w:val="24"/>
                <w:szCs w:val="24"/>
                <w:lang w:val="en-US"/>
              </w:rPr>
            </w:pPr>
          </w:p>
        </w:tc>
      </w:tr>
    </w:tbl>
    <w:p w:rsidR="00E3698E" w:rsidRPr="004A5E13" w:rsidRDefault="00E3698E" w:rsidP="00E3698E">
      <w:pPr>
        <w:spacing w:line="240" w:lineRule="auto"/>
        <w:rPr>
          <w:rFonts w:ascii="Times New Roman" w:hAnsi="Times New Roman"/>
          <w:sz w:val="24"/>
          <w:szCs w:val="24"/>
        </w:rPr>
      </w:pPr>
    </w:p>
    <w:p w:rsidR="00E3698E" w:rsidRPr="004A5E13" w:rsidRDefault="00E3698E" w:rsidP="00E3698E">
      <w:pPr>
        <w:spacing w:line="240" w:lineRule="auto"/>
        <w:rPr>
          <w:rFonts w:ascii="Times New Roman" w:hAnsi="Times New Roman"/>
          <w:sz w:val="24"/>
          <w:szCs w:val="24"/>
        </w:rPr>
        <w:sectPr w:rsidR="00E3698E" w:rsidRPr="004A5E13">
          <w:pgSz w:w="16839" w:h="11907" w:orient="landscape" w:code="9"/>
          <w:pgMar w:top="1440" w:right="1440" w:bottom="1440" w:left="1440" w:footer="0" w:gutter="0"/>
          <w:docGrid w:linePitch="360"/>
        </w:sectPr>
      </w:pPr>
      <w:r w:rsidRPr="004A5E13">
        <w:rPr>
          <w:rFonts w:ascii="Times New Roman" w:hAnsi="Times New Roman"/>
          <w:sz w:val="24"/>
          <w:szCs w:val="24"/>
        </w:rPr>
        <w:br w:type="page"/>
      </w:r>
    </w:p>
    <w:tbl>
      <w:tblPr>
        <w:tblpPr w:leftFromText="180" w:rightFromText="180" w:horzAnchor="margin" w:tblpXSpec="center" w:tblpY="-827"/>
        <w:tblW w:w="11163" w:type="dxa"/>
        <w:tblLook w:val="01E0"/>
      </w:tblPr>
      <w:tblGrid>
        <w:gridCol w:w="685"/>
        <w:gridCol w:w="10478"/>
      </w:tblGrid>
      <w:tr w:rsidR="00E3698E" w:rsidRPr="004A5E13">
        <w:tc>
          <w:tcPr>
            <w:tcW w:w="685" w:type="dxa"/>
          </w:tcPr>
          <w:p w:rsidR="00E3698E" w:rsidRPr="004A5E13" w:rsidRDefault="00E3698E" w:rsidP="009D015F">
            <w:pPr>
              <w:spacing w:line="240" w:lineRule="auto"/>
              <w:rPr>
                <w:rFonts w:ascii="Times New Roman" w:hAnsi="Times New Roman"/>
                <w:color w:val="FF0000"/>
                <w:sz w:val="24"/>
                <w:szCs w:val="24"/>
              </w:rPr>
            </w:pPr>
          </w:p>
        </w:tc>
        <w:tc>
          <w:tcPr>
            <w:tcW w:w="10478" w:type="dxa"/>
          </w:tcPr>
          <w:p w:rsidR="00E3698E" w:rsidRPr="004A5E13" w:rsidRDefault="00E3698E" w:rsidP="009D015F">
            <w:pPr>
              <w:pStyle w:val="NoSpacing"/>
              <w:rPr>
                <w:rFonts w:ascii="Times New Roman" w:hAnsi="Times New Roman"/>
                <w:sz w:val="24"/>
                <w:szCs w:val="24"/>
              </w:rPr>
            </w:pPr>
            <w:r>
              <w:rPr>
                <w:rFonts w:ascii="Times New Roman" w:hAnsi="Times New Roman"/>
                <w:b/>
                <w:sz w:val="24"/>
                <w:szCs w:val="24"/>
              </w:rPr>
              <w:br/>
            </w:r>
          </w:p>
        </w:tc>
      </w:tr>
      <w:tr w:rsidR="00E3698E" w:rsidRPr="004A5E13">
        <w:tc>
          <w:tcPr>
            <w:tcW w:w="685" w:type="dxa"/>
          </w:tcPr>
          <w:p w:rsidR="00E3698E" w:rsidRPr="004A5E13" w:rsidRDefault="00E3698E" w:rsidP="009D015F">
            <w:pPr>
              <w:pStyle w:val="NoSpacing"/>
              <w:rPr>
                <w:rFonts w:ascii="Times New Roman" w:hAnsi="Times New Roman"/>
                <w:color w:val="FF0000"/>
                <w:sz w:val="24"/>
                <w:szCs w:val="24"/>
              </w:rPr>
            </w:pPr>
          </w:p>
          <w:p w:rsidR="00E3698E" w:rsidRPr="004A5E13" w:rsidRDefault="00E3698E" w:rsidP="009D015F">
            <w:pPr>
              <w:pStyle w:val="NoSpacing"/>
              <w:rPr>
                <w:rFonts w:ascii="Times New Roman" w:hAnsi="Times New Roman"/>
                <w:sz w:val="24"/>
                <w:szCs w:val="24"/>
              </w:rPr>
            </w:pPr>
          </w:p>
          <w:p w:rsidR="00E3698E" w:rsidRPr="004A5E13" w:rsidRDefault="00E3698E" w:rsidP="009D015F">
            <w:pPr>
              <w:pStyle w:val="NoSpacing"/>
              <w:rPr>
                <w:rFonts w:ascii="Times New Roman" w:hAnsi="Times New Roman"/>
                <w:sz w:val="24"/>
                <w:szCs w:val="24"/>
              </w:rPr>
            </w:pPr>
          </w:p>
          <w:p w:rsidR="00E3698E" w:rsidRPr="004A5E13" w:rsidRDefault="00E3698E" w:rsidP="009D015F">
            <w:pPr>
              <w:pStyle w:val="NoSpacing"/>
              <w:rPr>
                <w:rFonts w:ascii="Times New Roman" w:hAnsi="Times New Roman"/>
                <w:sz w:val="24"/>
                <w:szCs w:val="24"/>
              </w:rPr>
            </w:pPr>
          </w:p>
        </w:tc>
        <w:tc>
          <w:tcPr>
            <w:tcW w:w="10478" w:type="dxa"/>
          </w:tcPr>
          <w:p w:rsidR="00E3698E" w:rsidRPr="00F36DE5" w:rsidRDefault="00E3698E" w:rsidP="009D015F">
            <w:pPr>
              <w:spacing w:line="240" w:lineRule="auto"/>
              <w:jc w:val="both"/>
              <w:rPr>
                <w:rFonts w:ascii="Times New Roman" w:hAnsi="Times New Roman"/>
                <w:sz w:val="24"/>
                <w:szCs w:val="24"/>
              </w:rPr>
            </w:pPr>
            <w:r>
              <w:rPr>
                <w:rFonts w:ascii="Times New Roman" w:hAnsi="Times New Roman"/>
                <w:b/>
                <w:sz w:val="24"/>
                <w:szCs w:val="24"/>
              </w:rPr>
              <w:t xml:space="preserve">Annex 2: </w:t>
            </w:r>
            <w:r w:rsidRPr="004A5E13">
              <w:rPr>
                <w:rFonts w:ascii="Times New Roman" w:hAnsi="Times New Roman"/>
                <w:b/>
                <w:sz w:val="24"/>
                <w:szCs w:val="24"/>
              </w:rPr>
              <w:t>COMMUNITY  HEALTH COMMITTEE (CHC)  OPERATIONAL GUIDELINES</w:t>
            </w:r>
          </w:p>
          <w:p w:rsidR="00E3698E" w:rsidRPr="004A5E13" w:rsidRDefault="00E3698E" w:rsidP="009D015F">
            <w:pPr>
              <w:spacing w:line="240" w:lineRule="auto"/>
              <w:jc w:val="both"/>
              <w:outlineLvl w:val="0"/>
              <w:rPr>
                <w:rFonts w:ascii="Times New Roman" w:hAnsi="Times New Roman"/>
                <w:b/>
                <w:sz w:val="24"/>
                <w:szCs w:val="24"/>
              </w:rPr>
            </w:pPr>
            <w:r w:rsidRPr="004A5E13">
              <w:rPr>
                <w:rFonts w:ascii="Times New Roman" w:hAnsi="Times New Roman"/>
                <w:b/>
                <w:sz w:val="24"/>
                <w:szCs w:val="24"/>
              </w:rPr>
              <w:t>1. Introduction and background</w:t>
            </w:r>
          </w:p>
          <w:p w:rsidR="00E3698E" w:rsidRPr="004A5E13" w:rsidRDefault="00E3698E" w:rsidP="009D015F">
            <w:pPr>
              <w:spacing w:line="240" w:lineRule="auto"/>
              <w:jc w:val="both"/>
              <w:rPr>
                <w:rFonts w:ascii="Times New Roman" w:hAnsi="Times New Roman"/>
                <w:bCs/>
                <w:sz w:val="24"/>
                <w:szCs w:val="24"/>
              </w:rPr>
            </w:pPr>
            <w:r w:rsidRPr="004A5E13">
              <w:rPr>
                <w:rFonts w:ascii="Times New Roman" w:hAnsi="Times New Roman"/>
                <w:bCs/>
                <w:sz w:val="24"/>
                <w:szCs w:val="24"/>
              </w:rPr>
              <w:t xml:space="preserve">The Community Health Committee is elected by the community with guidance from the catchment Health facility and the County Health Team. </w:t>
            </w:r>
            <w:bookmarkStart w:id="3" w:name="_Toc207698315"/>
            <w:r w:rsidRPr="004A5E13">
              <w:rPr>
                <w:rFonts w:ascii="Times New Roman" w:hAnsi="Times New Roman"/>
                <w:bCs/>
                <w:sz w:val="24"/>
                <w:szCs w:val="24"/>
              </w:rPr>
              <w:t xml:space="preserve"> Members of this committee form the basis of community interaction and participation in improving and setting up priorities agenda for managing its own health. A member from each CHC is to serve on the Community Health Development Committees (CHDCs) which provides a mechanism for coordination and participation at the health facility level. The CHC is to oversee and assist in the selection of CHVs and provide administrative support. CHCs will be formed in all communities to provide these functions. However, communities with health facilities are exempted from the task of selecting and training the general Community Health Volunteers (</w:t>
            </w:r>
            <w:proofErr w:type="spellStart"/>
            <w:r w:rsidRPr="004A5E13">
              <w:rPr>
                <w:rFonts w:ascii="Times New Roman" w:hAnsi="Times New Roman"/>
                <w:bCs/>
                <w:sz w:val="24"/>
                <w:szCs w:val="24"/>
              </w:rPr>
              <w:t>gCHVs</w:t>
            </w:r>
            <w:proofErr w:type="spellEnd"/>
            <w:r w:rsidRPr="004A5E13">
              <w:rPr>
                <w:rFonts w:ascii="Times New Roman" w:hAnsi="Times New Roman"/>
                <w:bCs/>
                <w:sz w:val="24"/>
                <w:szCs w:val="24"/>
              </w:rPr>
              <w:t xml:space="preserve">), but will fulfil all other functions of a Community Health Committee.  </w:t>
            </w:r>
          </w:p>
          <w:p w:rsidR="00E3698E" w:rsidRPr="004A5E13" w:rsidRDefault="00E3698E" w:rsidP="009D015F">
            <w:pPr>
              <w:spacing w:line="240" w:lineRule="auto"/>
              <w:jc w:val="both"/>
              <w:rPr>
                <w:rFonts w:ascii="Times New Roman" w:hAnsi="Times New Roman"/>
                <w:bCs/>
                <w:sz w:val="24"/>
                <w:szCs w:val="24"/>
              </w:rPr>
            </w:pPr>
            <w:r w:rsidRPr="004A5E13">
              <w:rPr>
                <w:rFonts w:ascii="Times New Roman" w:hAnsi="Times New Roman"/>
                <w:bCs/>
                <w:sz w:val="24"/>
                <w:szCs w:val="24"/>
              </w:rPr>
              <w:t>2. 1 Membership of CHC</w:t>
            </w:r>
          </w:p>
          <w:p w:rsidR="00E3698E" w:rsidRPr="004A5E13" w:rsidRDefault="00E3698E" w:rsidP="00DE4EAF">
            <w:pPr>
              <w:numPr>
                <w:ilvl w:val="0"/>
                <w:numId w:val="64"/>
              </w:numPr>
              <w:spacing w:after="0" w:line="240" w:lineRule="auto"/>
              <w:jc w:val="both"/>
              <w:rPr>
                <w:rFonts w:ascii="Times New Roman" w:hAnsi="Times New Roman"/>
                <w:sz w:val="24"/>
                <w:szCs w:val="24"/>
              </w:rPr>
            </w:pPr>
            <w:r w:rsidRPr="004A5E13">
              <w:rPr>
                <w:rFonts w:ascii="Times New Roman" w:hAnsi="Times New Roman"/>
                <w:sz w:val="24"/>
                <w:szCs w:val="24"/>
              </w:rPr>
              <w:t>Each member shall be elected by the community</w:t>
            </w:r>
          </w:p>
          <w:p w:rsidR="00E3698E" w:rsidRPr="004A5E13" w:rsidRDefault="00E3698E" w:rsidP="00DE4EAF">
            <w:pPr>
              <w:numPr>
                <w:ilvl w:val="0"/>
                <w:numId w:val="64"/>
              </w:numPr>
              <w:spacing w:after="0" w:line="240" w:lineRule="auto"/>
              <w:jc w:val="both"/>
              <w:rPr>
                <w:rFonts w:ascii="Times New Roman" w:hAnsi="Times New Roman"/>
                <w:sz w:val="24"/>
                <w:szCs w:val="24"/>
              </w:rPr>
            </w:pPr>
            <w:r w:rsidRPr="004A5E13">
              <w:rPr>
                <w:rFonts w:ascii="Times New Roman" w:hAnsi="Times New Roman"/>
                <w:sz w:val="24"/>
                <w:szCs w:val="24"/>
              </w:rPr>
              <w:t>Membership  should follow the guidelines on diversity of sex, ethnicity  and religion</w:t>
            </w:r>
          </w:p>
          <w:p w:rsidR="00E3698E" w:rsidRPr="001478E6" w:rsidRDefault="00E3698E" w:rsidP="00DE4EAF">
            <w:pPr>
              <w:numPr>
                <w:ilvl w:val="0"/>
                <w:numId w:val="64"/>
              </w:numPr>
              <w:spacing w:after="0" w:line="240" w:lineRule="auto"/>
              <w:jc w:val="both"/>
              <w:rPr>
                <w:rFonts w:ascii="Times New Roman" w:hAnsi="Times New Roman"/>
                <w:sz w:val="24"/>
                <w:szCs w:val="24"/>
              </w:rPr>
            </w:pPr>
            <w:r w:rsidRPr="004A5E13">
              <w:rPr>
                <w:rFonts w:ascii="Times New Roman" w:hAnsi="Times New Roman"/>
                <w:sz w:val="24"/>
                <w:szCs w:val="24"/>
              </w:rPr>
              <w:t>Membership should comprise of 5-9 members (avoid even numbers)</w:t>
            </w:r>
          </w:p>
          <w:p w:rsidR="00E3698E" w:rsidRPr="004A5E13" w:rsidRDefault="00E3698E" w:rsidP="009D015F">
            <w:pPr>
              <w:spacing w:line="240" w:lineRule="auto"/>
              <w:jc w:val="both"/>
              <w:rPr>
                <w:rFonts w:ascii="Times New Roman" w:hAnsi="Times New Roman"/>
                <w:sz w:val="24"/>
                <w:szCs w:val="24"/>
              </w:rPr>
            </w:pPr>
            <w:r w:rsidRPr="004A5E13">
              <w:rPr>
                <w:rFonts w:ascii="Times New Roman" w:hAnsi="Times New Roman"/>
                <w:sz w:val="24"/>
                <w:szCs w:val="24"/>
              </w:rPr>
              <w:t xml:space="preserve">2. 2 </w:t>
            </w:r>
            <w:r w:rsidRPr="004A5E13">
              <w:rPr>
                <w:rFonts w:ascii="Times New Roman" w:hAnsi="Times New Roman"/>
                <w:b/>
                <w:sz w:val="24"/>
                <w:szCs w:val="24"/>
              </w:rPr>
              <w:t>Roles and responsibilities of CHC</w:t>
            </w:r>
          </w:p>
          <w:p w:rsidR="00E3698E" w:rsidRPr="004A5E13" w:rsidRDefault="00E3698E" w:rsidP="00DE4EAF">
            <w:pPr>
              <w:pStyle w:val="ListParagraph"/>
              <w:numPr>
                <w:ilvl w:val="0"/>
                <w:numId w:val="63"/>
              </w:numPr>
              <w:tabs>
                <w:tab w:val="left" w:pos="8280"/>
              </w:tabs>
              <w:spacing w:after="0" w:line="240" w:lineRule="auto"/>
              <w:rPr>
                <w:rFonts w:ascii="Times New Roman" w:hAnsi="Times New Roman"/>
                <w:sz w:val="24"/>
                <w:szCs w:val="24"/>
              </w:rPr>
            </w:pPr>
            <w:r w:rsidRPr="004A5E13">
              <w:rPr>
                <w:rFonts w:ascii="Times New Roman" w:hAnsi="Times New Roman"/>
                <w:sz w:val="24"/>
                <w:szCs w:val="24"/>
              </w:rPr>
              <w:t>Oversees the selection of the community health volunteers in a community meeting</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Supports and assists in the supervision of CHVs (</w:t>
            </w:r>
            <w:proofErr w:type="spellStart"/>
            <w:r w:rsidRPr="004A5E13">
              <w:rPr>
                <w:rFonts w:ascii="Times New Roman" w:hAnsi="Times New Roman"/>
                <w:sz w:val="24"/>
                <w:szCs w:val="24"/>
              </w:rPr>
              <w:t>gCHVs</w:t>
            </w:r>
            <w:proofErr w:type="spellEnd"/>
            <w:r w:rsidRPr="004A5E13">
              <w:rPr>
                <w:rFonts w:ascii="Times New Roman" w:hAnsi="Times New Roman"/>
                <w:sz w:val="24"/>
                <w:szCs w:val="24"/>
              </w:rPr>
              <w:t>, TTMs, HHPs and other health volunteers)</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Provides and directly ensures that CHVs (</w:t>
            </w:r>
            <w:proofErr w:type="spellStart"/>
            <w:r w:rsidRPr="004A5E13">
              <w:rPr>
                <w:rFonts w:ascii="Times New Roman" w:hAnsi="Times New Roman"/>
                <w:sz w:val="24"/>
                <w:szCs w:val="24"/>
              </w:rPr>
              <w:t>gCHVs</w:t>
            </w:r>
            <w:proofErr w:type="spellEnd"/>
            <w:r w:rsidRPr="004A5E13">
              <w:rPr>
                <w:rFonts w:ascii="Times New Roman" w:hAnsi="Times New Roman"/>
                <w:sz w:val="24"/>
                <w:szCs w:val="24"/>
              </w:rPr>
              <w:t xml:space="preserve">, TTMs, HHPs and other health volunteers) are supported and motivated by the community by providing </w:t>
            </w:r>
            <w:proofErr w:type="spellStart"/>
            <w:r w:rsidRPr="004A5E13">
              <w:rPr>
                <w:rFonts w:ascii="Times New Roman" w:hAnsi="Times New Roman"/>
                <w:sz w:val="24"/>
                <w:szCs w:val="24"/>
              </w:rPr>
              <w:t>labor</w:t>
            </w:r>
            <w:proofErr w:type="spellEnd"/>
            <w:r w:rsidRPr="004A5E13">
              <w:rPr>
                <w:rFonts w:ascii="Times New Roman" w:hAnsi="Times New Roman"/>
                <w:sz w:val="24"/>
                <w:szCs w:val="24"/>
              </w:rPr>
              <w:t xml:space="preserve"> and other identified forms of motivation/compensation</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Holds meetings ideally once a month, but may call an emergency   meeting when necessary.</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 xml:space="preserve">Assists CHVs to promote the prevention of communicable diseases such as:  malaria, TB, HIV/AIDs, </w:t>
            </w:r>
            <w:proofErr w:type="spellStart"/>
            <w:r w:rsidRPr="004A5E13">
              <w:rPr>
                <w:rFonts w:ascii="Times New Roman" w:hAnsi="Times New Roman"/>
                <w:sz w:val="24"/>
                <w:szCs w:val="24"/>
              </w:rPr>
              <w:t>diarrhea</w:t>
            </w:r>
            <w:proofErr w:type="spellEnd"/>
            <w:r w:rsidRPr="004A5E13">
              <w:rPr>
                <w:rFonts w:ascii="Times New Roman" w:hAnsi="Times New Roman"/>
                <w:sz w:val="24"/>
                <w:szCs w:val="24"/>
              </w:rPr>
              <w:t xml:space="preserve"> etc</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Oversees the management of public water and sanitation facilities in the community</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Ensures proper waste management -Proper refuse disposal</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Assists the CHVs to promote the use of ITNs among the population, especially the under five children and pregnant women</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Assists CHVs carry on public awareness about the importance of health services, such as nutrition, etc at community level.</w:t>
            </w:r>
          </w:p>
          <w:p w:rsidR="00E3698E" w:rsidRPr="001478E6"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Manages the community health fund, mobilize voluntary contributions, keeping up-to-date expenditure records, where applicable</w:t>
            </w:r>
          </w:p>
          <w:p w:rsidR="00E3698E" w:rsidRPr="001478E6"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 xml:space="preserve">Mobilizes local </w:t>
            </w:r>
            <w:proofErr w:type="spellStart"/>
            <w:r w:rsidRPr="004A5E13">
              <w:rPr>
                <w:rFonts w:ascii="Times New Roman" w:hAnsi="Times New Roman"/>
                <w:sz w:val="24"/>
                <w:szCs w:val="24"/>
              </w:rPr>
              <w:t>labor</w:t>
            </w:r>
            <w:proofErr w:type="spellEnd"/>
            <w:r w:rsidRPr="004A5E13">
              <w:rPr>
                <w:rFonts w:ascii="Times New Roman" w:hAnsi="Times New Roman"/>
                <w:sz w:val="24"/>
                <w:szCs w:val="24"/>
              </w:rPr>
              <w:t xml:space="preserve"> and ensures community motivation</w:t>
            </w:r>
          </w:p>
          <w:p w:rsidR="00E3698E" w:rsidRPr="001478E6"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 xml:space="preserve">Facilitates community involvement in the security of the community health facility and other assets </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Assist in the investigation of any maternal or neonatal/infant/child death which occurs in the community and take the appropriate preventive actions.</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Mobilizes community to set up emergency transport system and strategy for raising funds</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Ensures that TTMs encourage health facility delivery and utilization of ANC and PPC services</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Ensures that committee structure is in line with Ministry of Health and Social Welfare guidelines for youth, religious, and gender representation</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Appoints or elects a member to serve a two year term on the CHDC</w:t>
            </w:r>
          </w:p>
          <w:p w:rsidR="00E3698E" w:rsidRPr="004A5E13" w:rsidRDefault="00E3698E" w:rsidP="00DE4EAF">
            <w:pPr>
              <w:pStyle w:val="ListParagraph"/>
              <w:numPr>
                <w:ilvl w:val="0"/>
                <w:numId w:val="63"/>
              </w:numPr>
              <w:tabs>
                <w:tab w:val="left" w:pos="8280"/>
              </w:tabs>
              <w:spacing w:after="0" w:line="240" w:lineRule="auto"/>
              <w:jc w:val="both"/>
              <w:rPr>
                <w:rFonts w:ascii="Times New Roman" w:hAnsi="Times New Roman"/>
                <w:sz w:val="24"/>
                <w:szCs w:val="24"/>
              </w:rPr>
            </w:pPr>
            <w:r w:rsidRPr="004A5E13">
              <w:rPr>
                <w:rFonts w:ascii="Times New Roman" w:hAnsi="Times New Roman"/>
                <w:sz w:val="24"/>
                <w:szCs w:val="24"/>
              </w:rPr>
              <w:t xml:space="preserve">Ensures that CHVs provide monthly reports to the CHSS </w:t>
            </w:r>
          </w:p>
          <w:p w:rsidR="00E3698E" w:rsidRPr="001478E6" w:rsidRDefault="00E3698E" w:rsidP="00DE4EAF">
            <w:pPr>
              <w:pStyle w:val="ListParagraph"/>
              <w:numPr>
                <w:ilvl w:val="0"/>
                <w:numId w:val="63"/>
              </w:numPr>
              <w:spacing w:line="240" w:lineRule="auto"/>
              <w:jc w:val="both"/>
              <w:outlineLvl w:val="0"/>
              <w:rPr>
                <w:rFonts w:ascii="Times New Roman" w:hAnsi="Times New Roman"/>
                <w:b/>
                <w:sz w:val="24"/>
                <w:szCs w:val="24"/>
              </w:rPr>
            </w:pPr>
            <w:r w:rsidRPr="004A5E13">
              <w:rPr>
                <w:rFonts w:ascii="Times New Roman" w:hAnsi="Times New Roman"/>
                <w:sz w:val="24"/>
                <w:szCs w:val="24"/>
              </w:rPr>
              <w:t xml:space="preserve">Establishes a system to safeguard items (i.e. bicycle and medical/drug supplies) supplied to </w:t>
            </w:r>
            <w:proofErr w:type="spellStart"/>
            <w:r w:rsidRPr="004A5E13">
              <w:rPr>
                <w:rFonts w:ascii="Times New Roman" w:hAnsi="Times New Roman"/>
                <w:sz w:val="24"/>
                <w:szCs w:val="24"/>
              </w:rPr>
              <w:t>gCHVs</w:t>
            </w:r>
            <w:proofErr w:type="spellEnd"/>
            <w:r w:rsidRPr="004A5E13">
              <w:rPr>
                <w:rFonts w:ascii="Times New Roman" w:hAnsi="Times New Roman"/>
                <w:sz w:val="24"/>
                <w:szCs w:val="24"/>
              </w:rPr>
              <w:t xml:space="preserve"> and other volunteers for promoting community health in the community </w:t>
            </w:r>
            <w:bookmarkStart w:id="4" w:name="_Toc207698324"/>
          </w:p>
          <w:p w:rsidR="00E3698E" w:rsidRPr="004A5E13" w:rsidRDefault="00E3698E" w:rsidP="009D015F">
            <w:pPr>
              <w:spacing w:line="240" w:lineRule="auto"/>
              <w:jc w:val="both"/>
              <w:outlineLvl w:val="0"/>
              <w:rPr>
                <w:rFonts w:ascii="Times New Roman" w:hAnsi="Times New Roman"/>
                <w:b/>
                <w:sz w:val="24"/>
                <w:szCs w:val="24"/>
              </w:rPr>
            </w:pPr>
            <w:r w:rsidRPr="004A5E13">
              <w:rPr>
                <w:rFonts w:ascii="Times New Roman" w:hAnsi="Times New Roman"/>
                <w:b/>
                <w:sz w:val="24"/>
                <w:szCs w:val="24"/>
              </w:rPr>
              <w:t>2. 3 Accountabilit</w:t>
            </w:r>
            <w:bookmarkEnd w:id="4"/>
            <w:r w:rsidRPr="004A5E13">
              <w:rPr>
                <w:rFonts w:ascii="Times New Roman" w:hAnsi="Times New Roman"/>
                <w:b/>
                <w:sz w:val="24"/>
                <w:szCs w:val="24"/>
              </w:rPr>
              <w:t>y</w:t>
            </w:r>
          </w:p>
          <w:p w:rsidR="00E3698E" w:rsidRPr="004A5E13" w:rsidRDefault="00E3698E" w:rsidP="009D015F">
            <w:pPr>
              <w:tabs>
                <w:tab w:val="left" w:pos="8280"/>
              </w:tabs>
              <w:spacing w:after="240" w:line="240" w:lineRule="auto"/>
              <w:jc w:val="both"/>
              <w:rPr>
                <w:rFonts w:ascii="Times New Roman" w:hAnsi="Times New Roman"/>
                <w:sz w:val="24"/>
                <w:szCs w:val="24"/>
              </w:rPr>
            </w:pPr>
            <w:r w:rsidRPr="004A5E13">
              <w:rPr>
                <w:rFonts w:ascii="Times New Roman" w:hAnsi="Times New Roman"/>
                <w:sz w:val="24"/>
                <w:szCs w:val="24"/>
              </w:rPr>
              <w:t>The Community Health Committee is first accountable to the Community Assembly and secondly to Community Health Development Committee of the catchment area.  The Town Chief and CHSS will provide supportive supervision and coordinated intervention as needed.</w:t>
            </w:r>
          </w:p>
          <w:p w:rsidR="00E3698E" w:rsidRPr="004A5E13" w:rsidRDefault="00E3698E" w:rsidP="009D015F">
            <w:pPr>
              <w:spacing w:line="240" w:lineRule="auto"/>
              <w:jc w:val="both"/>
              <w:rPr>
                <w:rFonts w:ascii="Times New Roman" w:hAnsi="Times New Roman"/>
                <w:bCs/>
                <w:sz w:val="24"/>
                <w:szCs w:val="24"/>
              </w:rPr>
            </w:pPr>
            <w:r w:rsidRPr="004A5E13">
              <w:rPr>
                <w:rFonts w:ascii="Times New Roman" w:hAnsi="Times New Roman"/>
                <w:b/>
                <w:sz w:val="24"/>
                <w:szCs w:val="24"/>
              </w:rPr>
              <w:t>2.4 Composition</w:t>
            </w:r>
            <w:bookmarkEnd w:id="3"/>
            <w:r w:rsidRPr="004A5E13">
              <w:rPr>
                <w:rFonts w:ascii="Times New Roman" w:hAnsi="Times New Roman"/>
                <w:b/>
                <w:sz w:val="24"/>
                <w:szCs w:val="24"/>
              </w:rPr>
              <w:t xml:space="preserve"> Of CHC</w:t>
            </w:r>
          </w:p>
          <w:p w:rsidR="00E3698E" w:rsidRPr="004A5E13" w:rsidRDefault="00E3698E" w:rsidP="009D015F">
            <w:pPr>
              <w:spacing w:line="240" w:lineRule="auto"/>
              <w:jc w:val="both"/>
              <w:rPr>
                <w:rFonts w:ascii="Times New Roman" w:hAnsi="Times New Roman"/>
                <w:bCs/>
                <w:sz w:val="24"/>
                <w:szCs w:val="24"/>
              </w:rPr>
            </w:pPr>
            <w:r w:rsidRPr="004A5E13">
              <w:rPr>
                <w:rFonts w:ascii="Times New Roman" w:hAnsi="Times New Roman"/>
                <w:bCs/>
                <w:sz w:val="24"/>
                <w:szCs w:val="24"/>
              </w:rPr>
              <w:t>The committee shall comprise of a total number of 5- 9 elected members. Every attempt should be made that at least 30 % of the members are women. Even number should be avoided. Membership should include representatives from schools, religious organizations, CBOs,  etc, where applicable.</w:t>
            </w:r>
          </w:p>
          <w:p w:rsidR="00E3698E" w:rsidRPr="004A5E13" w:rsidRDefault="00E3698E" w:rsidP="009D015F">
            <w:pPr>
              <w:spacing w:line="240" w:lineRule="auto"/>
              <w:jc w:val="both"/>
              <w:rPr>
                <w:rFonts w:ascii="Times New Roman" w:hAnsi="Times New Roman"/>
                <w:bCs/>
                <w:sz w:val="24"/>
                <w:szCs w:val="24"/>
              </w:rPr>
            </w:pPr>
          </w:p>
          <w:p w:rsidR="00E3698E" w:rsidRPr="004A5E13" w:rsidRDefault="00E3698E" w:rsidP="009D015F">
            <w:pPr>
              <w:spacing w:line="240" w:lineRule="auto"/>
              <w:jc w:val="both"/>
              <w:rPr>
                <w:rFonts w:ascii="Times New Roman" w:hAnsi="Times New Roman"/>
                <w:b/>
                <w:bCs/>
                <w:sz w:val="24"/>
                <w:szCs w:val="24"/>
              </w:rPr>
            </w:pPr>
            <w:r w:rsidRPr="004A5E13">
              <w:rPr>
                <w:rFonts w:ascii="Times New Roman" w:hAnsi="Times New Roman"/>
                <w:b/>
                <w:bCs/>
                <w:sz w:val="24"/>
                <w:szCs w:val="24"/>
              </w:rPr>
              <w:t>2. 5 Criteria For Election To Membership</w:t>
            </w:r>
          </w:p>
          <w:p w:rsidR="00E3698E" w:rsidRPr="004A5E13" w:rsidRDefault="00E3698E" w:rsidP="00DE4EAF">
            <w:pPr>
              <w:numPr>
                <w:ilvl w:val="0"/>
                <w:numId w:val="62"/>
              </w:numPr>
              <w:spacing w:after="0" w:line="240" w:lineRule="auto"/>
              <w:jc w:val="both"/>
              <w:rPr>
                <w:rFonts w:ascii="Times New Roman" w:hAnsi="Times New Roman"/>
                <w:bCs/>
                <w:sz w:val="24"/>
                <w:szCs w:val="24"/>
              </w:rPr>
            </w:pPr>
            <w:r w:rsidRPr="004A5E13">
              <w:rPr>
                <w:rFonts w:ascii="Times New Roman" w:hAnsi="Times New Roman"/>
                <w:bCs/>
                <w:sz w:val="24"/>
                <w:szCs w:val="24"/>
              </w:rPr>
              <w:t>Should be respected member of the community</w:t>
            </w:r>
          </w:p>
          <w:p w:rsidR="00E3698E" w:rsidRPr="004A5E13" w:rsidRDefault="00E3698E" w:rsidP="00DE4EAF">
            <w:pPr>
              <w:numPr>
                <w:ilvl w:val="0"/>
                <w:numId w:val="62"/>
              </w:numPr>
              <w:spacing w:after="0" w:line="240" w:lineRule="auto"/>
              <w:jc w:val="both"/>
              <w:rPr>
                <w:rFonts w:ascii="Times New Roman" w:hAnsi="Times New Roman"/>
                <w:bCs/>
                <w:sz w:val="24"/>
                <w:szCs w:val="24"/>
              </w:rPr>
            </w:pPr>
            <w:r w:rsidRPr="004A5E13">
              <w:rPr>
                <w:rFonts w:ascii="Times New Roman" w:hAnsi="Times New Roman"/>
                <w:bCs/>
                <w:sz w:val="24"/>
                <w:szCs w:val="24"/>
              </w:rPr>
              <w:t>Should be a permanent resident in the community</w:t>
            </w:r>
          </w:p>
          <w:p w:rsidR="00E3698E" w:rsidRPr="004A5E13" w:rsidRDefault="00E3698E" w:rsidP="00DE4EAF">
            <w:pPr>
              <w:numPr>
                <w:ilvl w:val="0"/>
                <w:numId w:val="62"/>
              </w:numPr>
              <w:spacing w:after="0" w:line="240" w:lineRule="auto"/>
              <w:jc w:val="both"/>
              <w:rPr>
                <w:rFonts w:ascii="Times New Roman" w:hAnsi="Times New Roman"/>
                <w:bCs/>
                <w:sz w:val="24"/>
                <w:szCs w:val="24"/>
              </w:rPr>
            </w:pPr>
            <w:r w:rsidRPr="004A5E13">
              <w:rPr>
                <w:rFonts w:ascii="Times New Roman" w:hAnsi="Times New Roman"/>
                <w:bCs/>
                <w:sz w:val="24"/>
                <w:szCs w:val="24"/>
              </w:rPr>
              <w:t>Should be able to sustain himself or herself</w:t>
            </w:r>
          </w:p>
          <w:p w:rsidR="00E3698E" w:rsidRPr="004A5E13" w:rsidRDefault="00E3698E" w:rsidP="00DE4EAF">
            <w:pPr>
              <w:numPr>
                <w:ilvl w:val="0"/>
                <w:numId w:val="62"/>
              </w:numPr>
              <w:spacing w:after="0" w:line="240" w:lineRule="auto"/>
              <w:jc w:val="both"/>
              <w:rPr>
                <w:rFonts w:ascii="Times New Roman" w:hAnsi="Times New Roman"/>
                <w:bCs/>
                <w:sz w:val="24"/>
                <w:szCs w:val="24"/>
              </w:rPr>
            </w:pPr>
            <w:r w:rsidRPr="004A5E13">
              <w:rPr>
                <w:rFonts w:ascii="Times New Roman" w:hAnsi="Times New Roman"/>
                <w:bCs/>
                <w:sz w:val="24"/>
                <w:szCs w:val="24"/>
              </w:rPr>
              <w:t>Willing to perform his or her functions of the committee as volunteer</w:t>
            </w:r>
          </w:p>
          <w:p w:rsidR="00E3698E" w:rsidRPr="004A5E13" w:rsidRDefault="00E3698E" w:rsidP="00DE4EAF">
            <w:pPr>
              <w:numPr>
                <w:ilvl w:val="0"/>
                <w:numId w:val="62"/>
              </w:numPr>
              <w:spacing w:after="0" w:line="240" w:lineRule="auto"/>
              <w:jc w:val="both"/>
              <w:rPr>
                <w:rFonts w:ascii="Times New Roman" w:hAnsi="Times New Roman"/>
                <w:bCs/>
                <w:sz w:val="24"/>
                <w:szCs w:val="24"/>
              </w:rPr>
            </w:pPr>
            <w:r w:rsidRPr="004A5E13">
              <w:rPr>
                <w:rFonts w:ascii="Times New Roman" w:hAnsi="Times New Roman"/>
                <w:bCs/>
                <w:sz w:val="24"/>
                <w:szCs w:val="24"/>
              </w:rPr>
              <w:t>Should attend regular meetings of the community</w:t>
            </w:r>
          </w:p>
          <w:p w:rsidR="00E3698E" w:rsidRPr="004A5E13" w:rsidRDefault="00E3698E" w:rsidP="00DE4EAF">
            <w:pPr>
              <w:numPr>
                <w:ilvl w:val="0"/>
                <w:numId w:val="62"/>
              </w:numPr>
              <w:spacing w:after="0" w:line="240" w:lineRule="auto"/>
              <w:jc w:val="both"/>
              <w:rPr>
                <w:rFonts w:ascii="Times New Roman" w:hAnsi="Times New Roman"/>
                <w:bCs/>
                <w:sz w:val="24"/>
                <w:szCs w:val="24"/>
              </w:rPr>
            </w:pPr>
            <w:r w:rsidRPr="004A5E13">
              <w:rPr>
                <w:rFonts w:ascii="Times New Roman" w:hAnsi="Times New Roman"/>
                <w:bCs/>
                <w:sz w:val="24"/>
                <w:szCs w:val="24"/>
              </w:rPr>
              <w:t>Should not be less that 18 years and not above 70 years</w:t>
            </w:r>
          </w:p>
          <w:p w:rsidR="00E3698E" w:rsidRDefault="00E3698E" w:rsidP="00DE4EAF">
            <w:pPr>
              <w:numPr>
                <w:ilvl w:val="0"/>
                <w:numId w:val="62"/>
              </w:numPr>
              <w:spacing w:after="0" w:line="240" w:lineRule="auto"/>
              <w:jc w:val="both"/>
              <w:rPr>
                <w:rFonts w:ascii="Times New Roman" w:hAnsi="Times New Roman"/>
                <w:bCs/>
                <w:sz w:val="24"/>
                <w:szCs w:val="24"/>
              </w:rPr>
            </w:pPr>
            <w:r w:rsidRPr="004A5E13">
              <w:rPr>
                <w:rFonts w:ascii="Times New Roman" w:hAnsi="Times New Roman"/>
                <w:bCs/>
                <w:sz w:val="24"/>
                <w:szCs w:val="24"/>
              </w:rPr>
              <w:t>Must be able to speak  the local language</w:t>
            </w:r>
          </w:p>
          <w:p w:rsidR="00E3698E" w:rsidRPr="001478E6" w:rsidRDefault="00E3698E" w:rsidP="009D015F">
            <w:pPr>
              <w:spacing w:after="0" w:line="240" w:lineRule="auto"/>
              <w:ind w:left="720"/>
              <w:jc w:val="both"/>
              <w:rPr>
                <w:rFonts w:ascii="Times New Roman" w:hAnsi="Times New Roman"/>
                <w:bCs/>
                <w:sz w:val="24"/>
                <w:szCs w:val="24"/>
              </w:rPr>
            </w:pPr>
          </w:p>
          <w:p w:rsidR="00E3698E" w:rsidRPr="004A5E13" w:rsidRDefault="00E3698E" w:rsidP="009D015F">
            <w:pPr>
              <w:spacing w:line="240" w:lineRule="auto"/>
              <w:jc w:val="both"/>
              <w:outlineLvl w:val="1"/>
              <w:rPr>
                <w:rFonts w:ascii="Times New Roman" w:hAnsi="Times New Roman"/>
                <w:b/>
                <w:sz w:val="24"/>
                <w:szCs w:val="24"/>
              </w:rPr>
            </w:pPr>
            <w:bookmarkStart w:id="5" w:name="_Toc207698317"/>
            <w:r w:rsidRPr="004A5E13">
              <w:rPr>
                <w:rFonts w:ascii="Times New Roman" w:hAnsi="Times New Roman"/>
                <w:b/>
                <w:sz w:val="24"/>
                <w:szCs w:val="24"/>
              </w:rPr>
              <w:t>2.6 Election</w:t>
            </w:r>
            <w:bookmarkEnd w:id="5"/>
            <w:r w:rsidRPr="004A5E13">
              <w:rPr>
                <w:rFonts w:ascii="Times New Roman" w:hAnsi="Times New Roman"/>
                <w:b/>
                <w:sz w:val="24"/>
                <w:szCs w:val="24"/>
              </w:rPr>
              <w:t>:</w:t>
            </w:r>
          </w:p>
          <w:p w:rsidR="00E3698E" w:rsidRPr="004A5E13" w:rsidRDefault="00E3698E" w:rsidP="009D015F">
            <w:pPr>
              <w:spacing w:line="240" w:lineRule="auto"/>
              <w:ind w:left="360"/>
              <w:jc w:val="both"/>
              <w:rPr>
                <w:rFonts w:ascii="Times New Roman" w:hAnsi="Times New Roman"/>
                <w:bCs/>
                <w:sz w:val="24"/>
                <w:szCs w:val="24"/>
              </w:rPr>
            </w:pPr>
            <w:r w:rsidRPr="004A5E13">
              <w:rPr>
                <w:rFonts w:ascii="Times New Roman" w:hAnsi="Times New Roman"/>
                <w:bCs/>
                <w:sz w:val="24"/>
                <w:szCs w:val="24"/>
              </w:rPr>
              <w:t xml:space="preserve">The OIC/CHSS of the catchment area in consultation with the CHT or DHT will mobilize the community and call a community meeting to elect members to the CHC. </w:t>
            </w:r>
          </w:p>
          <w:p w:rsidR="00E3698E" w:rsidRPr="001478E6" w:rsidRDefault="00E3698E" w:rsidP="009D015F">
            <w:pPr>
              <w:spacing w:line="240" w:lineRule="auto"/>
              <w:ind w:left="360"/>
              <w:jc w:val="both"/>
              <w:rPr>
                <w:rFonts w:ascii="Times New Roman" w:hAnsi="Times New Roman"/>
                <w:bCs/>
                <w:sz w:val="24"/>
                <w:szCs w:val="24"/>
              </w:rPr>
            </w:pPr>
            <w:r w:rsidRPr="004A5E13">
              <w:rPr>
                <w:rFonts w:ascii="Times New Roman" w:hAnsi="Times New Roman"/>
                <w:bCs/>
                <w:sz w:val="24"/>
                <w:szCs w:val="24"/>
              </w:rPr>
              <w:t>After the initial elections, representative from the CHC will form the CHDC that will assist the CHT in a three years cycle of community mobilization. The terms of reference (TOR) for the committee and responsibilities of each shall be explained. Notice of the election shall be made at least one week prior to election. Officers shall be elected by the community members present at a called meeting. Election shall be conducted by secret ballot.</w:t>
            </w:r>
            <w:bookmarkStart w:id="6" w:name="_Toc207698319"/>
            <w:r w:rsidRPr="004A5E13">
              <w:rPr>
                <w:rFonts w:ascii="Times New Roman" w:hAnsi="Times New Roman"/>
                <w:bCs/>
                <w:sz w:val="24"/>
                <w:szCs w:val="24"/>
              </w:rPr>
              <w:t xml:space="preserve"> </w:t>
            </w:r>
          </w:p>
          <w:p w:rsidR="00E3698E" w:rsidRPr="004A5E13" w:rsidRDefault="00E3698E" w:rsidP="009D015F">
            <w:pPr>
              <w:spacing w:line="240" w:lineRule="auto"/>
              <w:jc w:val="both"/>
              <w:outlineLvl w:val="1"/>
              <w:rPr>
                <w:rFonts w:ascii="Times New Roman" w:hAnsi="Times New Roman"/>
                <w:b/>
                <w:sz w:val="24"/>
                <w:szCs w:val="24"/>
              </w:rPr>
            </w:pPr>
            <w:r w:rsidRPr="004A5E13">
              <w:rPr>
                <w:rFonts w:ascii="Times New Roman" w:hAnsi="Times New Roman"/>
                <w:b/>
                <w:sz w:val="24"/>
                <w:szCs w:val="24"/>
              </w:rPr>
              <w:t>2. 7 Powers Within The Committee</w:t>
            </w:r>
            <w:bookmarkEnd w:id="6"/>
            <w:r w:rsidRPr="004A5E13">
              <w:rPr>
                <w:rFonts w:ascii="Times New Roman" w:hAnsi="Times New Roman"/>
                <w:b/>
                <w:sz w:val="24"/>
                <w:szCs w:val="24"/>
              </w:rPr>
              <w:t>:</w:t>
            </w:r>
          </w:p>
          <w:p w:rsidR="00E3698E" w:rsidRPr="004A5E13" w:rsidRDefault="00E3698E" w:rsidP="009D015F">
            <w:pPr>
              <w:spacing w:line="240" w:lineRule="auto"/>
              <w:jc w:val="both"/>
              <w:rPr>
                <w:rFonts w:ascii="Times New Roman" w:hAnsi="Times New Roman"/>
                <w:sz w:val="24"/>
                <w:szCs w:val="24"/>
              </w:rPr>
            </w:pPr>
            <w:r w:rsidRPr="004A5E13">
              <w:rPr>
                <w:rFonts w:ascii="Times New Roman" w:hAnsi="Times New Roman"/>
                <w:sz w:val="24"/>
                <w:szCs w:val="24"/>
              </w:rPr>
              <w:t>The officers and functions of the committee shall be as follows:</w:t>
            </w:r>
          </w:p>
          <w:p w:rsidR="00E3698E" w:rsidRPr="004A5E13" w:rsidRDefault="00E3698E" w:rsidP="00DE4EAF">
            <w:pPr>
              <w:numPr>
                <w:ilvl w:val="0"/>
                <w:numId w:val="41"/>
              </w:numPr>
              <w:spacing w:after="0" w:line="240" w:lineRule="auto"/>
              <w:jc w:val="both"/>
              <w:rPr>
                <w:rFonts w:ascii="Times New Roman" w:hAnsi="Times New Roman"/>
                <w:bCs/>
                <w:sz w:val="24"/>
                <w:szCs w:val="24"/>
              </w:rPr>
            </w:pPr>
            <w:r w:rsidRPr="004A5E13">
              <w:rPr>
                <w:rFonts w:ascii="Times New Roman" w:hAnsi="Times New Roman"/>
                <w:b/>
                <w:bCs/>
                <w:sz w:val="24"/>
                <w:szCs w:val="24"/>
              </w:rPr>
              <w:t>The officers</w:t>
            </w:r>
            <w:r w:rsidRPr="004A5E13">
              <w:rPr>
                <w:rFonts w:ascii="Times New Roman" w:hAnsi="Times New Roman"/>
                <w:bCs/>
                <w:sz w:val="24"/>
                <w:szCs w:val="24"/>
              </w:rPr>
              <w:t xml:space="preserve"> shall be elected from among and by the elected members.</w:t>
            </w:r>
          </w:p>
          <w:p w:rsidR="00E3698E" w:rsidRPr="004A5E13" w:rsidRDefault="00E3698E" w:rsidP="00DE4EAF">
            <w:pPr>
              <w:numPr>
                <w:ilvl w:val="0"/>
                <w:numId w:val="41"/>
              </w:numPr>
              <w:spacing w:after="0" w:line="240" w:lineRule="auto"/>
              <w:jc w:val="both"/>
              <w:rPr>
                <w:rFonts w:ascii="Times New Roman" w:hAnsi="Times New Roman"/>
                <w:bCs/>
                <w:sz w:val="24"/>
                <w:szCs w:val="24"/>
              </w:rPr>
            </w:pPr>
            <w:r w:rsidRPr="004A5E13">
              <w:rPr>
                <w:rFonts w:ascii="Times New Roman" w:hAnsi="Times New Roman"/>
                <w:b/>
                <w:bCs/>
                <w:sz w:val="24"/>
                <w:szCs w:val="24"/>
              </w:rPr>
              <w:t xml:space="preserve">Chairperson </w:t>
            </w:r>
            <w:r w:rsidRPr="004A5E13">
              <w:rPr>
                <w:rFonts w:ascii="Times New Roman" w:hAnsi="Times New Roman"/>
                <w:bCs/>
                <w:sz w:val="24"/>
                <w:szCs w:val="24"/>
              </w:rPr>
              <w:t xml:space="preserve"> </w:t>
            </w:r>
          </w:p>
          <w:p w:rsidR="00E3698E" w:rsidRPr="004A5E13" w:rsidRDefault="00E3698E" w:rsidP="00DE4EAF">
            <w:pPr>
              <w:numPr>
                <w:ilvl w:val="0"/>
                <w:numId w:val="61"/>
              </w:numPr>
              <w:spacing w:after="0" w:line="240" w:lineRule="auto"/>
              <w:jc w:val="both"/>
              <w:rPr>
                <w:rFonts w:ascii="Times New Roman" w:hAnsi="Times New Roman"/>
                <w:bCs/>
                <w:sz w:val="24"/>
                <w:szCs w:val="24"/>
              </w:rPr>
            </w:pPr>
            <w:r>
              <w:rPr>
                <w:rFonts w:ascii="Times New Roman" w:hAnsi="Times New Roman"/>
                <w:bCs/>
                <w:sz w:val="24"/>
                <w:szCs w:val="24"/>
              </w:rPr>
              <w:t>S</w:t>
            </w:r>
            <w:r w:rsidRPr="004A5E13">
              <w:rPr>
                <w:rFonts w:ascii="Times New Roman" w:hAnsi="Times New Roman"/>
                <w:bCs/>
                <w:sz w:val="24"/>
                <w:szCs w:val="24"/>
              </w:rPr>
              <w:t>hall be responsible for convening meetings and coordinate functions of the committee.</w:t>
            </w:r>
          </w:p>
          <w:p w:rsidR="00E3698E" w:rsidRPr="004A5E13" w:rsidRDefault="00E3698E" w:rsidP="00DE4EAF">
            <w:pPr>
              <w:numPr>
                <w:ilvl w:val="0"/>
                <w:numId w:val="61"/>
              </w:numPr>
              <w:spacing w:after="0" w:line="240" w:lineRule="auto"/>
              <w:jc w:val="both"/>
              <w:rPr>
                <w:rFonts w:ascii="Times New Roman" w:hAnsi="Times New Roman"/>
                <w:bCs/>
                <w:sz w:val="24"/>
                <w:szCs w:val="24"/>
              </w:rPr>
            </w:pPr>
            <w:r w:rsidRPr="004A5E13">
              <w:rPr>
                <w:rFonts w:ascii="Times New Roman" w:hAnsi="Times New Roman"/>
                <w:bCs/>
                <w:sz w:val="24"/>
                <w:szCs w:val="24"/>
              </w:rPr>
              <w:t>Provides leadership to the committee</w:t>
            </w:r>
          </w:p>
          <w:p w:rsidR="00E3698E" w:rsidRPr="004A5E13" w:rsidRDefault="00E3698E" w:rsidP="00DE4EAF">
            <w:pPr>
              <w:numPr>
                <w:ilvl w:val="0"/>
                <w:numId w:val="61"/>
              </w:numPr>
              <w:spacing w:after="0" w:line="240" w:lineRule="auto"/>
              <w:jc w:val="both"/>
              <w:rPr>
                <w:rFonts w:ascii="Times New Roman" w:hAnsi="Times New Roman"/>
                <w:bCs/>
                <w:sz w:val="24"/>
                <w:szCs w:val="24"/>
              </w:rPr>
            </w:pPr>
            <w:r w:rsidRPr="004A5E13">
              <w:rPr>
                <w:rFonts w:ascii="Times New Roman" w:hAnsi="Times New Roman"/>
                <w:bCs/>
                <w:sz w:val="24"/>
                <w:szCs w:val="24"/>
              </w:rPr>
              <w:t>Serves as liaison between the clinic and the community</w:t>
            </w:r>
          </w:p>
          <w:p w:rsidR="00E3698E" w:rsidRPr="004A5E13" w:rsidRDefault="00E3698E" w:rsidP="009D015F">
            <w:pPr>
              <w:spacing w:line="240" w:lineRule="auto"/>
              <w:ind w:left="1440"/>
              <w:jc w:val="both"/>
              <w:rPr>
                <w:rFonts w:ascii="Times New Roman" w:hAnsi="Times New Roman"/>
                <w:bCs/>
                <w:sz w:val="24"/>
                <w:szCs w:val="24"/>
              </w:rPr>
            </w:pPr>
          </w:p>
          <w:p w:rsidR="00E3698E" w:rsidRPr="001478E6" w:rsidRDefault="00E3698E" w:rsidP="00DE4EAF">
            <w:pPr>
              <w:numPr>
                <w:ilvl w:val="0"/>
                <w:numId w:val="41"/>
              </w:numPr>
              <w:spacing w:after="0" w:line="240" w:lineRule="auto"/>
              <w:jc w:val="both"/>
              <w:rPr>
                <w:rFonts w:ascii="Times New Roman" w:hAnsi="Times New Roman"/>
                <w:bCs/>
                <w:sz w:val="24"/>
                <w:szCs w:val="24"/>
              </w:rPr>
            </w:pPr>
            <w:r>
              <w:rPr>
                <w:rFonts w:ascii="Times New Roman" w:hAnsi="Times New Roman"/>
                <w:b/>
                <w:bCs/>
                <w:sz w:val="24"/>
                <w:szCs w:val="24"/>
              </w:rPr>
              <w:t>The co-c</w:t>
            </w:r>
            <w:r w:rsidRPr="004A5E13">
              <w:rPr>
                <w:rFonts w:ascii="Times New Roman" w:hAnsi="Times New Roman"/>
                <w:b/>
                <w:bCs/>
                <w:sz w:val="24"/>
                <w:szCs w:val="24"/>
              </w:rPr>
              <w:t>hairperson-</w:t>
            </w:r>
            <w:r w:rsidRPr="004A5E13">
              <w:rPr>
                <w:rFonts w:ascii="Times New Roman" w:hAnsi="Times New Roman"/>
                <w:bCs/>
                <w:sz w:val="24"/>
                <w:szCs w:val="24"/>
              </w:rPr>
              <w:t xml:space="preserve"> shall assume chairperson duties in the absence of the Chairperson.</w:t>
            </w:r>
          </w:p>
          <w:p w:rsidR="00E3698E" w:rsidRPr="001478E6" w:rsidRDefault="00E3698E" w:rsidP="00DE4EAF">
            <w:pPr>
              <w:numPr>
                <w:ilvl w:val="0"/>
                <w:numId w:val="41"/>
              </w:numPr>
              <w:spacing w:after="0" w:line="240" w:lineRule="auto"/>
              <w:jc w:val="both"/>
              <w:rPr>
                <w:rFonts w:ascii="Times New Roman" w:hAnsi="Times New Roman"/>
                <w:bCs/>
                <w:sz w:val="24"/>
                <w:szCs w:val="24"/>
              </w:rPr>
            </w:pPr>
            <w:r w:rsidRPr="004A5E13">
              <w:rPr>
                <w:rFonts w:ascii="Times New Roman" w:hAnsi="Times New Roman"/>
                <w:bCs/>
                <w:sz w:val="24"/>
                <w:szCs w:val="24"/>
              </w:rPr>
              <w:t xml:space="preserve"> </w:t>
            </w:r>
            <w:r>
              <w:rPr>
                <w:rFonts w:ascii="Times New Roman" w:hAnsi="Times New Roman"/>
                <w:b/>
                <w:bCs/>
                <w:sz w:val="24"/>
                <w:szCs w:val="24"/>
              </w:rPr>
              <w:t>The t</w:t>
            </w:r>
            <w:r w:rsidRPr="004A5E13">
              <w:rPr>
                <w:rFonts w:ascii="Times New Roman" w:hAnsi="Times New Roman"/>
                <w:b/>
                <w:bCs/>
                <w:sz w:val="24"/>
                <w:szCs w:val="24"/>
              </w:rPr>
              <w:t xml:space="preserve">reasurer </w:t>
            </w:r>
            <w:r w:rsidRPr="004A5E13">
              <w:rPr>
                <w:rFonts w:ascii="Times New Roman" w:hAnsi="Times New Roman"/>
                <w:bCs/>
                <w:sz w:val="24"/>
                <w:szCs w:val="24"/>
              </w:rPr>
              <w:t>shall perform the following:</w:t>
            </w:r>
          </w:p>
          <w:p w:rsidR="00E3698E" w:rsidRPr="004A5E13" w:rsidRDefault="00E3698E" w:rsidP="00DE4EAF">
            <w:pPr>
              <w:numPr>
                <w:ilvl w:val="1"/>
                <w:numId w:val="59"/>
              </w:numPr>
              <w:spacing w:after="0" w:line="240" w:lineRule="auto"/>
              <w:jc w:val="both"/>
              <w:rPr>
                <w:rFonts w:ascii="Times New Roman" w:hAnsi="Times New Roman"/>
                <w:bCs/>
                <w:sz w:val="24"/>
                <w:szCs w:val="24"/>
              </w:rPr>
            </w:pPr>
            <w:r w:rsidRPr="004A5E13">
              <w:rPr>
                <w:rFonts w:ascii="Times New Roman" w:hAnsi="Times New Roman"/>
                <w:bCs/>
                <w:sz w:val="24"/>
                <w:szCs w:val="24"/>
              </w:rPr>
              <w:t>Keeps funds and financial records</w:t>
            </w:r>
          </w:p>
          <w:p w:rsidR="00E3698E" w:rsidRPr="004A5E13" w:rsidRDefault="00E3698E" w:rsidP="00DE4EAF">
            <w:pPr>
              <w:numPr>
                <w:ilvl w:val="1"/>
                <w:numId w:val="59"/>
              </w:numPr>
              <w:spacing w:after="0" w:line="240" w:lineRule="auto"/>
              <w:jc w:val="both"/>
              <w:rPr>
                <w:rFonts w:ascii="Times New Roman" w:hAnsi="Times New Roman"/>
                <w:bCs/>
                <w:sz w:val="24"/>
                <w:szCs w:val="24"/>
              </w:rPr>
            </w:pPr>
            <w:r w:rsidRPr="004A5E13">
              <w:rPr>
                <w:rFonts w:ascii="Times New Roman" w:hAnsi="Times New Roman"/>
                <w:bCs/>
                <w:sz w:val="24"/>
                <w:szCs w:val="24"/>
              </w:rPr>
              <w:t>Report money received on behalf of the committee at meeting</w:t>
            </w:r>
          </w:p>
          <w:p w:rsidR="00E3698E" w:rsidRPr="001478E6" w:rsidRDefault="00E3698E" w:rsidP="00DE4EAF">
            <w:pPr>
              <w:numPr>
                <w:ilvl w:val="1"/>
                <w:numId w:val="59"/>
              </w:numPr>
              <w:spacing w:after="0" w:line="240" w:lineRule="auto"/>
              <w:jc w:val="both"/>
              <w:rPr>
                <w:rFonts w:ascii="Times New Roman" w:hAnsi="Times New Roman"/>
                <w:bCs/>
                <w:sz w:val="24"/>
                <w:szCs w:val="24"/>
              </w:rPr>
            </w:pPr>
            <w:r w:rsidRPr="004A5E13">
              <w:rPr>
                <w:rFonts w:ascii="Times New Roman" w:hAnsi="Times New Roman"/>
                <w:bCs/>
                <w:sz w:val="24"/>
                <w:szCs w:val="24"/>
              </w:rPr>
              <w:t>Shall make yearly financial report or when ever requested to do so.</w:t>
            </w:r>
          </w:p>
          <w:p w:rsidR="00E3698E" w:rsidRPr="004A5E13" w:rsidRDefault="00E3698E" w:rsidP="00DE4EAF">
            <w:pPr>
              <w:numPr>
                <w:ilvl w:val="0"/>
                <w:numId w:val="41"/>
              </w:numPr>
              <w:spacing w:after="0" w:line="240" w:lineRule="auto"/>
              <w:jc w:val="both"/>
              <w:rPr>
                <w:rFonts w:ascii="Times New Roman" w:hAnsi="Times New Roman"/>
                <w:bCs/>
                <w:sz w:val="24"/>
                <w:szCs w:val="24"/>
              </w:rPr>
            </w:pPr>
            <w:r>
              <w:rPr>
                <w:rFonts w:ascii="Times New Roman" w:hAnsi="Times New Roman"/>
                <w:b/>
                <w:bCs/>
                <w:sz w:val="24"/>
                <w:szCs w:val="24"/>
              </w:rPr>
              <w:t>The s</w:t>
            </w:r>
            <w:r w:rsidRPr="004A5E13">
              <w:rPr>
                <w:rFonts w:ascii="Times New Roman" w:hAnsi="Times New Roman"/>
                <w:b/>
                <w:bCs/>
                <w:sz w:val="24"/>
                <w:szCs w:val="24"/>
              </w:rPr>
              <w:t>ecretary shall have the following duties:</w:t>
            </w:r>
          </w:p>
          <w:p w:rsidR="00E3698E" w:rsidRPr="00581724" w:rsidRDefault="00E3698E" w:rsidP="00DE4EAF">
            <w:pPr>
              <w:pStyle w:val="ListParagraph"/>
              <w:numPr>
                <w:ilvl w:val="0"/>
                <w:numId w:val="60"/>
              </w:numPr>
              <w:spacing w:after="0" w:line="240" w:lineRule="auto"/>
              <w:jc w:val="both"/>
              <w:rPr>
                <w:rFonts w:ascii="Times New Roman" w:hAnsi="Times New Roman"/>
                <w:bCs/>
                <w:sz w:val="24"/>
                <w:szCs w:val="24"/>
              </w:rPr>
            </w:pPr>
            <w:r w:rsidRPr="00581724">
              <w:rPr>
                <w:rFonts w:ascii="Times New Roman" w:hAnsi="Times New Roman"/>
                <w:bCs/>
                <w:sz w:val="24"/>
                <w:szCs w:val="24"/>
              </w:rPr>
              <w:t xml:space="preserve">Seeks and prepare agenda for the meeting in collaboration with the chairperson or the co-chair </w:t>
            </w:r>
          </w:p>
          <w:p w:rsidR="00E3698E" w:rsidRPr="00581724" w:rsidRDefault="00E3698E" w:rsidP="00DE4EAF">
            <w:pPr>
              <w:pStyle w:val="ListParagraph"/>
              <w:numPr>
                <w:ilvl w:val="0"/>
                <w:numId w:val="60"/>
              </w:numPr>
              <w:spacing w:after="0" w:line="240" w:lineRule="auto"/>
              <w:jc w:val="both"/>
              <w:rPr>
                <w:rFonts w:ascii="Times New Roman" w:hAnsi="Times New Roman"/>
                <w:bCs/>
                <w:sz w:val="24"/>
                <w:szCs w:val="24"/>
              </w:rPr>
            </w:pPr>
            <w:r w:rsidRPr="00581724">
              <w:rPr>
                <w:rFonts w:ascii="Times New Roman" w:hAnsi="Times New Roman"/>
                <w:bCs/>
                <w:sz w:val="24"/>
                <w:szCs w:val="24"/>
              </w:rPr>
              <w:t xml:space="preserve">Takes and keep minutes </w:t>
            </w:r>
          </w:p>
          <w:p w:rsidR="00E3698E" w:rsidRPr="00581724" w:rsidRDefault="00E3698E" w:rsidP="00DE4EAF">
            <w:pPr>
              <w:pStyle w:val="ListParagraph"/>
              <w:numPr>
                <w:ilvl w:val="0"/>
                <w:numId w:val="60"/>
              </w:numPr>
              <w:spacing w:after="0" w:line="240" w:lineRule="auto"/>
              <w:jc w:val="both"/>
              <w:rPr>
                <w:rFonts w:ascii="Times New Roman" w:hAnsi="Times New Roman"/>
                <w:bCs/>
                <w:sz w:val="24"/>
                <w:szCs w:val="24"/>
              </w:rPr>
            </w:pPr>
            <w:r w:rsidRPr="00581724">
              <w:rPr>
                <w:rFonts w:ascii="Times New Roman" w:hAnsi="Times New Roman"/>
                <w:bCs/>
                <w:sz w:val="24"/>
                <w:szCs w:val="24"/>
              </w:rPr>
              <w:t>Maintains all correspondences and other documents/records of the committee.</w:t>
            </w:r>
          </w:p>
          <w:p w:rsidR="00E3698E" w:rsidRPr="00581724" w:rsidRDefault="00E3698E" w:rsidP="00DE4EAF">
            <w:pPr>
              <w:pStyle w:val="ListParagraph"/>
              <w:numPr>
                <w:ilvl w:val="0"/>
                <w:numId w:val="60"/>
              </w:numPr>
              <w:spacing w:after="0" w:line="240" w:lineRule="auto"/>
              <w:jc w:val="both"/>
              <w:rPr>
                <w:rFonts w:ascii="Times New Roman" w:hAnsi="Times New Roman"/>
                <w:bCs/>
                <w:sz w:val="24"/>
                <w:szCs w:val="24"/>
              </w:rPr>
            </w:pPr>
            <w:r w:rsidRPr="00581724">
              <w:rPr>
                <w:rFonts w:ascii="Times New Roman" w:hAnsi="Times New Roman"/>
                <w:bCs/>
                <w:sz w:val="24"/>
                <w:szCs w:val="24"/>
              </w:rPr>
              <w:t>Keeps records of activities of CHVs in the community.</w:t>
            </w:r>
          </w:p>
          <w:p w:rsidR="00E3698E" w:rsidRPr="004A5E13" w:rsidRDefault="00E3698E" w:rsidP="00DE4EAF">
            <w:pPr>
              <w:numPr>
                <w:ilvl w:val="0"/>
                <w:numId w:val="41"/>
              </w:numPr>
              <w:spacing w:after="0" w:line="240" w:lineRule="auto"/>
              <w:jc w:val="both"/>
              <w:rPr>
                <w:rFonts w:ascii="Times New Roman" w:hAnsi="Times New Roman"/>
                <w:bCs/>
                <w:sz w:val="24"/>
                <w:szCs w:val="24"/>
              </w:rPr>
            </w:pPr>
            <w:r w:rsidRPr="004A5E13">
              <w:rPr>
                <w:rFonts w:ascii="Times New Roman" w:hAnsi="Times New Roman"/>
                <w:bCs/>
                <w:sz w:val="24"/>
                <w:szCs w:val="24"/>
              </w:rPr>
              <w:t xml:space="preserve"> CHC e</w:t>
            </w:r>
            <w:r w:rsidRPr="004A5E13">
              <w:rPr>
                <w:rFonts w:ascii="Times New Roman" w:hAnsi="Times New Roman"/>
                <w:b/>
                <w:bCs/>
                <w:sz w:val="24"/>
                <w:szCs w:val="24"/>
              </w:rPr>
              <w:t xml:space="preserve">lected representative to the CHDC membership:  </w:t>
            </w:r>
            <w:r w:rsidRPr="004A5E13">
              <w:rPr>
                <w:rFonts w:ascii="Times New Roman" w:hAnsi="Times New Roman"/>
                <w:sz w:val="24"/>
                <w:szCs w:val="24"/>
              </w:rPr>
              <w:t>Two year term of office and  this representative may be reselected</w:t>
            </w:r>
            <w:r w:rsidRPr="004A5E13">
              <w:rPr>
                <w:rFonts w:ascii="Times New Roman" w:hAnsi="Times New Roman"/>
                <w:sz w:val="24"/>
                <w:szCs w:val="24"/>
                <w:lang w:val="en-US"/>
              </w:rPr>
              <w:t xml:space="preserve"> for </w:t>
            </w:r>
            <w:r w:rsidRPr="004A5E13">
              <w:rPr>
                <w:rFonts w:ascii="Times New Roman" w:hAnsi="Times New Roman"/>
                <w:sz w:val="24"/>
                <w:szCs w:val="24"/>
              </w:rPr>
              <w:t xml:space="preserve">only one additional </w:t>
            </w:r>
            <w:r w:rsidRPr="004A5E13">
              <w:rPr>
                <w:rFonts w:ascii="Times New Roman" w:hAnsi="Times New Roman"/>
                <w:sz w:val="24"/>
                <w:szCs w:val="24"/>
                <w:lang w:val="en-US"/>
              </w:rPr>
              <w:t>term of tenure, provided that they are still serving on the constituent CHC.</w:t>
            </w:r>
          </w:p>
          <w:p w:rsidR="00E3698E" w:rsidRPr="004A5E13" w:rsidRDefault="00E3698E" w:rsidP="009D015F">
            <w:pPr>
              <w:spacing w:line="240" w:lineRule="auto"/>
              <w:jc w:val="both"/>
              <w:outlineLvl w:val="1"/>
              <w:rPr>
                <w:rFonts w:ascii="Times New Roman" w:hAnsi="Times New Roman"/>
                <w:b/>
                <w:sz w:val="24"/>
                <w:szCs w:val="24"/>
              </w:rPr>
            </w:pPr>
            <w:bookmarkStart w:id="7" w:name="_Toc207698320"/>
            <w:r w:rsidRPr="004A5E13">
              <w:rPr>
                <w:rFonts w:ascii="Times New Roman" w:hAnsi="Times New Roman"/>
                <w:b/>
                <w:sz w:val="24"/>
                <w:szCs w:val="24"/>
              </w:rPr>
              <w:t xml:space="preserve">2.8 </w:t>
            </w:r>
            <w:r>
              <w:rPr>
                <w:rFonts w:ascii="Times New Roman" w:hAnsi="Times New Roman"/>
                <w:b/>
                <w:sz w:val="24"/>
                <w:szCs w:val="24"/>
              </w:rPr>
              <w:t>T</w:t>
            </w:r>
            <w:r w:rsidRPr="004A5E13">
              <w:rPr>
                <w:rFonts w:ascii="Times New Roman" w:hAnsi="Times New Roman"/>
                <w:b/>
                <w:sz w:val="24"/>
                <w:szCs w:val="24"/>
              </w:rPr>
              <w:t xml:space="preserve">enure of office: </w:t>
            </w:r>
            <w:bookmarkEnd w:id="7"/>
            <w:r w:rsidRPr="004A5E13">
              <w:rPr>
                <w:rFonts w:ascii="Times New Roman" w:hAnsi="Times New Roman"/>
                <w:b/>
                <w:sz w:val="24"/>
                <w:szCs w:val="24"/>
              </w:rPr>
              <w:t xml:space="preserve">    </w:t>
            </w:r>
          </w:p>
          <w:p w:rsidR="00E3698E" w:rsidRPr="004A5E13" w:rsidRDefault="00E3698E" w:rsidP="009D015F">
            <w:pPr>
              <w:spacing w:line="240" w:lineRule="auto"/>
              <w:jc w:val="both"/>
              <w:rPr>
                <w:rFonts w:ascii="Times New Roman" w:hAnsi="Times New Roman"/>
                <w:bCs/>
                <w:sz w:val="24"/>
                <w:szCs w:val="24"/>
              </w:rPr>
            </w:pPr>
            <w:r w:rsidRPr="004A5E13">
              <w:rPr>
                <w:rFonts w:ascii="Times New Roman" w:hAnsi="Times New Roman"/>
                <w:bCs/>
                <w:sz w:val="24"/>
                <w:szCs w:val="24"/>
              </w:rPr>
              <w:t>The committee shall occupy office for a period of three years. They may contest for another 3 years of tenure after which they have to retire. By-election shall be held during the next scheduled meeting to fill vacant positions in case of death, resignation/desertion or impeachment of an officer.</w:t>
            </w:r>
          </w:p>
          <w:p w:rsidR="00E3698E" w:rsidRPr="004A5E13" w:rsidRDefault="00E3698E" w:rsidP="009D015F">
            <w:pPr>
              <w:spacing w:line="240" w:lineRule="auto"/>
              <w:jc w:val="both"/>
              <w:rPr>
                <w:rFonts w:ascii="Times New Roman" w:hAnsi="Times New Roman"/>
                <w:bCs/>
                <w:sz w:val="24"/>
                <w:szCs w:val="24"/>
              </w:rPr>
            </w:pPr>
            <w:r w:rsidRPr="004A5E13">
              <w:rPr>
                <w:rFonts w:ascii="Times New Roman" w:hAnsi="Times New Roman"/>
                <w:bCs/>
                <w:sz w:val="24"/>
                <w:szCs w:val="24"/>
              </w:rPr>
              <w:t xml:space="preserve">The post of a member or officer who misses two consecutive meetings </w:t>
            </w:r>
            <w:r w:rsidRPr="004A5E13">
              <w:rPr>
                <w:rFonts w:ascii="Times New Roman" w:hAnsi="Times New Roman"/>
                <w:b/>
                <w:bCs/>
                <w:sz w:val="24"/>
                <w:szCs w:val="24"/>
              </w:rPr>
              <w:t>without valid</w:t>
            </w:r>
            <w:r w:rsidRPr="004A5E13">
              <w:rPr>
                <w:rFonts w:ascii="Times New Roman" w:hAnsi="Times New Roman"/>
                <w:bCs/>
                <w:sz w:val="24"/>
                <w:szCs w:val="24"/>
              </w:rPr>
              <w:t xml:space="preserve"> </w:t>
            </w:r>
            <w:r w:rsidRPr="004A5E13">
              <w:rPr>
                <w:rFonts w:ascii="Times New Roman" w:hAnsi="Times New Roman"/>
                <w:b/>
                <w:bCs/>
                <w:sz w:val="24"/>
                <w:szCs w:val="24"/>
              </w:rPr>
              <w:t>excuse</w:t>
            </w:r>
            <w:r w:rsidRPr="004A5E13">
              <w:rPr>
                <w:rFonts w:ascii="Times New Roman" w:hAnsi="Times New Roman"/>
                <w:bCs/>
                <w:sz w:val="24"/>
                <w:szCs w:val="24"/>
              </w:rPr>
              <w:t xml:space="preserve"> shall be declared vacant and shall be filled as stated above during next scheduled meeting. Two members of the community shall be nominated by committee members and voted upon in a case of a non officer member. Officers may be nominated from among the committee members.</w:t>
            </w:r>
          </w:p>
          <w:p w:rsidR="00E3698E" w:rsidRPr="004A5E13" w:rsidRDefault="00E3698E" w:rsidP="009D015F">
            <w:pPr>
              <w:spacing w:line="240" w:lineRule="auto"/>
              <w:jc w:val="both"/>
              <w:outlineLvl w:val="1"/>
              <w:rPr>
                <w:rFonts w:ascii="Times New Roman" w:hAnsi="Times New Roman"/>
                <w:b/>
                <w:sz w:val="24"/>
                <w:szCs w:val="24"/>
              </w:rPr>
            </w:pPr>
            <w:bookmarkStart w:id="8" w:name="_Toc207698321"/>
            <w:r w:rsidRPr="004A5E13">
              <w:rPr>
                <w:rFonts w:ascii="Times New Roman" w:hAnsi="Times New Roman"/>
                <w:b/>
                <w:sz w:val="24"/>
                <w:szCs w:val="24"/>
              </w:rPr>
              <w:t xml:space="preserve">2. </w:t>
            </w:r>
            <w:r>
              <w:rPr>
                <w:rFonts w:ascii="Times New Roman" w:hAnsi="Times New Roman"/>
                <w:b/>
                <w:sz w:val="24"/>
                <w:szCs w:val="24"/>
              </w:rPr>
              <w:t>9 I</w:t>
            </w:r>
            <w:r w:rsidRPr="004A5E13">
              <w:rPr>
                <w:rFonts w:ascii="Times New Roman" w:hAnsi="Times New Roman"/>
                <w:b/>
                <w:sz w:val="24"/>
                <w:szCs w:val="24"/>
              </w:rPr>
              <w:t>nstallation of the community health committee</w:t>
            </w:r>
            <w:bookmarkEnd w:id="8"/>
          </w:p>
          <w:p w:rsidR="00E3698E" w:rsidRPr="004A5E13" w:rsidRDefault="00E3698E" w:rsidP="009D015F">
            <w:pPr>
              <w:spacing w:line="240" w:lineRule="auto"/>
              <w:jc w:val="both"/>
              <w:rPr>
                <w:rFonts w:ascii="Times New Roman" w:hAnsi="Times New Roman"/>
                <w:bCs/>
                <w:sz w:val="24"/>
                <w:szCs w:val="24"/>
              </w:rPr>
            </w:pPr>
            <w:r w:rsidRPr="004A5E13">
              <w:rPr>
                <w:rFonts w:ascii="Times New Roman" w:hAnsi="Times New Roman"/>
                <w:bCs/>
                <w:sz w:val="24"/>
                <w:szCs w:val="24"/>
              </w:rPr>
              <w:t>The committee shall be officially installed by the OIC/CHSS or an appropriate officer/official. This could be the town chief, clan chief, town ship or district commissioner an influential person etc. This is also an opportunity for advocating for its functions and motivating its members.</w:t>
            </w:r>
          </w:p>
          <w:p w:rsidR="00E3698E" w:rsidRPr="004A5E13" w:rsidRDefault="00E3698E" w:rsidP="009D015F">
            <w:pPr>
              <w:spacing w:line="240" w:lineRule="auto"/>
              <w:jc w:val="both"/>
              <w:outlineLvl w:val="1"/>
              <w:rPr>
                <w:rFonts w:ascii="Times New Roman" w:hAnsi="Times New Roman"/>
                <w:b/>
                <w:sz w:val="24"/>
                <w:szCs w:val="24"/>
              </w:rPr>
            </w:pPr>
            <w:r w:rsidRPr="004A5E13">
              <w:rPr>
                <w:rFonts w:ascii="Times New Roman" w:hAnsi="Times New Roman"/>
                <w:b/>
                <w:sz w:val="24"/>
                <w:szCs w:val="24"/>
              </w:rPr>
              <w:t xml:space="preserve"> </w:t>
            </w:r>
            <w:bookmarkStart w:id="9" w:name="_Toc207698322"/>
            <w:r w:rsidRPr="004A5E13">
              <w:rPr>
                <w:rFonts w:ascii="Times New Roman" w:hAnsi="Times New Roman"/>
                <w:b/>
                <w:sz w:val="24"/>
                <w:szCs w:val="24"/>
              </w:rPr>
              <w:t xml:space="preserve">2.10 </w:t>
            </w:r>
            <w:r>
              <w:rPr>
                <w:rFonts w:ascii="Times New Roman" w:hAnsi="Times New Roman"/>
                <w:b/>
                <w:sz w:val="24"/>
                <w:szCs w:val="24"/>
              </w:rPr>
              <w:t>P</w:t>
            </w:r>
            <w:r w:rsidRPr="004A5E13">
              <w:rPr>
                <w:rFonts w:ascii="Times New Roman" w:hAnsi="Times New Roman"/>
                <w:b/>
                <w:sz w:val="24"/>
                <w:szCs w:val="24"/>
              </w:rPr>
              <w:t>rocedures for community health committee meetings</w:t>
            </w:r>
            <w:bookmarkEnd w:id="9"/>
          </w:p>
          <w:p w:rsidR="00E3698E" w:rsidRDefault="00E3698E" w:rsidP="009D015F">
            <w:pPr>
              <w:spacing w:line="240" w:lineRule="auto"/>
              <w:jc w:val="both"/>
              <w:outlineLvl w:val="1"/>
              <w:rPr>
                <w:rFonts w:ascii="Times New Roman" w:hAnsi="Times New Roman"/>
                <w:bCs/>
                <w:sz w:val="24"/>
                <w:szCs w:val="24"/>
              </w:rPr>
            </w:pPr>
            <w:r w:rsidRPr="004A5E13">
              <w:rPr>
                <w:rFonts w:ascii="Times New Roman" w:hAnsi="Times New Roman"/>
                <w:bCs/>
                <w:sz w:val="24"/>
                <w:szCs w:val="24"/>
              </w:rPr>
              <w:t>The Secretary in collaboration with the Chairperson shall call meetings at least quarterly and monthly in county</w:t>
            </w:r>
            <w:r w:rsidRPr="004A5E13">
              <w:rPr>
                <w:rFonts w:ascii="Times New Roman" w:hAnsi="Times New Roman"/>
                <w:bCs/>
                <w:color w:val="0000FF"/>
                <w:sz w:val="24"/>
                <w:szCs w:val="24"/>
              </w:rPr>
              <w:t xml:space="preserve"> </w:t>
            </w:r>
            <w:r w:rsidRPr="004A5E13">
              <w:rPr>
                <w:rFonts w:ascii="Times New Roman" w:hAnsi="Times New Roman"/>
                <w:bCs/>
                <w:sz w:val="24"/>
                <w:szCs w:val="24"/>
              </w:rPr>
              <w:t xml:space="preserve">according to agreed date. Emergency meetings can be convened any time. Each meeting shall have clearly specified agenda developed through consultation between the Chairperson, Secretary, and other members of the committee and community residents. The CHVs input will also be solicited prior to the meeting.  Additional items for inclusion on this agenda will be action points and topics covered at the CHDC meetings. </w:t>
            </w:r>
          </w:p>
          <w:p w:rsidR="00E3698E" w:rsidRDefault="00E3698E" w:rsidP="009D015F">
            <w:pPr>
              <w:spacing w:line="240" w:lineRule="auto"/>
              <w:jc w:val="both"/>
              <w:outlineLvl w:val="1"/>
              <w:rPr>
                <w:rFonts w:ascii="Times New Roman" w:hAnsi="Times New Roman"/>
                <w:bCs/>
                <w:sz w:val="24"/>
                <w:szCs w:val="24"/>
              </w:rPr>
            </w:pPr>
          </w:p>
          <w:p w:rsidR="00E3698E" w:rsidRDefault="00E3698E" w:rsidP="009D015F">
            <w:pPr>
              <w:spacing w:line="240" w:lineRule="auto"/>
              <w:jc w:val="both"/>
              <w:outlineLvl w:val="1"/>
              <w:rPr>
                <w:rFonts w:ascii="Times New Roman" w:hAnsi="Times New Roman"/>
                <w:bCs/>
                <w:sz w:val="24"/>
                <w:szCs w:val="24"/>
              </w:rPr>
            </w:pPr>
          </w:p>
          <w:p w:rsidR="00E3698E" w:rsidRPr="004A5E13" w:rsidRDefault="00E3698E" w:rsidP="009D015F">
            <w:pPr>
              <w:spacing w:line="240" w:lineRule="auto"/>
              <w:jc w:val="both"/>
              <w:outlineLvl w:val="1"/>
              <w:rPr>
                <w:rFonts w:ascii="Times New Roman" w:hAnsi="Times New Roman"/>
                <w:bCs/>
                <w:sz w:val="24"/>
                <w:szCs w:val="24"/>
              </w:rPr>
            </w:pPr>
          </w:p>
          <w:p w:rsidR="00E3698E" w:rsidRPr="004A5E13" w:rsidRDefault="00E3698E" w:rsidP="009D015F">
            <w:pPr>
              <w:spacing w:line="240" w:lineRule="auto"/>
              <w:jc w:val="both"/>
              <w:rPr>
                <w:rFonts w:ascii="Times New Roman" w:hAnsi="Times New Roman"/>
                <w:b/>
                <w:bCs/>
                <w:sz w:val="24"/>
                <w:szCs w:val="24"/>
              </w:rPr>
            </w:pPr>
            <w:r w:rsidRPr="004A5E13">
              <w:rPr>
                <w:rFonts w:ascii="Times New Roman" w:hAnsi="Times New Roman"/>
                <w:b/>
                <w:bCs/>
                <w:sz w:val="24"/>
                <w:szCs w:val="24"/>
              </w:rPr>
              <w:t xml:space="preserve">2.1.1 Common items which should be featured in the agenda </w:t>
            </w:r>
          </w:p>
          <w:p w:rsidR="00E3698E" w:rsidRPr="004A5E13" w:rsidRDefault="00E3698E" w:rsidP="009D015F">
            <w:pPr>
              <w:spacing w:line="240" w:lineRule="auto"/>
              <w:jc w:val="both"/>
              <w:rPr>
                <w:rFonts w:ascii="Times New Roman" w:hAnsi="Times New Roman"/>
                <w:b/>
                <w:bCs/>
                <w:sz w:val="24"/>
                <w:szCs w:val="24"/>
              </w:rPr>
            </w:pPr>
            <w:r w:rsidRPr="004A5E13">
              <w:rPr>
                <w:rFonts w:ascii="Times New Roman" w:hAnsi="Times New Roman"/>
                <w:b/>
                <w:bCs/>
                <w:sz w:val="24"/>
                <w:szCs w:val="24"/>
              </w:rPr>
              <w:t xml:space="preserve">     include:</w:t>
            </w:r>
          </w:p>
          <w:p w:rsidR="00E3698E" w:rsidRPr="004A5E13" w:rsidRDefault="00E3698E" w:rsidP="00DE4EAF">
            <w:pPr>
              <w:numPr>
                <w:ilvl w:val="0"/>
                <w:numId w:val="45"/>
              </w:numPr>
              <w:spacing w:after="0" w:line="240" w:lineRule="auto"/>
              <w:jc w:val="both"/>
              <w:rPr>
                <w:rFonts w:ascii="Times New Roman" w:hAnsi="Times New Roman"/>
                <w:bCs/>
                <w:sz w:val="24"/>
                <w:szCs w:val="24"/>
              </w:rPr>
            </w:pPr>
            <w:r w:rsidRPr="004A5E13">
              <w:rPr>
                <w:rFonts w:ascii="Times New Roman" w:hAnsi="Times New Roman"/>
                <w:bCs/>
                <w:sz w:val="24"/>
                <w:szCs w:val="24"/>
              </w:rPr>
              <w:t>Overall health status of the community and ways of addressing health problems</w:t>
            </w:r>
          </w:p>
          <w:p w:rsidR="00E3698E" w:rsidRPr="004A5E13" w:rsidRDefault="00E3698E" w:rsidP="00DE4EAF">
            <w:pPr>
              <w:numPr>
                <w:ilvl w:val="0"/>
                <w:numId w:val="45"/>
              </w:numPr>
              <w:spacing w:after="0" w:line="240" w:lineRule="auto"/>
              <w:jc w:val="both"/>
              <w:rPr>
                <w:rFonts w:ascii="Times New Roman" w:hAnsi="Times New Roman"/>
                <w:bCs/>
                <w:sz w:val="24"/>
                <w:szCs w:val="24"/>
              </w:rPr>
            </w:pPr>
            <w:r w:rsidRPr="004A5E13">
              <w:rPr>
                <w:rFonts w:ascii="Times New Roman" w:hAnsi="Times New Roman"/>
                <w:bCs/>
                <w:sz w:val="24"/>
                <w:szCs w:val="24"/>
              </w:rPr>
              <w:t>Performance of the health facility/services</w:t>
            </w:r>
          </w:p>
          <w:p w:rsidR="00E3698E" w:rsidRPr="004A5E13" w:rsidRDefault="00E3698E" w:rsidP="00DE4EAF">
            <w:pPr>
              <w:numPr>
                <w:ilvl w:val="0"/>
                <w:numId w:val="45"/>
              </w:numPr>
              <w:spacing w:after="0" w:line="240" w:lineRule="auto"/>
              <w:jc w:val="both"/>
              <w:rPr>
                <w:rFonts w:ascii="Times New Roman" w:hAnsi="Times New Roman"/>
                <w:bCs/>
                <w:sz w:val="24"/>
                <w:szCs w:val="24"/>
              </w:rPr>
            </w:pPr>
            <w:r w:rsidRPr="004A5E13">
              <w:rPr>
                <w:rFonts w:ascii="Times New Roman" w:hAnsi="Times New Roman"/>
                <w:bCs/>
                <w:sz w:val="24"/>
                <w:szCs w:val="24"/>
              </w:rPr>
              <w:t>Performance of Community Health Volunteers</w:t>
            </w:r>
          </w:p>
          <w:p w:rsidR="00E3698E" w:rsidRPr="004A5E13" w:rsidRDefault="00E3698E" w:rsidP="00DE4EAF">
            <w:pPr>
              <w:numPr>
                <w:ilvl w:val="0"/>
                <w:numId w:val="45"/>
              </w:numPr>
              <w:spacing w:after="0" w:line="240" w:lineRule="auto"/>
              <w:jc w:val="both"/>
              <w:rPr>
                <w:rFonts w:ascii="Times New Roman" w:hAnsi="Times New Roman"/>
                <w:bCs/>
                <w:sz w:val="24"/>
                <w:szCs w:val="24"/>
              </w:rPr>
            </w:pPr>
            <w:r w:rsidRPr="004A5E13">
              <w:rPr>
                <w:rFonts w:ascii="Times New Roman" w:hAnsi="Times New Roman"/>
                <w:bCs/>
                <w:sz w:val="24"/>
                <w:szCs w:val="24"/>
              </w:rPr>
              <w:t>Community participation and commitment</w:t>
            </w:r>
          </w:p>
          <w:p w:rsidR="00E3698E" w:rsidRPr="001478E6" w:rsidRDefault="00E3698E" w:rsidP="00DE4EAF">
            <w:pPr>
              <w:numPr>
                <w:ilvl w:val="0"/>
                <w:numId w:val="45"/>
              </w:numPr>
              <w:spacing w:after="0" w:line="240" w:lineRule="auto"/>
              <w:jc w:val="both"/>
              <w:rPr>
                <w:rFonts w:ascii="Times New Roman" w:hAnsi="Times New Roman"/>
                <w:bCs/>
                <w:sz w:val="24"/>
                <w:szCs w:val="24"/>
              </w:rPr>
            </w:pPr>
            <w:r w:rsidRPr="004A5E13">
              <w:rPr>
                <w:rFonts w:ascii="Times New Roman" w:hAnsi="Times New Roman"/>
                <w:bCs/>
                <w:sz w:val="24"/>
                <w:szCs w:val="24"/>
              </w:rPr>
              <w:t>Empowerment of the community CHVs support/motivation and incentive</w:t>
            </w:r>
          </w:p>
          <w:p w:rsidR="00E3698E" w:rsidRPr="004A5E13" w:rsidRDefault="00E3698E" w:rsidP="009D015F">
            <w:pPr>
              <w:spacing w:line="240" w:lineRule="auto"/>
              <w:jc w:val="both"/>
              <w:rPr>
                <w:rFonts w:ascii="Times New Roman" w:hAnsi="Times New Roman"/>
                <w:bCs/>
                <w:sz w:val="24"/>
                <w:szCs w:val="24"/>
              </w:rPr>
            </w:pPr>
            <w:r w:rsidRPr="004A5E13">
              <w:rPr>
                <w:rFonts w:ascii="Times New Roman" w:hAnsi="Times New Roman"/>
                <w:bCs/>
                <w:sz w:val="24"/>
                <w:szCs w:val="24"/>
              </w:rPr>
              <w:t>The Secretary shall read preceding minutes; once the minutes are approved by members, the secretary will then proceed with the meeting agenda.</w:t>
            </w:r>
          </w:p>
          <w:p w:rsidR="00E3698E" w:rsidRPr="004A5E13" w:rsidRDefault="00E3698E" w:rsidP="009D015F">
            <w:pPr>
              <w:spacing w:line="240" w:lineRule="auto"/>
              <w:jc w:val="both"/>
              <w:rPr>
                <w:rFonts w:ascii="Times New Roman" w:hAnsi="Times New Roman"/>
                <w:bCs/>
                <w:sz w:val="24"/>
                <w:szCs w:val="24"/>
              </w:rPr>
            </w:pPr>
            <w:r w:rsidRPr="004A5E13">
              <w:rPr>
                <w:rFonts w:ascii="Times New Roman" w:hAnsi="Times New Roman"/>
                <w:b/>
                <w:bCs/>
                <w:sz w:val="24"/>
                <w:szCs w:val="24"/>
              </w:rPr>
              <w:t>3</w:t>
            </w:r>
            <w:r w:rsidRPr="004A5E13">
              <w:rPr>
                <w:rFonts w:ascii="Times New Roman" w:hAnsi="Times New Roman"/>
                <w:bCs/>
                <w:sz w:val="24"/>
                <w:szCs w:val="24"/>
              </w:rPr>
              <w:t xml:space="preserve">. </w:t>
            </w:r>
            <w:r>
              <w:rPr>
                <w:rFonts w:ascii="Times New Roman" w:hAnsi="Times New Roman"/>
                <w:b/>
                <w:bCs/>
                <w:sz w:val="24"/>
                <w:szCs w:val="24"/>
              </w:rPr>
              <w:t>R</w:t>
            </w:r>
            <w:r w:rsidRPr="004A5E13">
              <w:rPr>
                <w:rFonts w:ascii="Times New Roman" w:hAnsi="Times New Roman"/>
                <w:b/>
                <w:bCs/>
                <w:sz w:val="24"/>
                <w:szCs w:val="24"/>
              </w:rPr>
              <w:t>esponsibilities of the officer in charge at facility catchment area</w:t>
            </w:r>
          </w:p>
          <w:p w:rsidR="00E3698E" w:rsidRPr="004A5E13" w:rsidRDefault="00E3698E" w:rsidP="009D015F">
            <w:pPr>
              <w:spacing w:line="240" w:lineRule="auto"/>
              <w:jc w:val="both"/>
              <w:rPr>
                <w:rFonts w:ascii="Times New Roman" w:hAnsi="Times New Roman"/>
                <w:bCs/>
                <w:sz w:val="24"/>
                <w:szCs w:val="24"/>
              </w:rPr>
            </w:pPr>
            <w:r w:rsidRPr="004A5E13">
              <w:rPr>
                <w:rFonts w:ascii="Times New Roman" w:hAnsi="Times New Roman"/>
                <w:sz w:val="24"/>
                <w:szCs w:val="24"/>
              </w:rPr>
              <w:t xml:space="preserve">The Officer in Charge (OIC) of the catchment health facility shall have oversight responsibilities technically. He or she shall ensure that reports from the CHVs and CHC are forwarded to CHT. He or she shall ensure that in-service training is provided on continual basis. The CHSS and OIC at the catchment health facility shall liaise with District Health Officer (DHO) to ensure that reports are sent to CHT. The CHSS shall also keep records on the composition and performance of each CHC and CHVs.  Other programs staff members in the Ministry shall liaise with the CHSS and OIC in implementation of their programs at community level. </w:t>
            </w:r>
          </w:p>
          <w:p w:rsidR="00E3698E" w:rsidRPr="004A5E13" w:rsidRDefault="00E3698E" w:rsidP="009D015F">
            <w:pPr>
              <w:spacing w:line="240" w:lineRule="auto"/>
              <w:jc w:val="both"/>
              <w:rPr>
                <w:rFonts w:ascii="Times New Roman" w:hAnsi="Times New Roman"/>
                <w:b/>
                <w:bCs/>
                <w:sz w:val="24"/>
                <w:szCs w:val="24"/>
              </w:rPr>
            </w:pPr>
            <w:r w:rsidRPr="004A5E13">
              <w:rPr>
                <w:rFonts w:ascii="Times New Roman" w:hAnsi="Times New Roman"/>
                <w:b/>
                <w:bCs/>
                <w:sz w:val="24"/>
                <w:szCs w:val="24"/>
              </w:rPr>
              <w:t>4. Linkages:</w:t>
            </w:r>
          </w:p>
          <w:p w:rsidR="00E3698E" w:rsidRPr="004A5E13" w:rsidRDefault="00E3698E" w:rsidP="009D015F">
            <w:pPr>
              <w:spacing w:line="240" w:lineRule="auto"/>
              <w:jc w:val="both"/>
              <w:rPr>
                <w:rFonts w:ascii="Times New Roman" w:hAnsi="Times New Roman"/>
                <w:b/>
                <w:sz w:val="24"/>
                <w:szCs w:val="24"/>
              </w:rPr>
            </w:pPr>
            <w:r w:rsidRPr="004A5E13">
              <w:rPr>
                <w:rFonts w:ascii="Times New Roman" w:hAnsi="Times New Roman"/>
                <w:bCs/>
                <w:sz w:val="24"/>
                <w:szCs w:val="24"/>
              </w:rPr>
              <w:t>The Community Health Committee shall collaborate with other structures in the community, CHDC and relevant authorities. The CHC shall report to the CHDC and the catchment health facility. The CHC shall co-</w:t>
            </w:r>
            <w:proofErr w:type="spellStart"/>
            <w:r w:rsidRPr="004A5E13">
              <w:rPr>
                <w:rFonts w:ascii="Times New Roman" w:hAnsi="Times New Roman"/>
                <w:bCs/>
                <w:sz w:val="24"/>
                <w:szCs w:val="24"/>
              </w:rPr>
              <w:t>orporate</w:t>
            </w:r>
            <w:proofErr w:type="spellEnd"/>
            <w:r w:rsidRPr="004A5E13">
              <w:rPr>
                <w:rFonts w:ascii="Times New Roman" w:hAnsi="Times New Roman"/>
                <w:bCs/>
                <w:sz w:val="24"/>
                <w:szCs w:val="24"/>
              </w:rPr>
              <w:t xml:space="preserve"> with the quarter and town chiefs, district/township commissioner, where possible and other civil authorities.</w:t>
            </w:r>
          </w:p>
          <w:p w:rsidR="00E3698E" w:rsidRPr="004A5E13" w:rsidRDefault="00E3698E" w:rsidP="009D015F">
            <w:pPr>
              <w:spacing w:line="240" w:lineRule="auto"/>
              <w:jc w:val="both"/>
              <w:rPr>
                <w:rFonts w:ascii="Times New Roman" w:hAnsi="Times New Roman"/>
                <w:sz w:val="24"/>
                <w:szCs w:val="24"/>
              </w:rPr>
            </w:pPr>
            <w:r w:rsidRPr="004A5E13">
              <w:rPr>
                <w:rFonts w:ascii="Times New Roman" w:hAnsi="Times New Roman"/>
                <w:sz w:val="24"/>
                <w:szCs w:val="24"/>
              </w:rPr>
              <w:t xml:space="preserve">             </w:t>
            </w:r>
          </w:p>
          <w:p w:rsidR="00E3698E" w:rsidRPr="004A5E13" w:rsidRDefault="00E3698E" w:rsidP="009D015F">
            <w:pPr>
              <w:spacing w:line="240" w:lineRule="auto"/>
              <w:jc w:val="both"/>
              <w:rPr>
                <w:rFonts w:ascii="Times New Roman" w:hAnsi="Times New Roman"/>
                <w:b/>
                <w:sz w:val="24"/>
                <w:szCs w:val="24"/>
              </w:rPr>
            </w:pPr>
            <w:r>
              <w:rPr>
                <w:rFonts w:ascii="Times New Roman" w:hAnsi="Times New Roman"/>
                <w:b/>
                <w:sz w:val="24"/>
                <w:szCs w:val="24"/>
              </w:rPr>
              <w:t xml:space="preserve">Annex 4: Community </w:t>
            </w:r>
            <w:r w:rsidRPr="004A5E13">
              <w:rPr>
                <w:rFonts w:ascii="Times New Roman" w:hAnsi="Times New Roman"/>
                <w:b/>
                <w:sz w:val="24"/>
                <w:szCs w:val="24"/>
              </w:rPr>
              <w:t>he</w:t>
            </w:r>
            <w:r>
              <w:rPr>
                <w:rFonts w:ascii="Times New Roman" w:hAnsi="Times New Roman"/>
                <w:b/>
                <w:sz w:val="24"/>
                <w:szCs w:val="24"/>
              </w:rPr>
              <w:t xml:space="preserve">alth development committee (CHDC) </w:t>
            </w:r>
            <w:r w:rsidRPr="004A5E13">
              <w:rPr>
                <w:rFonts w:ascii="Times New Roman" w:hAnsi="Times New Roman"/>
                <w:b/>
                <w:sz w:val="24"/>
                <w:szCs w:val="24"/>
              </w:rPr>
              <w:t>operational guidelines</w:t>
            </w:r>
          </w:p>
          <w:p w:rsidR="00E3698E" w:rsidRPr="004A5E13" w:rsidRDefault="00E3698E" w:rsidP="009D015F">
            <w:pPr>
              <w:spacing w:line="240" w:lineRule="auto"/>
              <w:jc w:val="both"/>
              <w:outlineLvl w:val="0"/>
              <w:rPr>
                <w:rFonts w:ascii="Times New Roman" w:hAnsi="Times New Roman"/>
                <w:b/>
                <w:sz w:val="24"/>
                <w:szCs w:val="24"/>
              </w:rPr>
            </w:pPr>
            <w:bookmarkStart w:id="10" w:name="_Toc207698313"/>
            <w:r w:rsidRPr="004A5E13">
              <w:rPr>
                <w:rFonts w:ascii="Times New Roman" w:hAnsi="Times New Roman"/>
                <w:b/>
                <w:sz w:val="24"/>
                <w:szCs w:val="24"/>
              </w:rPr>
              <w:t>1. Introduction</w:t>
            </w:r>
            <w:bookmarkEnd w:id="10"/>
            <w:r w:rsidRPr="004A5E13">
              <w:rPr>
                <w:rFonts w:ascii="Times New Roman" w:hAnsi="Times New Roman"/>
                <w:b/>
                <w:sz w:val="24"/>
                <w:szCs w:val="24"/>
              </w:rPr>
              <w:t xml:space="preserve"> and background</w:t>
            </w:r>
          </w:p>
          <w:p w:rsidR="00E3698E" w:rsidRPr="004A5E13" w:rsidRDefault="00E3698E" w:rsidP="009D015F">
            <w:pPr>
              <w:spacing w:line="240" w:lineRule="auto"/>
              <w:jc w:val="both"/>
              <w:rPr>
                <w:rFonts w:ascii="Times New Roman" w:hAnsi="Times New Roman"/>
                <w:sz w:val="24"/>
                <w:szCs w:val="24"/>
              </w:rPr>
            </w:pPr>
            <w:r w:rsidRPr="004A5E13">
              <w:rPr>
                <w:rFonts w:ascii="Times New Roman" w:hAnsi="Times New Roman"/>
                <w:sz w:val="24"/>
                <w:szCs w:val="24"/>
              </w:rPr>
              <w:t xml:space="preserve">The Ministry of Health and Social Welfare considers the Community Health Program as an important component of the health care delivery system of Liberia. The National Health Policy and the Essential Package for Health Services (EPHS) identify specific activities that should be implemented at the community level with community participation. </w:t>
            </w:r>
          </w:p>
          <w:p w:rsidR="00E3698E" w:rsidRDefault="00E3698E" w:rsidP="009D015F">
            <w:pPr>
              <w:spacing w:line="240" w:lineRule="auto"/>
              <w:jc w:val="both"/>
              <w:rPr>
                <w:rFonts w:ascii="Times New Roman" w:hAnsi="Times New Roman"/>
                <w:sz w:val="24"/>
                <w:szCs w:val="24"/>
              </w:rPr>
            </w:pPr>
            <w:r w:rsidRPr="004A5E13">
              <w:rPr>
                <w:rFonts w:ascii="Times New Roman" w:hAnsi="Times New Roman"/>
                <w:sz w:val="24"/>
                <w:szCs w:val="24"/>
              </w:rPr>
              <w:t>The Community Health Services Policy considers a well functioning Community Health Committee (CHC) which is necessary for ensuring community responsibility, ownership and participation in safeguarding its health. Moreover, the involvement and representation of the community at the catchment area facility is essential in creating an integrated community primary health system.  This will be accomplished by CHC representation at Community Health Development Committee (CHDC). Hence, the Ministry of Health and Social Welfare (</w:t>
            </w:r>
            <w:proofErr w:type="spellStart"/>
            <w:r w:rsidRPr="004A5E13">
              <w:rPr>
                <w:rFonts w:ascii="Times New Roman" w:hAnsi="Times New Roman"/>
                <w:sz w:val="24"/>
                <w:szCs w:val="24"/>
              </w:rPr>
              <w:t>MoHSW</w:t>
            </w:r>
            <w:proofErr w:type="spellEnd"/>
            <w:r w:rsidRPr="004A5E13">
              <w:rPr>
                <w:rFonts w:ascii="Times New Roman" w:hAnsi="Times New Roman"/>
                <w:sz w:val="24"/>
                <w:szCs w:val="24"/>
              </w:rPr>
              <w:t xml:space="preserve">) requires that the Community Health Development Committee and Community Health Committee structures be activated or established. This process will be considered prior to the selection and training of the Community Health Volunteers (CHVs). </w:t>
            </w:r>
          </w:p>
          <w:p w:rsidR="00E3698E" w:rsidRPr="004A5E13" w:rsidRDefault="00E3698E" w:rsidP="009D015F">
            <w:pPr>
              <w:spacing w:line="240" w:lineRule="auto"/>
              <w:jc w:val="both"/>
              <w:rPr>
                <w:rFonts w:ascii="Times New Roman" w:hAnsi="Times New Roman"/>
                <w:sz w:val="24"/>
                <w:szCs w:val="24"/>
              </w:rPr>
            </w:pPr>
          </w:p>
          <w:p w:rsidR="00E3698E" w:rsidRPr="004A5E13" w:rsidRDefault="00E3698E" w:rsidP="009D015F">
            <w:pPr>
              <w:spacing w:line="240" w:lineRule="auto"/>
              <w:jc w:val="both"/>
              <w:outlineLvl w:val="0"/>
              <w:rPr>
                <w:rFonts w:ascii="Times New Roman" w:hAnsi="Times New Roman"/>
                <w:b/>
                <w:sz w:val="24"/>
                <w:szCs w:val="24"/>
              </w:rPr>
            </w:pPr>
            <w:bookmarkStart w:id="11" w:name="_Toc207698314"/>
            <w:r w:rsidRPr="004A5E13">
              <w:rPr>
                <w:rFonts w:ascii="Times New Roman" w:hAnsi="Times New Roman"/>
                <w:b/>
                <w:sz w:val="24"/>
                <w:szCs w:val="24"/>
              </w:rPr>
              <w:t>2. The community health development committee (CHDC)</w:t>
            </w:r>
            <w:bookmarkEnd w:id="11"/>
          </w:p>
          <w:p w:rsidR="00E3698E" w:rsidRPr="004A5E13" w:rsidRDefault="00E3698E" w:rsidP="009D015F">
            <w:pPr>
              <w:spacing w:line="240" w:lineRule="auto"/>
              <w:jc w:val="both"/>
              <w:outlineLvl w:val="0"/>
              <w:rPr>
                <w:rFonts w:ascii="Times New Roman" w:hAnsi="Times New Roman"/>
                <w:sz w:val="24"/>
                <w:szCs w:val="24"/>
              </w:rPr>
            </w:pPr>
            <w:r w:rsidRPr="004A5E13">
              <w:rPr>
                <w:rFonts w:ascii="Times New Roman" w:hAnsi="Times New Roman"/>
                <w:bCs/>
                <w:sz w:val="24"/>
                <w:szCs w:val="24"/>
              </w:rPr>
              <w:t>Communities in Liberia are re</w:t>
            </w:r>
            <w:r>
              <w:rPr>
                <w:rFonts w:ascii="Times New Roman" w:hAnsi="Times New Roman"/>
                <w:bCs/>
                <w:sz w:val="24"/>
                <w:szCs w:val="24"/>
              </w:rPr>
              <w:t>presented by community health committee</w:t>
            </w:r>
            <w:r w:rsidRPr="004A5E13">
              <w:rPr>
                <w:rFonts w:ascii="Times New Roman" w:hAnsi="Times New Roman"/>
                <w:bCs/>
                <w:sz w:val="24"/>
                <w:szCs w:val="24"/>
              </w:rPr>
              <w:t xml:space="preserve"> (CHCs), which are responsible for coordinating and supporting CHVs, as well as mobilizing communities for health actions. To coordinate those diverse CHCs and provide an interface between t</w:t>
            </w:r>
            <w:r>
              <w:rPr>
                <w:rFonts w:ascii="Times New Roman" w:hAnsi="Times New Roman"/>
                <w:bCs/>
                <w:sz w:val="24"/>
                <w:szCs w:val="24"/>
              </w:rPr>
              <w:t>hem and the Health facilities, community health development c</w:t>
            </w:r>
            <w:r w:rsidRPr="004A5E13">
              <w:rPr>
                <w:rFonts w:ascii="Times New Roman" w:hAnsi="Times New Roman"/>
                <w:bCs/>
                <w:sz w:val="24"/>
                <w:szCs w:val="24"/>
              </w:rPr>
              <w:t xml:space="preserve">ommittee is required for each health facility.  </w:t>
            </w:r>
            <w:r w:rsidRPr="004A5E13">
              <w:rPr>
                <w:rFonts w:ascii="Times New Roman" w:hAnsi="Times New Roman"/>
                <w:sz w:val="24"/>
                <w:szCs w:val="24"/>
              </w:rPr>
              <w:t>The CHDC’s primary responsibility is to act as a governing body for all CHCs in the facility catchment area.</w:t>
            </w:r>
          </w:p>
          <w:p w:rsidR="00E3698E" w:rsidRPr="004A5E13" w:rsidRDefault="00E3698E" w:rsidP="00DE4EAF">
            <w:pPr>
              <w:numPr>
                <w:ilvl w:val="0"/>
                <w:numId w:val="43"/>
              </w:numPr>
              <w:spacing w:after="0" w:line="240" w:lineRule="auto"/>
              <w:jc w:val="both"/>
              <w:outlineLvl w:val="0"/>
              <w:rPr>
                <w:rFonts w:ascii="Times New Roman" w:hAnsi="Times New Roman"/>
                <w:sz w:val="24"/>
                <w:szCs w:val="24"/>
              </w:rPr>
            </w:pPr>
            <w:r w:rsidRPr="004A5E13">
              <w:rPr>
                <w:rFonts w:ascii="Times New Roman" w:hAnsi="Times New Roman"/>
                <w:sz w:val="24"/>
                <w:szCs w:val="24"/>
              </w:rPr>
              <w:t xml:space="preserve">The facility OIC shall serve as secretary to the CHDC. </w:t>
            </w:r>
          </w:p>
          <w:p w:rsidR="00E3698E" w:rsidRPr="004A5E13" w:rsidRDefault="00E3698E" w:rsidP="00DE4EAF">
            <w:pPr>
              <w:numPr>
                <w:ilvl w:val="0"/>
                <w:numId w:val="43"/>
              </w:numPr>
              <w:spacing w:after="0" w:line="240" w:lineRule="auto"/>
              <w:jc w:val="both"/>
              <w:outlineLvl w:val="0"/>
              <w:rPr>
                <w:rFonts w:ascii="Times New Roman" w:hAnsi="Times New Roman"/>
                <w:sz w:val="24"/>
                <w:szCs w:val="24"/>
              </w:rPr>
            </w:pPr>
            <w:r w:rsidRPr="004A5E13">
              <w:rPr>
                <w:rFonts w:ascii="Times New Roman" w:hAnsi="Times New Roman"/>
                <w:sz w:val="24"/>
                <w:szCs w:val="24"/>
              </w:rPr>
              <w:t xml:space="preserve">The CHDC which is to meet monthly provides a direct connection between community members and the District Health Team (DHT)/County Health Team (CHT). </w:t>
            </w:r>
          </w:p>
          <w:p w:rsidR="00E3698E" w:rsidRPr="004A5E13" w:rsidRDefault="00E3698E" w:rsidP="00DE4EAF">
            <w:pPr>
              <w:numPr>
                <w:ilvl w:val="0"/>
                <w:numId w:val="43"/>
              </w:numPr>
              <w:spacing w:after="0" w:line="240" w:lineRule="auto"/>
              <w:jc w:val="both"/>
              <w:outlineLvl w:val="0"/>
              <w:rPr>
                <w:rFonts w:ascii="Times New Roman" w:hAnsi="Times New Roman"/>
                <w:sz w:val="24"/>
                <w:szCs w:val="24"/>
              </w:rPr>
            </w:pPr>
            <w:r w:rsidRPr="004A5E13">
              <w:rPr>
                <w:rFonts w:ascii="Times New Roman" w:hAnsi="Times New Roman"/>
                <w:sz w:val="24"/>
                <w:szCs w:val="24"/>
              </w:rPr>
              <w:t xml:space="preserve">The CHDC meeting  will serve as the forum for advising the health facility (DHO &amp; CHT) of health </w:t>
            </w:r>
            <w:r w:rsidRPr="004A5E13">
              <w:rPr>
                <w:rFonts w:ascii="Times New Roman" w:hAnsi="Times New Roman"/>
                <w:sz w:val="24"/>
                <w:szCs w:val="24"/>
                <w:lang w:val="en-US"/>
              </w:rPr>
              <w:t>p</w:t>
            </w:r>
            <w:r w:rsidRPr="004A5E13">
              <w:rPr>
                <w:rFonts w:ascii="Times New Roman" w:hAnsi="Times New Roman"/>
                <w:sz w:val="24"/>
                <w:szCs w:val="24"/>
              </w:rPr>
              <w:t>priorities in its catchment area</w:t>
            </w:r>
          </w:p>
          <w:p w:rsidR="00E3698E" w:rsidRPr="004A5E13" w:rsidRDefault="00E3698E" w:rsidP="00DE4EAF">
            <w:pPr>
              <w:numPr>
                <w:ilvl w:val="0"/>
                <w:numId w:val="43"/>
              </w:numPr>
              <w:spacing w:after="0" w:line="240" w:lineRule="auto"/>
              <w:jc w:val="both"/>
              <w:outlineLvl w:val="0"/>
              <w:rPr>
                <w:rFonts w:ascii="Times New Roman" w:hAnsi="Times New Roman"/>
                <w:sz w:val="24"/>
                <w:szCs w:val="24"/>
                <w:lang w:val="en-US"/>
              </w:rPr>
            </w:pPr>
            <w:r w:rsidRPr="004A5E13">
              <w:rPr>
                <w:rFonts w:ascii="Times New Roman" w:hAnsi="Times New Roman"/>
                <w:sz w:val="24"/>
                <w:szCs w:val="24"/>
              </w:rPr>
              <w:t>Assists the</w:t>
            </w:r>
            <w:r w:rsidRPr="004A5E13">
              <w:rPr>
                <w:rFonts w:ascii="Times New Roman" w:hAnsi="Times New Roman"/>
                <w:sz w:val="24"/>
                <w:szCs w:val="24"/>
                <w:lang w:val="en-US"/>
              </w:rPr>
              <w:t xml:space="preserve"> CHCs resolve health issues arising in their communities</w:t>
            </w:r>
          </w:p>
          <w:p w:rsidR="00E3698E" w:rsidRPr="004A5E13" w:rsidRDefault="00E3698E" w:rsidP="00DE4EAF">
            <w:pPr>
              <w:numPr>
                <w:ilvl w:val="0"/>
                <w:numId w:val="43"/>
              </w:numPr>
              <w:spacing w:after="0" w:line="240" w:lineRule="auto"/>
              <w:jc w:val="both"/>
              <w:outlineLvl w:val="0"/>
              <w:rPr>
                <w:rFonts w:ascii="Times New Roman" w:hAnsi="Times New Roman"/>
                <w:sz w:val="24"/>
                <w:szCs w:val="24"/>
                <w:lang w:val="en-US"/>
              </w:rPr>
            </w:pPr>
            <w:r w:rsidRPr="004A5E13">
              <w:rPr>
                <w:rFonts w:ascii="Times New Roman" w:hAnsi="Times New Roman"/>
                <w:sz w:val="24"/>
                <w:szCs w:val="24"/>
              </w:rPr>
              <w:t>Monitors and ensures that</w:t>
            </w:r>
            <w:r w:rsidRPr="004A5E13">
              <w:rPr>
                <w:rFonts w:ascii="Times New Roman" w:hAnsi="Times New Roman"/>
                <w:sz w:val="24"/>
                <w:szCs w:val="24"/>
                <w:lang w:val="en-US"/>
              </w:rPr>
              <w:t xml:space="preserve"> equitable services are provided by CHVs across communities</w:t>
            </w:r>
          </w:p>
          <w:p w:rsidR="00E3698E" w:rsidRPr="004A5E13" w:rsidRDefault="00E3698E" w:rsidP="00DE4EAF">
            <w:pPr>
              <w:numPr>
                <w:ilvl w:val="0"/>
                <w:numId w:val="43"/>
              </w:numPr>
              <w:spacing w:after="0" w:line="240" w:lineRule="auto"/>
              <w:jc w:val="both"/>
              <w:outlineLvl w:val="0"/>
              <w:rPr>
                <w:rFonts w:ascii="Times New Roman" w:hAnsi="Times New Roman"/>
                <w:sz w:val="24"/>
                <w:szCs w:val="24"/>
                <w:lang w:val="en-US"/>
              </w:rPr>
            </w:pPr>
            <w:r w:rsidRPr="004A5E13">
              <w:rPr>
                <w:rFonts w:ascii="Times New Roman" w:hAnsi="Times New Roman"/>
                <w:sz w:val="24"/>
                <w:szCs w:val="24"/>
              </w:rPr>
              <w:t>Provides  over</w:t>
            </w:r>
            <w:r w:rsidRPr="004A5E13">
              <w:rPr>
                <w:rFonts w:ascii="Times New Roman" w:hAnsi="Times New Roman"/>
                <w:sz w:val="24"/>
                <w:szCs w:val="24"/>
                <w:lang w:val="en-US"/>
              </w:rPr>
              <w:t xml:space="preserve"> sight responsibility</w:t>
            </w:r>
            <w:r w:rsidRPr="004A5E13">
              <w:rPr>
                <w:rFonts w:ascii="Times New Roman" w:hAnsi="Times New Roman"/>
                <w:sz w:val="24"/>
                <w:szCs w:val="24"/>
              </w:rPr>
              <w:t xml:space="preserve"> for </w:t>
            </w:r>
            <w:r w:rsidRPr="004A5E13">
              <w:rPr>
                <w:rFonts w:ascii="Times New Roman" w:hAnsi="Times New Roman"/>
                <w:sz w:val="24"/>
                <w:szCs w:val="24"/>
                <w:lang w:val="en-US"/>
              </w:rPr>
              <w:t xml:space="preserve"> facility operations, including regular monitoring of quality  service</w:t>
            </w:r>
            <w:r w:rsidRPr="004A5E13">
              <w:rPr>
                <w:rFonts w:ascii="Times New Roman" w:hAnsi="Times New Roman"/>
                <w:sz w:val="24"/>
                <w:szCs w:val="24"/>
              </w:rPr>
              <w:t xml:space="preserve">s, such as resource management and </w:t>
            </w:r>
            <w:r w:rsidRPr="004A5E13">
              <w:rPr>
                <w:rFonts w:ascii="Times New Roman" w:hAnsi="Times New Roman"/>
                <w:sz w:val="24"/>
                <w:szCs w:val="24"/>
                <w:lang w:val="en-US"/>
              </w:rPr>
              <w:t>surveillance information</w:t>
            </w:r>
          </w:p>
          <w:p w:rsidR="00E3698E" w:rsidRDefault="00E3698E" w:rsidP="00DE4EAF">
            <w:pPr>
              <w:numPr>
                <w:ilvl w:val="0"/>
                <w:numId w:val="43"/>
              </w:numPr>
              <w:spacing w:after="0" w:line="240" w:lineRule="auto"/>
              <w:jc w:val="both"/>
              <w:outlineLvl w:val="0"/>
              <w:rPr>
                <w:rFonts w:ascii="Times New Roman" w:hAnsi="Times New Roman"/>
                <w:sz w:val="24"/>
                <w:szCs w:val="24"/>
                <w:lang w:val="en-US"/>
              </w:rPr>
            </w:pPr>
            <w:r w:rsidRPr="004A5E13">
              <w:rPr>
                <w:rFonts w:ascii="Times New Roman" w:hAnsi="Times New Roman"/>
                <w:sz w:val="24"/>
                <w:szCs w:val="24"/>
              </w:rPr>
              <w:t xml:space="preserve">Assists in the mobilization of </w:t>
            </w:r>
            <w:r w:rsidRPr="004A5E13">
              <w:rPr>
                <w:rFonts w:ascii="Times New Roman" w:hAnsi="Times New Roman"/>
                <w:sz w:val="24"/>
                <w:szCs w:val="24"/>
                <w:lang w:val="en-US"/>
              </w:rPr>
              <w:t>communities through CHCs.</w:t>
            </w:r>
          </w:p>
          <w:p w:rsidR="00E3698E" w:rsidRPr="001478E6" w:rsidRDefault="00E3698E" w:rsidP="009D015F">
            <w:pPr>
              <w:spacing w:after="0" w:line="240" w:lineRule="auto"/>
              <w:ind w:left="720"/>
              <w:jc w:val="both"/>
              <w:outlineLvl w:val="0"/>
              <w:rPr>
                <w:rFonts w:ascii="Times New Roman" w:hAnsi="Times New Roman"/>
                <w:sz w:val="24"/>
                <w:szCs w:val="24"/>
                <w:lang w:val="en-US"/>
              </w:rPr>
            </w:pPr>
          </w:p>
          <w:p w:rsidR="00E3698E" w:rsidRPr="004A5E13" w:rsidRDefault="00E3698E" w:rsidP="009D015F">
            <w:pPr>
              <w:spacing w:line="240" w:lineRule="auto"/>
              <w:jc w:val="both"/>
              <w:outlineLvl w:val="0"/>
              <w:rPr>
                <w:rFonts w:ascii="Times New Roman" w:hAnsi="Times New Roman"/>
                <w:b/>
                <w:sz w:val="24"/>
                <w:szCs w:val="24"/>
              </w:rPr>
            </w:pPr>
            <w:r w:rsidRPr="004A5E13">
              <w:rPr>
                <w:rFonts w:ascii="Times New Roman" w:hAnsi="Times New Roman"/>
                <w:b/>
                <w:sz w:val="24"/>
                <w:szCs w:val="24"/>
              </w:rPr>
              <w:t>2. 1 Membership of CHDC</w:t>
            </w:r>
          </w:p>
          <w:p w:rsidR="00E3698E" w:rsidRPr="004A5E13" w:rsidRDefault="00E3698E" w:rsidP="00DE4EAF">
            <w:pPr>
              <w:numPr>
                <w:ilvl w:val="0"/>
                <w:numId w:val="42"/>
              </w:numPr>
              <w:spacing w:after="0" w:line="240" w:lineRule="auto"/>
              <w:jc w:val="both"/>
              <w:outlineLvl w:val="0"/>
              <w:rPr>
                <w:rFonts w:ascii="Times New Roman" w:hAnsi="Times New Roman"/>
                <w:sz w:val="24"/>
                <w:szCs w:val="24"/>
              </w:rPr>
            </w:pPr>
            <w:r w:rsidRPr="004A5E13">
              <w:rPr>
                <w:rFonts w:ascii="Times New Roman" w:hAnsi="Times New Roman"/>
                <w:sz w:val="24"/>
                <w:szCs w:val="24"/>
              </w:rPr>
              <w:t>The CHDC shall comprise of one member from each community’s CHC.</w:t>
            </w:r>
          </w:p>
          <w:p w:rsidR="00E3698E" w:rsidRPr="004A5E13" w:rsidRDefault="00E3698E" w:rsidP="00DE4EAF">
            <w:pPr>
              <w:numPr>
                <w:ilvl w:val="0"/>
                <w:numId w:val="42"/>
              </w:numPr>
              <w:spacing w:after="0" w:line="240" w:lineRule="auto"/>
              <w:jc w:val="both"/>
              <w:outlineLvl w:val="0"/>
              <w:rPr>
                <w:rFonts w:ascii="Times New Roman" w:hAnsi="Times New Roman"/>
                <w:sz w:val="24"/>
                <w:szCs w:val="24"/>
              </w:rPr>
            </w:pPr>
            <w:r w:rsidRPr="004A5E13">
              <w:rPr>
                <w:rFonts w:ascii="Times New Roman" w:hAnsi="Times New Roman"/>
                <w:sz w:val="24"/>
                <w:szCs w:val="24"/>
              </w:rPr>
              <w:t>The female members of this body should not be less than 30%.</w:t>
            </w:r>
          </w:p>
          <w:p w:rsidR="00E3698E" w:rsidRPr="001478E6" w:rsidRDefault="00E3698E" w:rsidP="00DE4EAF">
            <w:pPr>
              <w:numPr>
                <w:ilvl w:val="0"/>
                <w:numId w:val="42"/>
              </w:numPr>
              <w:spacing w:after="0" w:line="240" w:lineRule="auto"/>
              <w:jc w:val="both"/>
              <w:outlineLvl w:val="0"/>
              <w:rPr>
                <w:rFonts w:ascii="Times New Roman" w:hAnsi="Times New Roman"/>
                <w:sz w:val="24"/>
                <w:szCs w:val="24"/>
              </w:rPr>
            </w:pPr>
            <w:r w:rsidRPr="004A5E13">
              <w:rPr>
                <w:rFonts w:ascii="Times New Roman" w:hAnsi="Times New Roman"/>
                <w:sz w:val="24"/>
                <w:szCs w:val="24"/>
              </w:rPr>
              <w:t>Membership should reflect ethnic and religious diversity in the catchment population.</w:t>
            </w:r>
          </w:p>
          <w:p w:rsidR="00E3698E" w:rsidRPr="004A5E13" w:rsidRDefault="00E3698E" w:rsidP="009D015F">
            <w:pPr>
              <w:spacing w:line="240" w:lineRule="auto"/>
              <w:jc w:val="both"/>
              <w:outlineLvl w:val="0"/>
              <w:rPr>
                <w:rFonts w:ascii="Times New Roman" w:hAnsi="Times New Roman"/>
                <w:b/>
                <w:sz w:val="24"/>
                <w:szCs w:val="24"/>
                <w:lang w:val="en-US"/>
              </w:rPr>
            </w:pPr>
            <w:r w:rsidRPr="004A5E13">
              <w:rPr>
                <w:rFonts w:ascii="Times New Roman" w:hAnsi="Times New Roman"/>
                <w:b/>
                <w:sz w:val="24"/>
                <w:szCs w:val="24"/>
                <w:lang w:val="en-US"/>
              </w:rPr>
              <w:t>The diagram below shows the relationship between the Health facility, CHDC and CHCs</w:t>
            </w:r>
          </w:p>
          <w:p w:rsidR="00E3698E" w:rsidRPr="004A5E13" w:rsidRDefault="00E3698E" w:rsidP="009D015F">
            <w:pPr>
              <w:spacing w:line="240" w:lineRule="auto"/>
              <w:ind w:left="720"/>
              <w:jc w:val="both"/>
              <w:outlineLvl w:val="0"/>
              <w:rPr>
                <w:rFonts w:ascii="Times New Roman" w:hAnsi="Times New Roman"/>
                <w:sz w:val="24"/>
                <w:szCs w:val="24"/>
              </w:rPr>
            </w:pPr>
          </w:p>
          <w:p w:rsidR="00E3698E" w:rsidRPr="004A5E13" w:rsidRDefault="00BA53B6" w:rsidP="009D015F">
            <w:pPr>
              <w:spacing w:line="240" w:lineRule="auto"/>
              <w:ind w:left="720"/>
              <w:jc w:val="both"/>
              <w:outlineLvl w:val="0"/>
              <w:rPr>
                <w:rFonts w:ascii="Times New Roman" w:hAnsi="Times New Roman"/>
                <w:sz w:val="24"/>
                <w:szCs w:val="24"/>
              </w:rPr>
            </w:pPr>
            <w:r>
              <w:rPr>
                <w:rFonts w:ascii="Times New Roman" w:hAnsi="Times New Roman"/>
                <w:noProof/>
                <w:sz w:val="24"/>
                <w:szCs w:val="24"/>
                <w:lang w:val="en-US"/>
              </w:rPr>
              <w:pict>
                <v:group id="Group 58" o:spid="_x0000_s1087" style="position:absolute;left:0;text-align:left;margin-left:23.85pt;margin-top:7.2pt;width:470pt;height:297pt;z-index:251667456" coordsize="59690,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">
                  <v:shapetype id="_x0000_t109" coordsize="21600,21600" o:spt="109" path="m0,0l0,21600,21600,21600,21600,0xe">
                    <v:stroke joinstyle="miter"/>
                    <v:path gradientshapeok="t" o:connecttype="rect"/>
                  </v:shapetype>
                  <v:shape id="Flowchart: Process 57" o:spid="_x0000_s1088" type="#_x0000_t109" style="position:absolute;left:20574;top:381;width:14509;height:3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j8UA&#10;AADbAAAADwAAAGRycy9kb3ducmV2LnhtbESPQWvCQBSE7wX/w/IEL1I3Wq0SXUWEiB48NO2lt2f2&#10;mQSzb0N2jem/dwWhx2FmvmFWm85UoqXGlZYVjEcRCOLM6pJzBT/fyfsChPPIGivLpOCPHGzWvbcV&#10;xtre+Yva1OciQNjFqKDwvo6ldFlBBt3I1sTBu9jGoA+yyaVu8B7gppKTKPqUBksOCwXWtCsou6Y3&#10;o2CyGKZ7PiWH6fmoE5yNf9vhx1GpQb/bLkF46vx/+NU+aAWzOT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AOPxQAAANsAAAAPAAAAAAAAAAAAAAAAAJgCAABkcnMv&#10;ZG93bnJldi54bWxQSwUGAAAAAAQABAD1AAAAigMAAAAA&#10;">
                    <v:textbox style="mso-next-textbox:#Flowchart: Process 57">
                      <w:txbxContent>
                        <w:p w:rsidR="00E3698E" w:rsidRDefault="00E3698E" w:rsidP="00E3698E">
                          <w:pPr>
                            <w:shd w:val="clear" w:color="auto" w:fill="F79646"/>
                          </w:pPr>
                          <w:r>
                            <w:t xml:space="preserve">           CHDC</w:t>
                          </w:r>
                        </w:p>
                      </w:txbxContent>
                    </v:textbox>
                  </v:shape>
                  <v:shape id="Flowchart: Process 56" o:spid="_x0000_s1089" type="#_x0000_t109" style="position:absolute;left:44100;width:15177;height:42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ymFMYA&#10;AADbAAAADwAAAGRycy9kb3ducmV2LnhtbESPQWvCQBSE74X+h+UVepG60dYQoqsUISUeemjai7dn&#10;9pmEZt+G7Jqk/94VCh6HmfmG2ewm04qBetdYVrCYRyCIS6sbrhT8fGcvCQjnkTW2lknBHznYbR8f&#10;NphqO/IXDYWvRICwS1FB7X2XSunKmgy6ue2Ig3e2vUEfZF9J3eMY4KaVyyiKpcGGw0KNHe1rKn+L&#10;i1GwTGbFB39m+dvpoDNcLY7D7PWg1PPT9L4G4Wny9/B/O9cKVjH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ymFMYAAADbAAAADwAAAAAAAAAAAAAAAACYAgAAZHJz&#10;L2Rvd25yZXYueG1sUEsFBgAAAAAEAAQA9QAAAIsDAAAAAA==&#10;">
                    <v:textbox style="mso-next-textbox:#Flowchart: Process 56">
                      <w:txbxContent>
                        <w:p w:rsidR="00E3698E" w:rsidRDefault="00E3698E" w:rsidP="00E3698E">
                          <w:pPr>
                            <w:shd w:val="clear" w:color="auto" w:fill="FBD4B4"/>
                          </w:pPr>
                          <w:r>
                            <w:t>Health Facility</w:t>
                          </w:r>
                        </w:p>
                        <w:p w:rsidR="00E3698E" w:rsidRDefault="00E3698E" w:rsidP="00E3698E">
                          <w:pPr>
                            <w:shd w:val="clear" w:color="auto" w:fill="FBD4B4"/>
                          </w:pPr>
                          <w:r>
                            <w:t>(CHSS)</w:t>
                          </w:r>
                        </w:p>
                        <w:p w:rsidR="00E3698E" w:rsidRDefault="00E3698E" w:rsidP="00E3698E">
                          <w:pPr>
                            <w:shd w:val="clear" w:color="auto" w:fill="FBD4B4"/>
                          </w:pPr>
                        </w:p>
                        <w:p w:rsidR="00E3698E" w:rsidRDefault="00E3698E" w:rsidP="00E3698E">
                          <w:pPr>
                            <w:shd w:val="clear" w:color="auto" w:fill="FBD4B4"/>
                          </w:pPr>
                        </w:p>
                        <w:p w:rsidR="00E3698E" w:rsidRDefault="00E3698E" w:rsidP="00E3698E">
                          <w:pPr>
                            <w:shd w:val="clear" w:color="auto" w:fill="FBD4B4"/>
                          </w:pPr>
                        </w:p>
                        <w:p w:rsidR="00E3698E" w:rsidRDefault="00E3698E" w:rsidP="00E3698E">
                          <w:pPr>
                            <w:shd w:val="clear" w:color="auto" w:fill="FBD4B4"/>
                          </w:pPr>
                        </w:p>
                        <w:p w:rsidR="00E3698E" w:rsidRDefault="00E3698E" w:rsidP="00E3698E">
                          <w:pPr>
                            <w:shd w:val="clear" w:color="auto" w:fill="FBD4B4"/>
                          </w:pPr>
                          <w:r>
                            <w:t xml:space="preserve"> Facility</w:t>
                          </w:r>
                        </w:p>
                      </w:txbxContent>
                    </v:textbox>
                  </v:shape>
                  <v:shape id="Straight Arrow Connector 55" o:spid="_x0000_s1090" type="#_x0000_t32" style="position:absolute;left:12192;top:2857;width:8413;height:591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Straight Arrow Connector 54" o:spid="_x0000_s1091" type="#_x0000_t32" style="position:absolute;left:35433;top:4476;width:10477;height:629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i8UsMAAADbAAAADwAAAGRycy9kb3ducmV2LnhtbESPT2vCQBTE7wW/w/KE3urGkEqNriIV&#10;QUov/jn0+Mg+N8Hs25B91fTbu4VCj8PM/IZZrgffqhv1sQlsYDrJQBFXwTbsDJxPu5c3UFGQLbaB&#10;ycAPRVivRk9LLG2484FuR3EqQTiWaKAW6UqtY1WTxzgJHXHyLqH3KEn2Ttse7wnuW51n2Ux7bDgt&#10;1NjRe03V9fjtDXyd/ec8L7beFe4kB6GPJi9mxjyPh80ClNAg/+G/9t4aeC3g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YvFLDAAAA2wAAAA8AAAAAAAAAAAAA&#10;AAAAoQIAAGRycy9kb3ducmV2LnhtbFBLBQYAAAAABAAEAPkAAACRAwAAAAA=&#10;">
                    <v:stroke endarrow="block"/>
                  </v:shape>
                  <v:shape id="Straight Arrow Connector 53" o:spid="_x0000_s1092" type="#_x0000_t32" style="position:absolute;left:35433;top:2857;width:8540;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Straight Arrow Connector 52" o:spid="_x0000_s1093" type="#_x0000_t32" style="position:absolute;left:33623;top:5810;width:6858;height:1201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2BvcMAAADbAAAADwAAAGRycy9kb3ducmV2LnhtbESPT2vCQBTE7wW/w/KE3urGkEqNriIV&#10;QUov/jn0+Mg+N8Hs25B91fTbu4VCj8PM/IZZrgffqhv1sQlsYDrJQBFXwTbsDJxPu5c3UFGQLbaB&#10;ycAPRVivRk9LLG2484FuR3EqQTiWaKAW6UqtY1WTxzgJHXHyLqH3KEn2Ttse7wnuW51n2Ux7bDgt&#10;1NjRe03V9fjtDXyd/ec8L7beFe4kB6GPJi9mxjyPh80ClNAg/+G/9t4aeM3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9gb3DAAAA2wAAAA8AAAAAAAAAAAAA&#10;AAAAoQIAAGRycy9kb3ducmV2LnhtbFBLBQYAAAAABAAEAPkAAACRAwAAAAA=&#10;">
                    <v:stroke endarrow="block"/>
                  </v:shape>
                  <v:shape id="Straight Arrow Connector 51" o:spid="_x0000_s1094" type="#_x0000_t32" style="position:absolute;left:19431;top:6000;width:4095;height:105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wMAMIAAADbAAAADwAAAGRycy9kb3ducmV2LnhtbESPwWrDMBBE74X8g9hAbo2cgEtxo4Q2&#10;EDC9hLqF9rhYG1vEWhlLtey/jwKFHoeZecPsDpPtxEiDN44VbNYZCOLaacONgq/P0+MzCB+QNXaO&#10;ScFMHg77xcMOC+0if9BYhUYkCPsCFbQh9IWUvm7Jol+7njh5FzdYDEkOjdQDxgS3ndxm2ZO0aDgt&#10;tNjTsaX6Wv1aBSaezdiXx/j2/v3jdSQz584otVpOry8gAk3hP/zXLrWCfAP3L+kHyP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wMAMIAAADbAAAADwAAAAAAAAAAAAAA&#10;AAChAgAAZHJzL2Rvd25yZXYueG1sUEsFBgAAAAAEAAQA+QAAAJADAAAAAA==&#10;">
                    <v:stroke endarrow="block"/>
                  </v:shape>
                  <v:shape id="Straight Arrow Connector 50" o:spid="_x0000_s1095" type="#_x0000_t32" style="position:absolute;left:27051;top:5810;width:698;height:1201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Straight Arrow Connector 49" o:spid="_x0000_s1096" type="#_x0000_t32" style="position:absolute;left:30765;top:6000;width:2858;height:9005;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CFEcMAAADbAAAADwAAAGRycy9kb3ducmV2LnhtbESPT2vCQBTE7wW/w/KE3urGEKRGV5GW&#10;Qile/HPw+Mg+N8Hs25B91fjt3YLQ4zAzv2GW68G36kp9bAIbmE4yUMRVsA07A8fD19s7qCjIFtvA&#10;ZOBOEdar0csSSxtuvKPrXpxKEI4lGqhFulLrWNXkMU5CR5y8c+g9SpK907bHW4L7VudZNtMeG04L&#10;NXb0UVN12f96A6ej387z4tO7wh1kJ/TT5MXMmNfxsFmAEhrkP/xsf1sDxRz+vqQfo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hRHDAAAA2wAAAA8AAAAAAAAAAAAA&#10;AAAAoQIAAGRycy9kb3ducmV2LnhtbFBLBQYAAAAABAAEAPkAAACRAwAAAAA=&#10;">
                    <v:stroke endarrow="block"/>
                  </v:shape>
                  <v:shape id="Flowchart: Process 48" o:spid="_x0000_s1097" type="#_x0000_t109" style="position:absolute;left:8763;top:10287;width:5207;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BIMIA&#10;AADbAAAADwAAAGRycy9kb3ducmV2LnhtbERPz2vCMBS+D/wfwhN2KZrqdEhnlDHosIcdrLt4e2ue&#10;TbF5KU1Wu/9+OQgeP77f2/1oWzFQ7xvHChbzFARx5XTDtYLvUz7bgPABWWPrmBT8kYf9bvK0xUy7&#10;Gx9pKEMtYgj7DBWYELpMSl8ZsujnriOO3MX1FkOEfS11j7cYblu5TNNXabHh2GCwow9D1bX8tQqW&#10;m6T85K/8sPopdI7rxXlIXgqlnqfj+xuIQGN4iO/ug1awimP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gEgwgAAANsAAAAPAAAAAAAAAAAAAAAAAJgCAABkcnMvZG93&#10;bnJldi54bWxQSwUGAAAAAAQABAD1AAAAhwMAAAAA&#10;">
                    <v:textbox style="mso-next-textbox:#Flowchart: Process 48">
                      <w:txbxContent>
                        <w:p w:rsidR="00E3698E" w:rsidRDefault="00E3698E" w:rsidP="00E3698E">
                          <w:pPr>
                            <w:shd w:val="clear" w:color="auto" w:fill="FFFF00"/>
                          </w:pPr>
                          <w:r>
                            <w:t>CHC</w:t>
                          </w:r>
                        </w:p>
                      </w:txbxContent>
                    </v:textbox>
                  </v:shape>
                  <v:shape id="Straight Arrow Connector 47" o:spid="_x0000_s1098" type="#_x0000_t32" style="position:absolute;left:6477;top:13620;width:4254;height:51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Flowchart: Process 46" o:spid="_x0000_s1099" type="#_x0000_t109" style="position:absolute;left:42957;top:13049;width:5588;height:2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UwycYA&#10;AADbAAAADwAAAGRycy9kb3ducmV2LnhtbESPQWvCQBSE74X+h+UVepG60doQoqsUISUeejDtxdsz&#10;+0xCs29Ddk3Sf+8KhR6HmfmG2ewm04qBetdYVrCYRyCIS6sbrhR8f2UvCQjnkTW2lknBLznYbR8f&#10;NphqO/KRhsJXIkDYpaig9r5LpXRlTQbd3HbEwbvY3qAPsq+k7nEMcNPKZRTF0mDDYaHGjvY1lT/F&#10;1ShYJrPigz+zfHU+6AzfFqdh9npQ6vlpel+D8DT5//BfO9cKVjH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UwycYAAADbAAAADwAAAAAAAAAAAAAAAACYAgAAZHJz&#10;L2Rvd25yZXYueG1sUEsFBgAAAAAEAAQA9QAAAIsDAAAAAA==&#10;">
                    <v:textbox style="mso-next-textbox:#Flowchart: Process 46">
                      <w:txbxContent>
                        <w:p w:rsidR="00E3698E" w:rsidRDefault="00E3698E" w:rsidP="00E3698E">
                          <w:pPr>
                            <w:shd w:val="clear" w:color="auto" w:fill="76923C"/>
                          </w:pPr>
                          <w:r>
                            <w:t>CHC</w:t>
                          </w:r>
                        </w:p>
                      </w:txbxContent>
                    </v:textbox>
                  </v:shape>
                  <v:shape id="Straight Arrow Connector 45" o:spid="_x0000_s1100" type="#_x0000_t32" style="position:absolute;left:47815;top:16192;width:4572;height:442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2PFMMAAADbAAAADwAAAGRycy9kb3ducmV2LnhtbESPT2vCQBTE7wW/w/KE3urGkEqNriIV&#10;QUov/jn0+Mg+N8Hs25B91fTbu4VCj8PM/IZZrgffqhv1sQlsYDrJQBFXwTbsDJxPu5c3UFGQLbaB&#10;ycAPRVivRk9LLG2484FuR3EqQTiWaKAW6UqtY1WTxzgJHXHyLqH3KEn2Ttse7wnuW51n2Ux7bDgt&#10;1NjRe03V9fjtDXyd/ec8L7beFe4kB6GPJi9mxjyPh80ClNAg/+G/9t4aKF7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NjxTDAAAA2wAAAA8AAAAAAAAAAAAA&#10;AAAAoQIAAGRycy9kb3ducmV2LnhtbFBLBQYAAAAABAAEAPkAAACRAwAAAAA=&#10;">
                    <v:stroke endarrow="block"/>
                  </v:shape>
                  <v:oval id="Oval 44" o:spid="_x0000_s1101" style="position:absolute;top:20288;width:9334;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textbox style="mso-next-textbox:#Oval 44">
                      <w:txbxContent>
                        <w:p w:rsidR="00E3698E" w:rsidRDefault="00E3698E" w:rsidP="00E3698E">
                          <w:pPr>
                            <w:shd w:val="clear" w:color="auto" w:fill="FFFF00"/>
                          </w:pPr>
                          <w:r>
                            <w:t>CHVS</w:t>
                          </w:r>
                        </w:p>
                      </w:txbxContent>
                    </v:textbox>
                  </v:oval>
                  <v:shape id="Flowchart: Process 43" o:spid="_x0000_s1102" type="#_x0000_t109" style="position:absolute;left:15811;top:20288;width:6033;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TUcYA&#10;AADbAAAADwAAAGRycy9kb3ducmV2LnhtbESPQWvCQBSE74L/YXlCL9JsNFpC6iqlEImHHoy99Paa&#10;fU1Cs29Ddhvjv+8WCh6HmfmG2R0m04mRBtdaVrCKYhDEldUt1wreL/ljCsJ5ZI2dZVJwIweH/Xy2&#10;w0zbK59pLH0tAoRdhgoa7/tMSlc1ZNBFticO3pcdDPogh1rqAa8Bbjq5juMnabDlsNBgT68NVd/l&#10;j1GwTpflkd/yYvN50jluVx/jMjkp9bCYXp5BeJr8PfzfLrSCTQJ/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KTUcYAAADbAAAADwAAAAAAAAAAAAAAAACYAgAAZHJz&#10;L2Rvd25yZXYueG1sUEsFBgAAAAAEAAQA9QAAAIsDAAAAAA==&#10;">
                    <v:textbox style="mso-next-textbox:#Flowchart: Process 43">
                      <w:txbxContent>
                        <w:p w:rsidR="00E3698E" w:rsidRDefault="00E3698E" w:rsidP="00E3698E">
                          <w:r w:rsidRPr="00BB399A">
                            <w:rPr>
                              <w:shd w:val="clear" w:color="auto" w:fill="C0504D"/>
                            </w:rPr>
                            <w:t>CHC</w:t>
                          </w:r>
                          <w:r>
                            <w:t>C</w:t>
                          </w:r>
                        </w:p>
                      </w:txbxContent>
                    </v:textbox>
                  </v:shape>
                  <v:shape id="Flowchart: Process 42" o:spid="_x0000_s1103" type="#_x0000_t109" style="position:absolute;left:31337;top:18192;width:5207;height:2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42ysUA&#10;AADbAAAADwAAAGRycy9kb3ducmV2LnhtbESPQWvCQBSE74L/YXmCF6kbo5aQuooUInrwYNpLb6/Z&#10;1ySYfRuy2xj/fbcgeBxm5htmsxtMI3rqXG1ZwWIegSAurK65VPD5kb0kIJxH1thYJgV3crDbjkcb&#10;TLW98YX63JciQNilqKDyvk2ldEVFBt3ctsTB+7GdQR9kV0rd4S3ATSPjKHqVBmsOCxW29F5Rcc1/&#10;jYI4meUHPmfH1fdJZ7hefPWz5Ump6WTYv4HwNPhn+NE+agWrGP6/hB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bKxQAAANsAAAAPAAAAAAAAAAAAAAAAAJgCAABkcnMv&#10;ZG93bnJldi54bWxQSwUGAAAAAAQABAD1AAAAigMAAAAA&#10;">
                    <v:textbox style="mso-next-textbox:#Flowchart: Process 42">
                      <w:txbxContent>
                        <w:p w:rsidR="00E3698E" w:rsidRDefault="00E3698E" w:rsidP="00E3698E">
                          <w:pPr>
                            <w:shd w:val="clear" w:color="auto" w:fill="00B0F0"/>
                          </w:pPr>
                          <w:r>
                            <w:t>CHC</w:t>
                          </w:r>
                        </w:p>
                      </w:txbxContent>
                    </v:textbox>
                  </v:shape>
                  <v:oval id="Oval 41" o:spid="_x0000_s1104" style="position:absolute;left:51054;top:21812;width:8636;height:5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style="mso-next-textbox:#Oval 41">
                      <w:txbxContent>
                        <w:p w:rsidR="00E3698E" w:rsidRDefault="00E3698E" w:rsidP="00E3698E">
                          <w:pPr>
                            <w:shd w:val="clear" w:color="auto" w:fill="76923C"/>
                          </w:pPr>
                          <w:r>
                            <w:t>CHVs</w:t>
                          </w:r>
                        </w:p>
                        <w:p w:rsidR="00E3698E" w:rsidRDefault="00E3698E" w:rsidP="00E3698E">
                          <w:pPr>
                            <w:shd w:val="clear" w:color="auto" w:fill="76923C"/>
                          </w:pPr>
                        </w:p>
                      </w:txbxContent>
                    </v:textbox>
                  </v:oval>
                  <v:shape id="Straight Arrow Connector 40" o:spid="_x0000_s1105" type="#_x0000_t32" style="position:absolute;left:16383;top:23526;width:1936;height:690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Straight Arrow Connector 39" o:spid="_x0000_s1106" type="#_x0000_t32" style="position:absolute;left:34194;top:22193;width:1239;height:657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2bMMAAADbAAAADwAAAGRycy9kb3ducmV2LnhtbESPT2vCQBTE70K/w/IKvemmaRBNXaVU&#10;hCJe/HPo8ZF9boLZtyH7qum3dwsFj8PM/IZZrAbfqiv1sQls4HWSgSKugm3YGTgdN+MZqCjIFtvA&#10;ZOCXIqyWT6MFljbceE/XgziVIBxLNFCLdKXWsarJY5yEjjh559B7lCR7p22PtwT3rc6zbKo9NpwW&#10;auzos6bqcvjxBr5PfjfPi7V3hTvKXmjb5MXUmJfn4eMdlNAgj/B/+8saeJvD35f0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9mzDAAAA2wAAAA8AAAAAAAAAAAAA&#10;AAAAoQIAAGRycy9kb3ducmV2LnhtbFBLBQYAAAAABAAEAPkAAACRAwAAAAA=&#10;">
                    <v:stroke endarrow="block"/>
                  </v:shape>
                  <v:shape id="Flowchart: Process 38" o:spid="_x0000_s1107" type="#_x0000_t109" style="position:absolute;left:38862;top:22193;width:5080;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yXcIA&#10;AADbAAAADwAAAGRycy9kb3ducmV2LnhtbERPz2vCMBS+D/wfwhN2EU1b55DOKGPQoQcP1l28vTXP&#10;tti8lCSr3X+/HAYeP77fm91oOjGQ861lBekiAUFcWd1yreDrXMzXIHxA1thZJgW/5GG3nTxtMNf2&#10;zicaylCLGMI+RwVNCH0upa8aMugXtieO3NU6gyFCV0vt8B7DTSezJHmVBluODQ329NFQdSt/jIJs&#10;PSs/+VjsX74PusBVehlmy4NSz9Px/Q1EoDE8xP/uvVawjG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HJdwgAAANsAAAAPAAAAAAAAAAAAAAAAAJgCAABkcnMvZG93&#10;bnJldi54bWxQSwUGAAAAAAQABAD1AAAAhwMAAAAA&#10;">
                    <v:textbox style="mso-next-textbox:#Flowchart: Process 38">
                      <w:txbxContent>
                        <w:p w:rsidR="00E3698E" w:rsidRDefault="00E3698E" w:rsidP="00E3698E">
                          <w:pPr>
                            <w:shd w:val="clear" w:color="auto" w:fill="FFC000"/>
                          </w:pPr>
                          <w:r>
                            <w:t>CHC</w:t>
                          </w:r>
                        </w:p>
                      </w:txbxContent>
                    </v:textbox>
                  </v:shape>
                  <v:shape id="Flowchart: Process 37" o:spid="_x0000_s1108" type="#_x0000_t109" style="position:absolute;left:24288;top:22098;width:5144;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mL8UA&#10;AADbAAAADwAAAGRycy9kb3ducmV2LnhtbESPQWvCQBSE70L/w/IKXkQ3aq2SugmlENGDB1Mv3l6z&#10;r0lo9m3IrjH++26h4HGYmW+YbTqYRvTUudqygvksAkFcWF1zqeD8mU03IJxH1thYJgV3cpAmT6Mt&#10;xtre+ER97ksRIOxiVFB538ZSuqIig25mW+LgfdvOoA+yK6Xu8BbgppGLKHqVBmsOCxW29FFR8ZNf&#10;jYLFZpLv+JjtX74OOsPV/NJPlgelxs/D+xsIT4N/hP/be61guYa/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YvxQAAANsAAAAPAAAAAAAAAAAAAAAAAJgCAABkcnMv&#10;ZG93bnJldi54bWxQSwUGAAAAAAQABAD1AAAAigMAAAAA&#10;">
                    <v:textbox style="mso-next-textbox:#Flowchart: Process 37">
                      <w:txbxContent>
                        <w:p w:rsidR="00E3698E" w:rsidRDefault="00E3698E" w:rsidP="00E3698E">
                          <w:pPr>
                            <w:shd w:val="clear" w:color="auto" w:fill="B2A1C7"/>
                          </w:pPr>
                          <w:r>
                            <w:t>CHC</w:t>
                          </w:r>
                        </w:p>
                      </w:txbxContent>
                    </v:textbox>
                  </v:shape>
                  <v:shape id="Straight Arrow Connector 36" o:spid="_x0000_s1109" type="#_x0000_t32" style="position:absolute;left:27051;top:25336;width:0;height:422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shape id="Straight Arrow Connector 35" o:spid="_x0000_s1110" type="#_x0000_t32" style="position:absolute;left:41910;top:25812;width:2222;height:377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v8acQAAADbAAAADwAAAGRycy9kb3ducmV2LnhtbESPT2vCQBTE7wW/w/KE3uqmaSoaXaW0&#10;FIr04p+Dx0f2uQnNvg3ZV02/fVcQPA4z8xtmuR58q87UxyawgedJBoq4CrZhZ+Cw/3yagYqCbLEN&#10;TAb+KMJ6NXpYYmnDhbd03olTCcKxRAO1SFdqHauaPMZJ6IiTdwq9R0myd9r2eElw3+o8y6baY8Np&#10;ocaO3muqfna/3sDx4L/nefHhXeH2shXaNHkxNeZxPLwtQAkNcg/f2l/WwMsrXL+kH6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xpxAAAANsAAAAPAAAAAAAAAAAA&#10;AAAAAKECAABkcnMvZG93bnJldi54bWxQSwUGAAAAAAQABAD5AAAAkgMAAAAA&#10;">
                    <v:stroke endarrow="block"/>
                  </v:shape>
                  <v:oval id="Oval 34" o:spid="_x0000_s1111" style="position:absolute;left:12192;top:32766;width:7874;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E3698E" w:rsidRDefault="00E3698E" w:rsidP="00E3698E">
                          <w:pPr>
                            <w:shd w:val="clear" w:color="auto" w:fill="D99594"/>
                          </w:pPr>
                          <w:r>
                            <w:t>CHVS</w:t>
                          </w:r>
                        </w:p>
                        <w:p w:rsidR="00E3698E" w:rsidRDefault="00E3698E" w:rsidP="00E3698E">
                          <w:pPr>
                            <w:shd w:val="clear" w:color="auto" w:fill="D99594"/>
                          </w:pPr>
                        </w:p>
                      </w:txbxContent>
                    </v:textbox>
                  </v:oval>
                  <v:oval id="Oval 33" o:spid="_x0000_s1112" style="position:absolute;left:32099;top:30956;width:8318;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huQ8MA&#10;AADbAAAADwAAAGRycy9kb3ducmV2LnhtbESPQWvCQBSE74X+h+UVvNWNLoqkriIVwR48NK33R/aZ&#10;BLNvQ/YZ03/fLQg9DjPzDbPejr5VA/WxCWxhNs1AEZfBNVxZ+P46vK5ARUF22AYmCz8UYbt5flpj&#10;7sKdP2kopFIJwjFHC7VIl2sdy5o8xmnoiJN3Cb1HSbKvtOvxnuC+1fMsW2qPDaeFGjt6r6m8Fjdv&#10;YV/tiuWgjSzMZX+UxfV8+jAzaycv4+4NlNAo/+FH++gsGAN/X9I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huQ8MAAADbAAAADwAAAAAAAAAAAAAAAACYAgAAZHJzL2Rv&#10;d25yZXYueG1sUEsFBgAAAAAEAAQA9QAAAIgDAAAAAA==&#10;">
                    <v:textbox style="mso-next-textbox:#Oval 33">
                      <w:txbxContent>
                        <w:p w:rsidR="00E3698E" w:rsidRDefault="00E3698E" w:rsidP="00E3698E">
                          <w:pPr>
                            <w:shd w:val="clear" w:color="auto" w:fill="00B0F0"/>
                          </w:pPr>
                          <w:r>
                            <w:t>CHVS</w:t>
                          </w:r>
                        </w:p>
                        <w:p w:rsidR="00E3698E" w:rsidRDefault="00E3698E" w:rsidP="00E3698E">
                          <w:pPr>
                            <w:shd w:val="clear" w:color="auto" w:fill="00B0F0"/>
                          </w:pPr>
                        </w:p>
                      </w:txbxContent>
                    </v:textbox>
                  </v:oval>
                  <v:oval id="Oval 32" o:spid="_x0000_s1113" style="position:absolute;left:41910;top:31146;width:8763;height:5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textbox style="mso-next-textbox:#Oval 32">
                      <w:txbxContent>
                        <w:p w:rsidR="00E3698E" w:rsidRDefault="00E3698E" w:rsidP="00E3698E">
                          <w:pPr>
                            <w:shd w:val="clear" w:color="auto" w:fill="FFC000"/>
                          </w:pPr>
                          <w:r>
                            <w:t>CHVS</w:t>
                          </w:r>
                        </w:p>
                        <w:p w:rsidR="00E3698E" w:rsidRDefault="00E3698E" w:rsidP="00E3698E">
                          <w:pPr>
                            <w:shd w:val="clear" w:color="auto" w:fill="FFC000"/>
                          </w:pPr>
                        </w:p>
                      </w:txbxContent>
                    </v:textbox>
                  </v:oval>
                  <v:oval id="Oval 127" o:spid="_x0000_s1114" style="position:absolute;left:22764;top:31718;width:8001;height:5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v:textbox style="mso-next-textbox:#Oval 127">
                      <w:txbxContent>
                        <w:p w:rsidR="00E3698E" w:rsidRDefault="00E3698E" w:rsidP="00E3698E">
                          <w:pPr>
                            <w:shd w:val="clear" w:color="auto" w:fill="D9D9D9"/>
                          </w:pPr>
                          <w:r>
                            <w:t>CHVS</w:t>
                          </w:r>
                        </w:p>
                        <w:p w:rsidR="00E3698E" w:rsidRDefault="00E3698E" w:rsidP="00E3698E">
                          <w:pPr>
                            <w:shd w:val="clear" w:color="auto" w:fill="D9D9D9"/>
                          </w:pPr>
                        </w:p>
                      </w:txbxContent>
                    </v:textbox>
                  </v:oval>
                </v:group>
              </w:pict>
            </w:r>
          </w:p>
          <w:p w:rsidR="00E3698E" w:rsidRPr="004A5E13" w:rsidRDefault="00E3698E" w:rsidP="009D015F">
            <w:pPr>
              <w:spacing w:line="240" w:lineRule="auto"/>
              <w:ind w:left="720"/>
              <w:jc w:val="both"/>
              <w:outlineLvl w:val="0"/>
              <w:rPr>
                <w:rFonts w:ascii="Times New Roman" w:hAnsi="Times New Roman"/>
                <w:sz w:val="24"/>
                <w:szCs w:val="24"/>
              </w:rPr>
            </w:pPr>
            <w:r w:rsidRPr="004A5E13">
              <w:rPr>
                <w:rFonts w:ascii="Times New Roman" w:hAnsi="Times New Roman"/>
                <w:sz w:val="24"/>
                <w:szCs w:val="24"/>
              </w:rPr>
              <w:t xml:space="preserve"> </w:t>
            </w:r>
          </w:p>
          <w:p w:rsidR="00E3698E" w:rsidRPr="004A5E13" w:rsidRDefault="00E3698E" w:rsidP="009D015F">
            <w:pPr>
              <w:tabs>
                <w:tab w:val="left" w:pos="720"/>
              </w:tabs>
              <w:spacing w:line="240" w:lineRule="auto"/>
              <w:ind w:left="360"/>
              <w:jc w:val="both"/>
              <w:rPr>
                <w:rFonts w:ascii="Times New Roman" w:hAnsi="Times New Roman"/>
                <w:sz w:val="24"/>
                <w:szCs w:val="24"/>
              </w:rPr>
            </w:pPr>
          </w:p>
          <w:p w:rsidR="00E3698E" w:rsidRPr="004A5E13" w:rsidRDefault="00E3698E" w:rsidP="009D015F">
            <w:pPr>
              <w:tabs>
                <w:tab w:val="left" w:pos="720"/>
              </w:tabs>
              <w:spacing w:line="240" w:lineRule="auto"/>
              <w:ind w:left="360"/>
              <w:jc w:val="both"/>
              <w:rPr>
                <w:rFonts w:ascii="Times New Roman" w:hAnsi="Times New Roman"/>
                <w:sz w:val="24"/>
                <w:szCs w:val="24"/>
              </w:rPr>
            </w:pPr>
          </w:p>
          <w:p w:rsidR="00E3698E" w:rsidRPr="004A5E13" w:rsidRDefault="00E3698E" w:rsidP="009D015F">
            <w:pPr>
              <w:tabs>
                <w:tab w:val="left" w:pos="720"/>
              </w:tabs>
              <w:spacing w:line="240" w:lineRule="auto"/>
              <w:ind w:left="360"/>
              <w:jc w:val="both"/>
              <w:rPr>
                <w:rFonts w:ascii="Times New Roman" w:hAnsi="Times New Roman"/>
                <w:sz w:val="24"/>
                <w:szCs w:val="24"/>
              </w:rPr>
            </w:pPr>
          </w:p>
          <w:p w:rsidR="00E3698E" w:rsidRPr="004A5E13" w:rsidRDefault="00E3698E" w:rsidP="009D015F">
            <w:pPr>
              <w:tabs>
                <w:tab w:val="left" w:pos="720"/>
              </w:tabs>
              <w:spacing w:line="240" w:lineRule="auto"/>
              <w:ind w:left="360"/>
              <w:jc w:val="both"/>
              <w:rPr>
                <w:rFonts w:ascii="Times New Roman" w:hAnsi="Times New Roman"/>
                <w:sz w:val="24"/>
                <w:szCs w:val="24"/>
              </w:rPr>
            </w:pPr>
          </w:p>
          <w:p w:rsidR="00E3698E" w:rsidRPr="004A5E13" w:rsidRDefault="00E3698E" w:rsidP="009D015F">
            <w:pPr>
              <w:tabs>
                <w:tab w:val="left" w:pos="720"/>
              </w:tabs>
              <w:spacing w:line="240" w:lineRule="auto"/>
              <w:ind w:left="360"/>
              <w:jc w:val="both"/>
              <w:rPr>
                <w:rFonts w:ascii="Times New Roman" w:hAnsi="Times New Roman"/>
                <w:sz w:val="24"/>
                <w:szCs w:val="24"/>
              </w:rPr>
            </w:pPr>
          </w:p>
          <w:p w:rsidR="00E3698E" w:rsidRPr="004A5E13" w:rsidRDefault="00E3698E" w:rsidP="009D015F">
            <w:pPr>
              <w:tabs>
                <w:tab w:val="left" w:pos="720"/>
              </w:tabs>
              <w:spacing w:line="240" w:lineRule="auto"/>
              <w:ind w:left="360"/>
              <w:jc w:val="both"/>
              <w:rPr>
                <w:rFonts w:ascii="Times New Roman" w:hAnsi="Times New Roman"/>
                <w:sz w:val="24"/>
                <w:szCs w:val="24"/>
              </w:rPr>
            </w:pPr>
          </w:p>
          <w:p w:rsidR="00E3698E" w:rsidRPr="004A5E13" w:rsidRDefault="00E3698E" w:rsidP="009D015F">
            <w:pPr>
              <w:tabs>
                <w:tab w:val="left" w:pos="720"/>
              </w:tabs>
              <w:spacing w:line="240" w:lineRule="auto"/>
              <w:ind w:left="360"/>
              <w:jc w:val="both"/>
              <w:rPr>
                <w:rFonts w:ascii="Times New Roman" w:hAnsi="Times New Roman"/>
                <w:sz w:val="24"/>
                <w:szCs w:val="24"/>
              </w:rPr>
            </w:pPr>
          </w:p>
          <w:p w:rsidR="00E3698E" w:rsidRPr="004A5E13" w:rsidRDefault="00E3698E" w:rsidP="009D015F">
            <w:pPr>
              <w:tabs>
                <w:tab w:val="left" w:pos="720"/>
              </w:tabs>
              <w:spacing w:line="240" w:lineRule="auto"/>
              <w:ind w:left="360"/>
              <w:jc w:val="both"/>
              <w:rPr>
                <w:rFonts w:ascii="Times New Roman" w:hAnsi="Times New Roman"/>
                <w:sz w:val="24"/>
                <w:szCs w:val="24"/>
              </w:rPr>
            </w:pPr>
          </w:p>
          <w:p w:rsidR="00E3698E" w:rsidRPr="004A5E13" w:rsidRDefault="00E3698E" w:rsidP="009D015F">
            <w:pPr>
              <w:tabs>
                <w:tab w:val="left" w:pos="720"/>
              </w:tabs>
              <w:spacing w:line="240" w:lineRule="auto"/>
              <w:ind w:left="360"/>
              <w:jc w:val="both"/>
              <w:rPr>
                <w:rFonts w:ascii="Times New Roman" w:hAnsi="Times New Roman"/>
                <w:sz w:val="24"/>
                <w:szCs w:val="24"/>
              </w:rPr>
            </w:pPr>
          </w:p>
          <w:p w:rsidR="00E3698E" w:rsidRPr="001478E6" w:rsidRDefault="00E3698E" w:rsidP="009D015F">
            <w:pPr>
              <w:tabs>
                <w:tab w:val="left" w:pos="720"/>
              </w:tabs>
              <w:spacing w:line="240" w:lineRule="auto"/>
              <w:ind w:left="360"/>
              <w:jc w:val="both"/>
              <w:rPr>
                <w:rFonts w:ascii="Times New Roman" w:hAnsi="Times New Roman"/>
                <w:b/>
                <w:sz w:val="24"/>
                <w:szCs w:val="24"/>
                <w:lang w:val="en-US"/>
              </w:rPr>
            </w:pPr>
            <w:r w:rsidRPr="004A5E13">
              <w:rPr>
                <w:rFonts w:ascii="Times New Roman" w:hAnsi="Times New Roman"/>
                <w:sz w:val="24"/>
                <w:szCs w:val="24"/>
              </w:rPr>
              <w:t xml:space="preserve">2. 2 </w:t>
            </w:r>
            <w:r>
              <w:rPr>
                <w:rFonts w:ascii="Times New Roman" w:hAnsi="Times New Roman"/>
                <w:b/>
                <w:sz w:val="24"/>
                <w:szCs w:val="24"/>
              </w:rPr>
              <w:t>Roles  and  r</w:t>
            </w:r>
            <w:r w:rsidRPr="004A5E13">
              <w:rPr>
                <w:rFonts w:ascii="Times New Roman" w:hAnsi="Times New Roman"/>
                <w:b/>
                <w:sz w:val="24"/>
                <w:szCs w:val="24"/>
              </w:rPr>
              <w:t>esponsibilities</w:t>
            </w:r>
            <w:r w:rsidRPr="004A5E13">
              <w:rPr>
                <w:rFonts w:ascii="Times New Roman" w:hAnsi="Times New Roman"/>
                <w:sz w:val="24"/>
                <w:szCs w:val="24"/>
                <w:lang w:val="en-US"/>
              </w:rPr>
              <w:t xml:space="preserve"> </w:t>
            </w:r>
            <w:r w:rsidRPr="001478E6">
              <w:rPr>
                <w:rFonts w:ascii="Times New Roman" w:hAnsi="Times New Roman"/>
                <w:b/>
                <w:sz w:val="24"/>
                <w:szCs w:val="24"/>
                <w:lang w:val="en-US"/>
              </w:rPr>
              <w:t>of CHDC</w:t>
            </w:r>
          </w:p>
          <w:p w:rsidR="00E3698E" w:rsidRPr="004A5E13"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Assists the CHCs resolve health issues arising in their communities</w:t>
            </w:r>
          </w:p>
          <w:p w:rsidR="00E3698E" w:rsidRPr="004A5E13"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Monitors and ensures that quality equitable services and support are provided for the CHVs across the community.</w:t>
            </w:r>
          </w:p>
          <w:p w:rsidR="00E3698E" w:rsidRPr="004A5E13"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Provides  oversight responsibility for facility operations, including regular monitoring of quality services, such as resource management</w:t>
            </w:r>
          </w:p>
          <w:p w:rsidR="00E3698E" w:rsidRPr="004A5E13"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 xml:space="preserve">Provides a mechanism for  surveillance information </w:t>
            </w:r>
          </w:p>
          <w:p w:rsidR="00E3698E" w:rsidRPr="004A5E13"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Assists in the mobilization of communities through the CHCs to support facility development (e.g., building of placenta pit)</w:t>
            </w:r>
          </w:p>
          <w:p w:rsidR="00E3698E" w:rsidRPr="004A5E13"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The elected CHDC chairperson will represent, attend,  and participate in scheduled quarterly reviews with members of the CHT and partners</w:t>
            </w:r>
          </w:p>
          <w:p w:rsidR="00E3698E" w:rsidRPr="004A5E13"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Reviews current status of health facility as it relates to the community level and communicates to the CHC or CHV bodies on such issues like “stock-outs:, increased need for surveillance activities; and rapid community mobilization campaigns etc.</w:t>
            </w:r>
          </w:p>
          <w:p w:rsidR="00E3698E" w:rsidRPr="004A5E13"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Assists in planning and forecasting district health needs and resources as requested</w:t>
            </w:r>
          </w:p>
          <w:p w:rsidR="00E3698E" w:rsidRPr="004A5E13"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Participates in annual reviews of District Health Plans.</w:t>
            </w:r>
          </w:p>
          <w:p w:rsidR="00E3698E" w:rsidRPr="004A5E13"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 xml:space="preserve"> Mobilize communities to provide lodging for facility health workers.</w:t>
            </w:r>
          </w:p>
          <w:p w:rsidR="00E3698E" w:rsidRPr="004A5E13"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Assist in the dissemination of health messages and related campaigns.</w:t>
            </w:r>
          </w:p>
          <w:p w:rsidR="00E3698E" w:rsidRPr="00E4282D" w:rsidRDefault="00E3698E" w:rsidP="00DE4EAF">
            <w:pPr>
              <w:pStyle w:val="ListParagraph"/>
              <w:numPr>
                <w:ilvl w:val="0"/>
                <w:numId w:val="44"/>
              </w:numPr>
              <w:tabs>
                <w:tab w:val="left" w:pos="720"/>
              </w:tabs>
              <w:spacing w:after="0" w:line="240" w:lineRule="auto"/>
              <w:jc w:val="both"/>
              <w:rPr>
                <w:rFonts w:ascii="Times New Roman" w:hAnsi="Times New Roman"/>
                <w:sz w:val="24"/>
                <w:szCs w:val="24"/>
              </w:rPr>
            </w:pPr>
            <w:r w:rsidRPr="004A5E13">
              <w:rPr>
                <w:rFonts w:ascii="Times New Roman" w:hAnsi="Times New Roman"/>
                <w:sz w:val="24"/>
                <w:szCs w:val="24"/>
              </w:rPr>
              <w:t xml:space="preserve"> Acts as a forum for sharing best practices and comparing community health issues and cross cutting public health concerns between the communities.</w:t>
            </w: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Default="00E3698E" w:rsidP="009D015F">
            <w:pPr>
              <w:spacing w:line="240" w:lineRule="auto"/>
              <w:jc w:val="both"/>
              <w:rPr>
                <w:rFonts w:ascii="Times New Roman" w:hAnsi="Times New Roman"/>
                <w:b/>
                <w:sz w:val="24"/>
                <w:szCs w:val="24"/>
              </w:rPr>
            </w:pPr>
          </w:p>
          <w:p w:rsidR="00E3698E" w:rsidRPr="004A5E13" w:rsidRDefault="00E3698E" w:rsidP="009D015F">
            <w:pPr>
              <w:spacing w:line="240" w:lineRule="auto"/>
              <w:jc w:val="both"/>
              <w:rPr>
                <w:rFonts w:ascii="Times New Roman" w:hAnsi="Times New Roman"/>
                <w:b/>
                <w:sz w:val="24"/>
                <w:szCs w:val="24"/>
              </w:rPr>
            </w:pPr>
            <w:r>
              <w:rPr>
                <w:rFonts w:ascii="Times New Roman" w:hAnsi="Times New Roman"/>
                <w:b/>
                <w:sz w:val="24"/>
                <w:szCs w:val="24"/>
              </w:rPr>
              <w:t>T</w:t>
            </w:r>
            <w:r w:rsidRPr="004A5E13">
              <w:rPr>
                <w:rFonts w:ascii="Times New Roman" w:hAnsi="Times New Roman"/>
                <w:b/>
                <w:sz w:val="24"/>
                <w:szCs w:val="24"/>
              </w:rPr>
              <w:t>erm of reference for community health services supervisor</w:t>
            </w:r>
          </w:p>
          <w:p w:rsidR="00E3698E" w:rsidRPr="004A5E13" w:rsidRDefault="00E3698E" w:rsidP="009D015F">
            <w:pPr>
              <w:spacing w:line="240" w:lineRule="auto"/>
              <w:jc w:val="both"/>
              <w:rPr>
                <w:rFonts w:ascii="Times New Roman" w:hAnsi="Times New Roman"/>
                <w:sz w:val="24"/>
                <w:szCs w:val="24"/>
              </w:rPr>
            </w:pPr>
            <w:r w:rsidRPr="004E0F3C">
              <w:rPr>
                <w:rFonts w:ascii="Times New Roman" w:hAnsi="Times New Roman"/>
                <w:sz w:val="24"/>
                <w:szCs w:val="24"/>
              </w:rPr>
              <w:t>Title of position</w:t>
            </w:r>
            <w:r w:rsidRPr="004A5E13">
              <w:rPr>
                <w:rFonts w:ascii="Times New Roman" w:hAnsi="Times New Roman"/>
                <w:b/>
                <w:sz w:val="24"/>
                <w:szCs w:val="24"/>
              </w:rPr>
              <w:t xml:space="preserve">:  </w:t>
            </w:r>
            <w:r w:rsidRPr="004A5E13">
              <w:rPr>
                <w:rFonts w:ascii="Times New Roman" w:hAnsi="Times New Roman"/>
                <w:sz w:val="24"/>
                <w:szCs w:val="24"/>
              </w:rPr>
              <w:t xml:space="preserve">Community Health Services Supervisor </w:t>
            </w:r>
          </w:p>
          <w:p w:rsidR="00E3698E" w:rsidRPr="004A5E13" w:rsidRDefault="00E3698E" w:rsidP="009D015F">
            <w:pPr>
              <w:spacing w:line="240" w:lineRule="auto"/>
              <w:jc w:val="both"/>
              <w:rPr>
                <w:rFonts w:ascii="Times New Roman" w:hAnsi="Times New Roman"/>
                <w:sz w:val="24"/>
                <w:szCs w:val="24"/>
              </w:rPr>
            </w:pPr>
            <w:r w:rsidRPr="004A5E13">
              <w:rPr>
                <w:rFonts w:ascii="Times New Roman" w:hAnsi="Times New Roman"/>
                <w:b/>
                <w:sz w:val="24"/>
                <w:szCs w:val="24"/>
              </w:rPr>
              <w:t xml:space="preserve"> </w:t>
            </w:r>
            <w:r w:rsidRPr="004E0F3C">
              <w:rPr>
                <w:rFonts w:ascii="Times New Roman" w:hAnsi="Times New Roman"/>
                <w:sz w:val="24"/>
                <w:szCs w:val="24"/>
              </w:rPr>
              <w:t>Responsible to</w:t>
            </w:r>
            <w:r w:rsidRPr="004A5E13">
              <w:rPr>
                <w:rFonts w:ascii="Times New Roman" w:hAnsi="Times New Roman"/>
                <w:b/>
                <w:sz w:val="24"/>
                <w:szCs w:val="24"/>
              </w:rPr>
              <w:t xml:space="preserve">: </w:t>
            </w:r>
            <w:r w:rsidRPr="004A5E13">
              <w:rPr>
                <w:rFonts w:ascii="Times New Roman" w:hAnsi="Times New Roman"/>
                <w:sz w:val="24"/>
                <w:szCs w:val="24"/>
              </w:rPr>
              <w:t>Officer In-Charge (OIC) of the assigned health facility.</w:t>
            </w:r>
          </w:p>
          <w:p w:rsidR="00E3698E" w:rsidRDefault="00E3698E" w:rsidP="009D015F">
            <w:pPr>
              <w:spacing w:line="240" w:lineRule="auto"/>
              <w:jc w:val="both"/>
              <w:rPr>
                <w:rFonts w:ascii="Times New Roman" w:hAnsi="Times New Roman"/>
                <w:sz w:val="24"/>
                <w:szCs w:val="24"/>
              </w:rPr>
            </w:pPr>
            <w:r w:rsidRPr="004A5E13">
              <w:rPr>
                <w:rFonts w:ascii="Times New Roman" w:hAnsi="Times New Roman"/>
                <w:b/>
                <w:sz w:val="24"/>
                <w:szCs w:val="24"/>
              </w:rPr>
              <w:t xml:space="preserve"> </w:t>
            </w:r>
            <w:r w:rsidRPr="004E0F3C">
              <w:rPr>
                <w:rFonts w:ascii="Times New Roman" w:hAnsi="Times New Roman"/>
                <w:sz w:val="24"/>
                <w:szCs w:val="24"/>
              </w:rPr>
              <w:t>Objective:</w:t>
            </w:r>
            <w:r w:rsidRPr="004A5E13">
              <w:rPr>
                <w:rFonts w:ascii="Times New Roman" w:hAnsi="Times New Roman"/>
                <w:b/>
                <w:sz w:val="24"/>
                <w:szCs w:val="24"/>
              </w:rPr>
              <w:t xml:space="preserve"> </w:t>
            </w:r>
            <w:r w:rsidRPr="004A5E13">
              <w:rPr>
                <w:rFonts w:ascii="Times New Roman" w:hAnsi="Times New Roman"/>
                <w:sz w:val="24"/>
                <w:szCs w:val="24"/>
              </w:rPr>
              <w:t xml:space="preserve">Responsible for the day to day supervision of community level EPHS Services in assigned catchment communities of the health facility </w:t>
            </w:r>
          </w:p>
          <w:p w:rsidR="00E3698E" w:rsidRPr="004A5E13" w:rsidRDefault="00E3698E" w:rsidP="009D015F">
            <w:pPr>
              <w:spacing w:line="240" w:lineRule="auto"/>
              <w:jc w:val="both"/>
              <w:rPr>
                <w:rFonts w:ascii="Times New Roman" w:hAnsi="Times New Roman"/>
                <w:b/>
                <w:sz w:val="24"/>
                <w:szCs w:val="24"/>
              </w:rPr>
            </w:pPr>
            <w:r w:rsidRPr="004A5E13">
              <w:rPr>
                <w:rFonts w:ascii="Times New Roman" w:hAnsi="Times New Roman"/>
                <w:b/>
                <w:sz w:val="24"/>
                <w:szCs w:val="24"/>
              </w:rPr>
              <w:t>Responsibilities:</w:t>
            </w:r>
          </w:p>
          <w:p w:rsidR="00E3698E" w:rsidRPr="004A5E13" w:rsidRDefault="00E3698E" w:rsidP="00DE4EAF">
            <w:pPr>
              <w:pStyle w:val="ListParagraph"/>
              <w:numPr>
                <w:ilvl w:val="0"/>
                <w:numId w:val="46"/>
              </w:numPr>
              <w:spacing w:after="0" w:line="240" w:lineRule="auto"/>
              <w:jc w:val="both"/>
              <w:rPr>
                <w:rFonts w:ascii="Times New Roman" w:hAnsi="Times New Roman"/>
                <w:b/>
                <w:sz w:val="24"/>
                <w:szCs w:val="24"/>
              </w:rPr>
            </w:pPr>
            <w:r w:rsidRPr="004A5E13">
              <w:rPr>
                <w:rFonts w:ascii="Times New Roman" w:hAnsi="Times New Roman"/>
                <w:sz w:val="24"/>
                <w:szCs w:val="24"/>
              </w:rPr>
              <w:t xml:space="preserve">Conducts supportive supervision of </w:t>
            </w:r>
            <w:proofErr w:type="spellStart"/>
            <w:r w:rsidRPr="004A5E13">
              <w:rPr>
                <w:rFonts w:ascii="Times New Roman" w:hAnsi="Times New Roman"/>
                <w:sz w:val="24"/>
                <w:szCs w:val="24"/>
              </w:rPr>
              <w:t>gCHVs</w:t>
            </w:r>
            <w:proofErr w:type="spellEnd"/>
            <w:r w:rsidRPr="004A5E13">
              <w:rPr>
                <w:rFonts w:ascii="Times New Roman" w:hAnsi="Times New Roman"/>
                <w:sz w:val="24"/>
                <w:szCs w:val="24"/>
              </w:rPr>
              <w:t xml:space="preserve"> in assigned catchment communities</w:t>
            </w:r>
          </w:p>
          <w:p w:rsidR="00E3698E" w:rsidRPr="004A5E13" w:rsidRDefault="00E3698E" w:rsidP="00DE4EAF">
            <w:pPr>
              <w:pStyle w:val="ListParagraph"/>
              <w:numPr>
                <w:ilvl w:val="0"/>
                <w:numId w:val="46"/>
              </w:numPr>
              <w:spacing w:after="0" w:line="240" w:lineRule="auto"/>
              <w:jc w:val="both"/>
              <w:rPr>
                <w:rFonts w:ascii="Times New Roman" w:hAnsi="Times New Roman"/>
                <w:b/>
                <w:sz w:val="24"/>
                <w:szCs w:val="24"/>
              </w:rPr>
            </w:pPr>
            <w:r w:rsidRPr="004A5E13">
              <w:rPr>
                <w:rFonts w:ascii="Times New Roman" w:hAnsi="Times New Roman"/>
                <w:sz w:val="24"/>
                <w:szCs w:val="24"/>
              </w:rPr>
              <w:t>Provides continuous mentoring in accurate collection and timely reporting of data generating from the community.</w:t>
            </w:r>
          </w:p>
          <w:p w:rsidR="00E3698E" w:rsidRPr="004A5E13" w:rsidRDefault="00E3698E" w:rsidP="00DE4EAF">
            <w:pPr>
              <w:pStyle w:val="ListParagraph"/>
              <w:numPr>
                <w:ilvl w:val="0"/>
                <w:numId w:val="46"/>
              </w:numPr>
              <w:spacing w:after="0" w:line="240" w:lineRule="auto"/>
              <w:jc w:val="both"/>
              <w:rPr>
                <w:rFonts w:ascii="Times New Roman" w:hAnsi="Times New Roman"/>
                <w:sz w:val="24"/>
                <w:szCs w:val="24"/>
              </w:rPr>
            </w:pPr>
            <w:r w:rsidRPr="004A5E13">
              <w:rPr>
                <w:rFonts w:ascii="Times New Roman" w:hAnsi="Times New Roman"/>
                <w:sz w:val="24"/>
                <w:szCs w:val="24"/>
              </w:rPr>
              <w:t>Participate and attend monthly meetings of CHVs and CHCs to discuss problems, challenges and progress.</w:t>
            </w:r>
          </w:p>
          <w:p w:rsidR="00E3698E" w:rsidRPr="004A5E13" w:rsidRDefault="00E3698E" w:rsidP="00DE4EAF">
            <w:pPr>
              <w:pStyle w:val="ListParagraph"/>
              <w:numPr>
                <w:ilvl w:val="0"/>
                <w:numId w:val="46"/>
              </w:numPr>
              <w:spacing w:after="0" w:line="240" w:lineRule="auto"/>
              <w:jc w:val="both"/>
              <w:rPr>
                <w:rFonts w:ascii="Times New Roman" w:hAnsi="Times New Roman"/>
                <w:sz w:val="24"/>
                <w:szCs w:val="24"/>
              </w:rPr>
            </w:pPr>
            <w:r w:rsidRPr="004A5E13">
              <w:rPr>
                <w:rFonts w:ascii="Times New Roman" w:hAnsi="Times New Roman"/>
                <w:sz w:val="24"/>
                <w:szCs w:val="24"/>
              </w:rPr>
              <w:t>Assist the CHVs to carry on active TB case searching and defaulter tracing in assigned catchment communities.</w:t>
            </w:r>
          </w:p>
          <w:p w:rsidR="00E3698E" w:rsidRPr="004A5E13" w:rsidRDefault="00E3698E" w:rsidP="00DE4EAF">
            <w:pPr>
              <w:pStyle w:val="ListParagraph"/>
              <w:numPr>
                <w:ilvl w:val="0"/>
                <w:numId w:val="46"/>
              </w:numPr>
              <w:spacing w:after="0" w:line="240" w:lineRule="auto"/>
              <w:jc w:val="both"/>
              <w:rPr>
                <w:rFonts w:ascii="Times New Roman" w:hAnsi="Times New Roman"/>
                <w:sz w:val="24"/>
                <w:szCs w:val="24"/>
              </w:rPr>
            </w:pPr>
            <w:r w:rsidRPr="004A5E13">
              <w:rPr>
                <w:rFonts w:ascii="Times New Roman" w:hAnsi="Times New Roman"/>
                <w:sz w:val="24"/>
                <w:szCs w:val="24"/>
              </w:rPr>
              <w:t>Assists health facilities outreach teams to plan program that will increase immunization coverage.</w:t>
            </w:r>
          </w:p>
          <w:p w:rsidR="00E3698E" w:rsidRPr="004A5E13" w:rsidRDefault="00E3698E" w:rsidP="00DE4EAF">
            <w:pPr>
              <w:pStyle w:val="ListParagraph"/>
              <w:numPr>
                <w:ilvl w:val="0"/>
                <w:numId w:val="46"/>
              </w:numPr>
              <w:spacing w:after="0" w:line="240" w:lineRule="auto"/>
              <w:jc w:val="both"/>
              <w:rPr>
                <w:rFonts w:ascii="Times New Roman" w:hAnsi="Times New Roman"/>
                <w:sz w:val="24"/>
                <w:szCs w:val="24"/>
              </w:rPr>
            </w:pPr>
            <w:r w:rsidRPr="004A5E13">
              <w:rPr>
                <w:rFonts w:ascii="Times New Roman" w:hAnsi="Times New Roman"/>
                <w:sz w:val="24"/>
                <w:szCs w:val="24"/>
              </w:rPr>
              <w:t xml:space="preserve">Assist OIC in the training and supervision of the </w:t>
            </w:r>
            <w:proofErr w:type="spellStart"/>
            <w:r w:rsidRPr="004A5E13">
              <w:rPr>
                <w:rFonts w:ascii="Times New Roman" w:hAnsi="Times New Roman"/>
                <w:sz w:val="24"/>
                <w:szCs w:val="24"/>
              </w:rPr>
              <w:t>gCHVs</w:t>
            </w:r>
            <w:proofErr w:type="spellEnd"/>
            <w:r w:rsidRPr="004A5E13">
              <w:rPr>
                <w:rFonts w:ascii="Times New Roman" w:hAnsi="Times New Roman"/>
                <w:sz w:val="24"/>
                <w:szCs w:val="24"/>
              </w:rPr>
              <w:t xml:space="preserve"> to recognize danger signs in children under -five years of age for prompt referral to the health facilities. </w:t>
            </w:r>
            <w:r w:rsidRPr="004A5E13">
              <w:rPr>
                <w:rFonts w:ascii="Times New Roman" w:hAnsi="Times New Roman"/>
                <w:color w:val="FF0000"/>
                <w:sz w:val="24"/>
                <w:szCs w:val="24"/>
              </w:rPr>
              <w:t xml:space="preserve"> </w:t>
            </w:r>
          </w:p>
          <w:p w:rsidR="00E3698E" w:rsidRPr="004A5E13" w:rsidRDefault="00E3698E" w:rsidP="00DE4EAF">
            <w:pPr>
              <w:pStyle w:val="ListParagraph"/>
              <w:numPr>
                <w:ilvl w:val="0"/>
                <w:numId w:val="46"/>
              </w:numPr>
              <w:spacing w:after="0" w:line="240" w:lineRule="auto"/>
              <w:jc w:val="both"/>
              <w:rPr>
                <w:rFonts w:ascii="Times New Roman" w:hAnsi="Times New Roman"/>
                <w:sz w:val="24"/>
                <w:szCs w:val="24"/>
              </w:rPr>
            </w:pPr>
            <w:r w:rsidRPr="004A5E13">
              <w:rPr>
                <w:rFonts w:ascii="Times New Roman" w:hAnsi="Times New Roman"/>
                <w:sz w:val="24"/>
                <w:szCs w:val="24"/>
              </w:rPr>
              <w:t>Plan with OIC and participate in all CHV trainings</w:t>
            </w:r>
          </w:p>
          <w:p w:rsidR="00E3698E" w:rsidRPr="004A5E13" w:rsidRDefault="00E3698E" w:rsidP="00DE4EAF">
            <w:pPr>
              <w:pStyle w:val="ListParagraph"/>
              <w:numPr>
                <w:ilvl w:val="0"/>
                <w:numId w:val="46"/>
              </w:numPr>
              <w:spacing w:after="0" w:line="240" w:lineRule="auto"/>
              <w:jc w:val="both"/>
              <w:rPr>
                <w:rFonts w:ascii="Times New Roman" w:hAnsi="Times New Roman"/>
                <w:sz w:val="24"/>
                <w:szCs w:val="24"/>
              </w:rPr>
            </w:pPr>
            <w:r w:rsidRPr="004A5E13">
              <w:rPr>
                <w:rFonts w:ascii="Times New Roman" w:hAnsi="Times New Roman"/>
                <w:sz w:val="24"/>
                <w:szCs w:val="24"/>
              </w:rPr>
              <w:t>Works with catchment communities to identify simple transportation means for referral of cases to health facilities</w:t>
            </w:r>
          </w:p>
          <w:p w:rsidR="00E3698E" w:rsidRPr="004A5E13" w:rsidRDefault="00E3698E" w:rsidP="00DE4EAF">
            <w:pPr>
              <w:pStyle w:val="ListParagraph"/>
              <w:numPr>
                <w:ilvl w:val="0"/>
                <w:numId w:val="46"/>
              </w:numPr>
              <w:spacing w:after="0" w:line="240" w:lineRule="auto"/>
              <w:jc w:val="both"/>
              <w:rPr>
                <w:rFonts w:ascii="Times New Roman" w:hAnsi="Times New Roman"/>
                <w:color w:val="FF0000"/>
                <w:sz w:val="24"/>
                <w:szCs w:val="24"/>
              </w:rPr>
            </w:pPr>
            <w:r w:rsidRPr="004A5E13">
              <w:rPr>
                <w:rFonts w:ascii="Times New Roman" w:hAnsi="Times New Roman"/>
                <w:sz w:val="24"/>
                <w:szCs w:val="24"/>
              </w:rPr>
              <w:t xml:space="preserve">Assists the CHVs in the distribution of IEC/BCC material and messages for promoting healthy </w:t>
            </w:r>
            <w:proofErr w:type="spellStart"/>
            <w:r w:rsidRPr="004A5E13">
              <w:rPr>
                <w:rFonts w:ascii="Times New Roman" w:hAnsi="Times New Roman"/>
                <w:sz w:val="24"/>
                <w:szCs w:val="24"/>
              </w:rPr>
              <w:t>behaviors</w:t>
            </w:r>
            <w:proofErr w:type="spellEnd"/>
            <w:r w:rsidRPr="004A5E13">
              <w:rPr>
                <w:rFonts w:ascii="Times New Roman" w:hAnsi="Times New Roman"/>
                <w:sz w:val="24"/>
                <w:szCs w:val="24"/>
              </w:rPr>
              <w:t xml:space="preserve"> in communities.</w:t>
            </w:r>
          </w:p>
          <w:p w:rsidR="00E3698E" w:rsidRPr="004A5E13" w:rsidRDefault="00E3698E" w:rsidP="00DE4EAF">
            <w:pPr>
              <w:pStyle w:val="ListParagraph"/>
              <w:numPr>
                <w:ilvl w:val="0"/>
                <w:numId w:val="46"/>
              </w:numPr>
              <w:spacing w:after="0" w:line="240" w:lineRule="auto"/>
              <w:jc w:val="both"/>
              <w:rPr>
                <w:rFonts w:ascii="Times New Roman" w:hAnsi="Times New Roman"/>
                <w:sz w:val="24"/>
                <w:szCs w:val="24"/>
              </w:rPr>
            </w:pPr>
            <w:r w:rsidRPr="004A5E13">
              <w:rPr>
                <w:rFonts w:ascii="Times New Roman" w:hAnsi="Times New Roman"/>
                <w:sz w:val="24"/>
                <w:szCs w:val="24"/>
              </w:rPr>
              <w:t xml:space="preserve">Supervise CHVs to conduct regular community based growth monitoring, nutrition screening and </w:t>
            </w:r>
            <w:proofErr w:type="spellStart"/>
            <w:r w:rsidRPr="004A5E13">
              <w:rPr>
                <w:rFonts w:ascii="Times New Roman" w:hAnsi="Times New Roman"/>
                <w:sz w:val="24"/>
                <w:szCs w:val="24"/>
              </w:rPr>
              <w:t>counseling</w:t>
            </w:r>
            <w:proofErr w:type="spellEnd"/>
          </w:p>
          <w:p w:rsidR="00E3698E" w:rsidRPr="004A5E13" w:rsidRDefault="00E3698E" w:rsidP="00DE4EAF">
            <w:pPr>
              <w:pStyle w:val="ListParagraph"/>
              <w:numPr>
                <w:ilvl w:val="0"/>
                <w:numId w:val="46"/>
              </w:numPr>
              <w:spacing w:after="0" w:line="240" w:lineRule="auto"/>
              <w:jc w:val="both"/>
              <w:rPr>
                <w:rFonts w:ascii="Times New Roman" w:hAnsi="Times New Roman"/>
                <w:sz w:val="24"/>
                <w:szCs w:val="24"/>
              </w:rPr>
            </w:pPr>
            <w:r w:rsidRPr="004A5E13">
              <w:rPr>
                <w:rFonts w:ascii="Times New Roman" w:hAnsi="Times New Roman"/>
                <w:sz w:val="24"/>
                <w:szCs w:val="24"/>
              </w:rPr>
              <w:t>Monitor proper utilization of established ORT corners in communities</w:t>
            </w:r>
          </w:p>
          <w:p w:rsidR="00E3698E" w:rsidRPr="004A5E13" w:rsidRDefault="00E3698E" w:rsidP="00DE4EAF">
            <w:pPr>
              <w:pStyle w:val="ListParagraph"/>
              <w:numPr>
                <w:ilvl w:val="0"/>
                <w:numId w:val="46"/>
              </w:numPr>
              <w:spacing w:after="0" w:line="240" w:lineRule="auto"/>
              <w:rPr>
                <w:rFonts w:ascii="Times New Roman" w:hAnsi="Times New Roman"/>
                <w:sz w:val="24"/>
                <w:szCs w:val="24"/>
              </w:rPr>
            </w:pPr>
            <w:r w:rsidRPr="004A5E13">
              <w:rPr>
                <w:rFonts w:ascii="Times New Roman" w:hAnsi="Times New Roman"/>
                <w:sz w:val="24"/>
                <w:szCs w:val="24"/>
              </w:rPr>
              <w:t>Assists the CMs in the supervision of the TTMs in recognizing high risk pregnant women in the communities for referral to the nearest HF.</w:t>
            </w:r>
          </w:p>
          <w:p w:rsidR="00E3698E" w:rsidRPr="004A5E13" w:rsidRDefault="00E3698E" w:rsidP="00DE4EAF">
            <w:pPr>
              <w:pStyle w:val="ListParagraph"/>
              <w:numPr>
                <w:ilvl w:val="0"/>
                <w:numId w:val="46"/>
              </w:numPr>
              <w:spacing w:after="0" w:line="240" w:lineRule="auto"/>
              <w:rPr>
                <w:rFonts w:ascii="Times New Roman" w:hAnsi="Times New Roman"/>
                <w:sz w:val="24"/>
                <w:szCs w:val="24"/>
              </w:rPr>
            </w:pPr>
            <w:r w:rsidRPr="004A5E13">
              <w:rPr>
                <w:rFonts w:ascii="Times New Roman" w:hAnsi="Times New Roman"/>
                <w:sz w:val="24"/>
                <w:szCs w:val="24"/>
              </w:rPr>
              <w:t xml:space="preserve">Supervises CHVs to promote family life education and substance abuse prevention.  </w:t>
            </w:r>
          </w:p>
          <w:p w:rsidR="00E3698E" w:rsidRPr="004A5E13" w:rsidRDefault="00E3698E" w:rsidP="00DE4EAF">
            <w:pPr>
              <w:pStyle w:val="ListParagraph"/>
              <w:numPr>
                <w:ilvl w:val="0"/>
                <w:numId w:val="46"/>
              </w:numPr>
              <w:spacing w:after="0" w:line="240" w:lineRule="auto"/>
              <w:rPr>
                <w:rFonts w:ascii="Times New Roman" w:hAnsi="Times New Roman"/>
                <w:sz w:val="24"/>
                <w:szCs w:val="24"/>
              </w:rPr>
            </w:pPr>
            <w:r w:rsidRPr="004A5E13">
              <w:rPr>
                <w:rFonts w:ascii="Times New Roman" w:hAnsi="Times New Roman"/>
                <w:sz w:val="24"/>
                <w:szCs w:val="24"/>
              </w:rPr>
              <w:t>Supervises CHVs during community based interventions such as ITNs and condoms distribution, as well as education on their proper utilization.</w:t>
            </w:r>
          </w:p>
          <w:p w:rsidR="00E3698E" w:rsidRPr="004A5E13" w:rsidRDefault="00E3698E" w:rsidP="00DE4EAF">
            <w:pPr>
              <w:pStyle w:val="ListParagraph"/>
              <w:numPr>
                <w:ilvl w:val="0"/>
                <w:numId w:val="46"/>
              </w:numPr>
              <w:spacing w:after="0" w:line="240" w:lineRule="auto"/>
              <w:rPr>
                <w:rFonts w:ascii="Times New Roman" w:hAnsi="Times New Roman"/>
                <w:sz w:val="24"/>
                <w:szCs w:val="24"/>
              </w:rPr>
            </w:pPr>
            <w:r w:rsidRPr="004A5E13">
              <w:rPr>
                <w:rFonts w:ascii="Times New Roman" w:hAnsi="Times New Roman"/>
                <w:sz w:val="24"/>
                <w:szCs w:val="24"/>
              </w:rPr>
              <w:t xml:space="preserve"> Assist the </w:t>
            </w:r>
            <w:proofErr w:type="spellStart"/>
            <w:r w:rsidRPr="004A5E13">
              <w:rPr>
                <w:rFonts w:ascii="Times New Roman" w:hAnsi="Times New Roman"/>
                <w:sz w:val="24"/>
                <w:szCs w:val="24"/>
              </w:rPr>
              <w:t>gCHVs</w:t>
            </w:r>
            <w:proofErr w:type="spellEnd"/>
            <w:r w:rsidRPr="004A5E13">
              <w:rPr>
                <w:rFonts w:ascii="Times New Roman" w:hAnsi="Times New Roman"/>
                <w:sz w:val="24"/>
                <w:szCs w:val="24"/>
              </w:rPr>
              <w:t xml:space="preserve"> to identify patients with mental health problems in the communities for appropriate referral to the nearest health facilities.</w:t>
            </w:r>
          </w:p>
          <w:p w:rsidR="00E3698E" w:rsidRDefault="00E3698E" w:rsidP="00DE4EAF">
            <w:pPr>
              <w:pStyle w:val="ListParagraph"/>
              <w:numPr>
                <w:ilvl w:val="0"/>
                <w:numId w:val="46"/>
              </w:numPr>
              <w:spacing w:after="0" w:line="240" w:lineRule="auto"/>
              <w:rPr>
                <w:rFonts w:ascii="Times New Roman" w:hAnsi="Times New Roman"/>
                <w:sz w:val="24"/>
                <w:szCs w:val="24"/>
              </w:rPr>
            </w:pPr>
            <w:r w:rsidRPr="004A5E13">
              <w:rPr>
                <w:rFonts w:ascii="Times New Roman" w:hAnsi="Times New Roman"/>
                <w:sz w:val="24"/>
                <w:szCs w:val="24"/>
              </w:rPr>
              <w:t>Prepare monthly report on community activities including collated reports from the CHV peer supervisor and submit to OIC for submission to District Community Health Officer.</w:t>
            </w:r>
          </w:p>
          <w:p w:rsidR="00E3698E" w:rsidRPr="00F36DE5" w:rsidRDefault="00E3698E" w:rsidP="00DE4EAF">
            <w:pPr>
              <w:pStyle w:val="ListParagraph"/>
              <w:numPr>
                <w:ilvl w:val="0"/>
                <w:numId w:val="46"/>
              </w:numPr>
              <w:spacing w:after="0" w:line="240" w:lineRule="auto"/>
              <w:rPr>
                <w:rFonts w:ascii="Times New Roman" w:hAnsi="Times New Roman"/>
                <w:sz w:val="24"/>
                <w:szCs w:val="24"/>
              </w:rPr>
            </w:pPr>
            <w:r w:rsidRPr="004A5E13">
              <w:rPr>
                <w:rFonts w:ascii="Times New Roman" w:hAnsi="Times New Roman"/>
                <w:sz w:val="24"/>
                <w:szCs w:val="24"/>
              </w:rPr>
              <w:t xml:space="preserve"> </w:t>
            </w:r>
            <w:r w:rsidRPr="00F36DE5">
              <w:rPr>
                <w:rFonts w:ascii="Times New Roman" w:hAnsi="Times New Roman"/>
                <w:sz w:val="24"/>
                <w:szCs w:val="24"/>
              </w:rPr>
              <w:t xml:space="preserve">Assists the </w:t>
            </w:r>
            <w:proofErr w:type="spellStart"/>
            <w:r w:rsidRPr="00F36DE5">
              <w:rPr>
                <w:rFonts w:ascii="Times New Roman" w:hAnsi="Times New Roman"/>
                <w:sz w:val="24"/>
                <w:szCs w:val="24"/>
              </w:rPr>
              <w:t>gCHVs</w:t>
            </w:r>
            <w:proofErr w:type="spellEnd"/>
            <w:r w:rsidRPr="00F36DE5">
              <w:rPr>
                <w:rFonts w:ascii="Times New Roman" w:hAnsi="Times New Roman"/>
                <w:sz w:val="24"/>
                <w:szCs w:val="24"/>
              </w:rPr>
              <w:t xml:space="preserve"> in establishing weekly schedules of community awareness talks and activities.</w:t>
            </w:r>
          </w:p>
          <w:p w:rsidR="00E3698E" w:rsidRDefault="00E3698E" w:rsidP="009D015F">
            <w:pPr>
              <w:pStyle w:val="NoSpacing"/>
              <w:rPr>
                <w:rFonts w:ascii="Times New Roman" w:hAnsi="Times New Roman"/>
                <w:sz w:val="24"/>
                <w:szCs w:val="24"/>
              </w:rPr>
            </w:pPr>
          </w:p>
          <w:p w:rsidR="00E3698E" w:rsidRDefault="00E3698E" w:rsidP="009D015F">
            <w:pPr>
              <w:pStyle w:val="NoSpacing"/>
              <w:rPr>
                <w:rFonts w:ascii="Times New Roman" w:hAnsi="Times New Roman"/>
                <w:sz w:val="24"/>
                <w:szCs w:val="24"/>
              </w:rPr>
            </w:pPr>
          </w:p>
          <w:p w:rsidR="00E3698E" w:rsidRDefault="00E3698E" w:rsidP="009D015F">
            <w:pPr>
              <w:pStyle w:val="NoSpacing"/>
              <w:rPr>
                <w:rFonts w:ascii="Times New Roman" w:hAnsi="Times New Roman"/>
                <w:sz w:val="24"/>
                <w:szCs w:val="24"/>
              </w:rPr>
            </w:pPr>
          </w:p>
          <w:p w:rsidR="00E3698E" w:rsidRDefault="00E3698E" w:rsidP="009D015F">
            <w:pPr>
              <w:pStyle w:val="NoSpacing"/>
              <w:rPr>
                <w:rFonts w:ascii="Times New Roman" w:hAnsi="Times New Roman"/>
                <w:sz w:val="24"/>
                <w:szCs w:val="24"/>
              </w:rPr>
            </w:pPr>
          </w:p>
          <w:p w:rsidR="00E3698E" w:rsidRDefault="00E3698E" w:rsidP="009D015F">
            <w:pPr>
              <w:pStyle w:val="NoSpacing"/>
              <w:rPr>
                <w:rFonts w:ascii="Times New Roman" w:hAnsi="Times New Roman"/>
                <w:sz w:val="24"/>
                <w:szCs w:val="24"/>
              </w:rPr>
            </w:pPr>
          </w:p>
          <w:p w:rsidR="00E3698E" w:rsidRDefault="00E3698E" w:rsidP="009D015F">
            <w:pPr>
              <w:pStyle w:val="NoSpacing"/>
              <w:rPr>
                <w:rFonts w:ascii="Times New Roman" w:hAnsi="Times New Roman"/>
                <w:sz w:val="24"/>
                <w:szCs w:val="24"/>
              </w:rPr>
            </w:pPr>
          </w:p>
          <w:p w:rsidR="00E3698E" w:rsidRDefault="00E3698E" w:rsidP="009D015F">
            <w:pPr>
              <w:pStyle w:val="NoSpacing"/>
              <w:rPr>
                <w:rFonts w:ascii="Times New Roman" w:hAnsi="Times New Roman"/>
                <w:sz w:val="24"/>
                <w:szCs w:val="24"/>
              </w:rPr>
            </w:pPr>
          </w:p>
          <w:p w:rsidR="00E3698E" w:rsidRPr="00F92A1E" w:rsidRDefault="00E3698E" w:rsidP="009D015F">
            <w:pPr>
              <w:pStyle w:val="NoSpacing"/>
              <w:rPr>
                <w:rFonts w:ascii="Times New Roman" w:hAnsi="Times New Roman"/>
                <w:b/>
                <w:sz w:val="24"/>
                <w:szCs w:val="24"/>
              </w:rPr>
            </w:pPr>
            <w:r>
              <w:rPr>
                <w:rFonts w:ascii="Times New Roman" w:hAnsi="Times New Roman"/>
                <w:b/>
                <w:sz w:val="24"/>
                <w:szCs w:val="24"/>
              </w:rPr>
              <w:t>Annex 4: Glossary</w:t>
            </w:r>
          </w:p>
          <w:p w:rsidR="00E3698E" w:rsidRPr="00F92A1E" w:rsidRDefault="00E3698E" w:rsidP="00DE4EAF">
            <w:pPr>
              <w:pStyle w:val="NoSpacing"/>
              <w:numPr>
                <w:ilvl w:val="0"/>
                <w:numId w:val="58"/>
              </w:numPr>
              <w:rPr>
                <w:rFonts w:ascii="Times New Roman" w:hAnsi="Times New Roman"/>
                <w:sz w:val="24"/>
                <w:szCs w:val="24"/>
              </w:rPr>
            </w:pPr>
            <w:proofErr w:type="spellStart"/>
            <w:r w:rsidRPr="004858C3">
              <w:rPr>
                <w:rFonts w:ascii="Times New Roman" w:hAnsi="Times New Roman"/>
                <w:b/>
                <w:sz w:val="24"/>
                <w:szCs w:val="24"/>
              </w:rPr>
              <w:t>Artemisinin</w:t>
            </w:r>
            <w:proofErr w:type="spellEnd"/>
            <w:r w:rsidRPr="004858C3">
              <w:rPr>
                <w:rFonts w:ascii="Times New Roman" w:hAnsi="Times New Roman"/>
                <w:b/>
                <w:sz w:val="24"/>
                <w:szCs w:val="24"/>
              </w:rPr>
              <w:t>-Based Combination Therapy</w:t>
            </w:r>
            <w:r w:rsidRPr="00F92A1E">
              <w:rPr>
                <w:rFonts w:ascii="Times New Roman" w:hAnsi="Times New Roman"/>
                <w:sz w:val="24"/>
                <w:szCs w:val="24"/>
              </w:rPr>
              <w:t>---a combined therapy for the treatment of malaria</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Antenatal Care</w:t>
            </w:r>
            <w:r w:rsidRPr="00D31FD7">
              <w:rPr>
                <w:rFonts w:ascii="Times New Roman" w:hAnsi="Times New Roman"/>
                <w:sz w:val="24"/>
                <w:szCs w:val="24"/>
              </w:rPr>
              <w:t>---</w:t>
            </w:r>
            <w:r>
              <w:rPr>
                <w:rFonts w:ascii="Times New Roman" w:hAnsi="Times New Roman"/>
                <w:b/>
                <w:sz w:val="24"/>
                <w:szCs w:val="24"/>
              </w:rPr>
              <w:t>C</w:t>
            </w:r>
            <w:r w:rsidRPr="00F92A1E">
              <w:rPr>
                <w:rFonts w:ascii="Times New Roman" w:hAnsi="Times New Roman"/>
                <w:sz w:val="24"/>
                <w:szCs w:val="24"/>
              </w:rPr>
              <w:t>are given to a pregnant woman during pregnancy or during childbirth</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Acute Respiratory Infection</w:t>
            </w:r>
            <w:r w:rsidRPr="00F92A1E">
              <w:rPr>
                <w:rFonts w:ascii="Times New Roman" w:hAnsi="Times New Roman"/>
                <w:sz w:val="24"/>
                <w:szCs w:val="24"/>
              </w:rPr>
              <w:t xml:space="preserve">--- inflammation of one or both lungs. A case in which people’s air sacs in the lungs are filled with fluid, preventing oxygen from reaching blood cells and nourishing the other cells of the body. </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Basic Package of Health Services</w:t>
            </w:r>
            <w:r>
              <w:rPr>
                <w:rFonts w:ascii="Times New Roman" w:hAnsi="Times New Roman"/>
                <w:sz w:val="24"/>
                <w:szCs w:val="24"/>
              </w:rPr>
              <w:t>---</w:t>
            </w:r>
            <w:r w:rsidRPr="00F92A1E">
              <w:rPr>
                <w:rFonts w:ascii="Times New Roman" w:hAnsi="Times New Roman"/>
                <w:sz w:val="24"/>
                <w:szCs w:val="24"/>
              </w:rPr>
              <w:t>see EPHS</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Cadres</w:t>
            </w:r>
            <w:r w:rsidRPr="00F92A1E">
              <w:rPr>
                <w:rFonts w:ascii="Times New Roman" w:hAnsi="Times New Roman"/>
                <w:sz w:val="24"/>
                <w:szCs w:val="24"/>
              </w:rPr>
              <w:t>---category of volunteers</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Community Based Organization</w:t>
            </w:r>
            <w:r w:rsidRPr="00F92A1E">
              <w:rPr>
                <w:rFonts w:ascii="Times New Roman" w:hAnsi="Times New Roman"/>
                <w:sz w:val="24"/>
                <w:szCs w:val="24"/>
              </w:rPr>
              <w:t>----non-governmental organizations working directly at the community level</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Community Health Committee</w:t>
            </w:r>
            <w:r w:rsidRPr="00F92A1E">
              <w:rPr>
                <w:rFonts w:ascii="Times New Roman" w:hAnsi="Times New Roman"/>
                <w:sz w:val="24"/>
                <w:szCs w:val="24"/>
              </w:rPr>
              <w:t>---a committee set up in the community to seek the health welfare of the community people</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Coordination</w:t>
            </w:r>
            <w:r w:rsidRPr="00F92A1E">
              <w:rPr>
                <w:rFonts w:ascii="Times New Roman" w:hAnsi="Times New Roman"/>
                <w:sz w:val="24"/>
                <w:szCs w:val="24"/>
              </w:rPr>
              <w:t>-- the combining of diverse groups to make a unit</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Collaboration</w:t>
            </w:r>
            <w:r w:rsidRPr="00F92A1E">
              <w:rPr>
                <w:rFonts w:ascii="Times New Roman" w:hAnsi="Times New Roman"/>
                <w:sz w:val="24"/>
                <w:szCs w:val="24"/>
              </w:rPr>
              <w:t>---the act of working together with one or more people in order to achieve something</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Environmental Health Technician</w:t>
            </w:r>
            <w:r w:rsidRPr="00F92A1E">
              <w:rPr>
                <w:rFonts w:ascii="Times New Roman" w:hAnsi="Times New Roman"/>
                <w:sz w:val="24"/>
                <w:szCs w:val="24"/>
              </w:rPr>
              <w:t xml:space="preserve">----one trained in environmental health technology including hygiene promotion, community mobilization, disease surveillance, water quality analysis etc; person responsible for community level public health activities. </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Evaluation</w:t>
            </w:r>
            <w:r w:rsidRPr="00F92A1E">
              <w:rPr>
                <w:rFonts w:ascii="Times New Roman" w:hAnsi="Times New Roman"/>
                <w:sz w:val="24"/>
                <w:szCs w:val="24"/>
              </w:rPr>
              <w:t>---the act of considering or examining something in order to judge its value, quality, importance, extent, or condition.</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General Community Health Volunteer</w:t>
            </w:r>
            <w:r w:rsidRPr="00F92A1E">
              <w:rPr>
                <w:rFonts w:ascii="Times New Roman" w:hAnsi="Times New Roman"/>
                <w:sz w:val="24"/>
                <w:szCs w:val="24"/>
              </w:rPr>
              <w:t>----a volunteer who lives and works directly in a community; one who is involve in the management of community cases.</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Health Center</w:t>
            </w:r>
            <w:r w:rsidRPr="00F92A1E">
              <w:rPr>
                <w:rFonts w:ascii="Times New Roman" w:hAnsi="Times New Roman"/>
                <w:sz w:val="24"/>
                <w:szCs w:val="24"/>
              </w:rPr>
              <w:t>----consulting room, private clinic, treatment center, doctor's office.</w:t>
            </w:r>
          </w:p>
          <w:p w:rsidR="00E3698E" w:rsidRPr="00F92A1E" w:rsidRDefault="00E3698E" w:rsidP="00DE4EAF">
            <w:pPr>
              <w:pStyle w:val="NoSpacing"/>
              <w:numPr>
                <w:ilvl w:val="0"/>
                <w:numId w:val="58"/>
              </w:numPr>
              <w:rPr>
                <w:rFonts w:ascii="Times New Roman" w:hAnsi="Times New Roman"/>
                <w:sz w:val="24"/>
                <w:szCs w:val="24"/>
              </w:rPr>
            </w:pPr>
            <w:r w:rsidRPr="00F92A1E">
              <w:rPr>
                <w:rFonts w:ascii="Times New Roman" w:hAnsi="Times New Roman"/>
                <w:sz w:val="24"/>
                <w:szCs w:val="24"/>
              </w:rPr>
              <w:t xml:space="preserve"> </w:t>
            </w:r>
            <w:r w:rsidRPr="004858C3">
              <w:rPr>
                <w:rFonts w:ascii="Times New Roman" w:hAnsi="Times New Roman"/>
                <w:b/>
                <w:sz w:val="24"/>
                <w:szCs w:val="24"/>
              </w:rPr>
              <w:t>Health Facility</w:t>
            </w:r>
            <w:r w:rsidRPr="00F92A1E">
              <w:rPr>
                <w:rFonts w:ascii="Times New Roman" w:hAnsi="Times New Roman"/>
                <w:sz w:val="24"/>
                <w:szCs w:val="24"/>
              </w:rPr>
              <w:t>---a place where health services are administered/ or place where one goes to get treated when he/she is sick.</w:t>
            </w:r>
          </w:p>
          <w:p w:rsidR="00E3698E" w:rsidRPr="00F92A1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Household Health Promoters</w:t>
            </w:r>
            <w:r w:rsidRPr="00F92A1E">
              <w:rPr>
                <w:rFonts w:ascii="Times New Roman" w:hAnsi="Times New Roman"/>
                <w:sz w:val="24"/>
                <w:szCs w:val="24"/>
              </w:rPr>
              <w:t>----volunteers who work directly with household populations.</w:t>
            </w:r>
          </w:p>
          <w:p w:rsidR="00E3698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National Immunization Days</w:t>
            </w:r>
            <w:r w:rsidRPr="00F92A1E">
              <w:rPr>
                <w:rFonts w:ascii="Times New Roman" w:hAnsi="Times New Roman"/>
                <w:sz w:val="24"/>
                <w:szCs w:val="24"/>
              </w:rPr>
              <w:t>---- designated days for mass vaccination of the population of a sector of the population.</w:t>
            </w:r>
          </w:p>
          <w:p w:rsidR="00E3698E" w:rsidRPr="00851219"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Officer-in-Charge</w:t>
            </w:r>
            <w:r w:rsidRPr="00851219">
              <w:rPr>
                <w:rFonts w:ascii="Times New Roman" w:hAnsi="Times New Roman"/>
                <w:sz w:val="24"/>
                <w:szCs w:val="24"/>
              </w:rPr>
              <w:t>---- a professional health worker assigned as head of a health facility rural communities</w:t>
            </w:r>
          </w:p>
          <w:p w:rsidR="00E3698E" w:rsidRPr="008056CF"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Performance based financing</w:t>
            </w:r>
            <w:r w:rsidRPr="008056CF">
              <w:rPr>
                <w:rFonts w:ascii="Times New Roman" w:hAnsi="Times New Roman"/>
                <w:sz w:val="24"/>
                <w:szCs w:val="24"/>
              </w:rPr>
              <w:t>----giving CHV money or other rewards based on their performance in Community health activities.</w:t>
            </w:r>
          </w:p>
          <w:p w:rsidR="00E3698E" w:rsidRPr="008056CF"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Postnatal</w:t>
            </w:r>
            <w:r w:rsidRPr="008056CF">
              <w:rPr>
                <w:rFonts w:ascii="Times New Roman" w:hAnsi="Times New Roman"/>
                <w:sz w:val="24"/>
                <w:szCs w:val="24"/>
              </w:rPr>
              <w:t>—occurring immediately or soon after birth; relating to an infant immediately after birth</w:t>
            </w:r>
          </w:p>
          <w:p w:rsidR="00E3698E" w:rsidRPr="008056CF"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Supervision</w:t>
            </w:r>
            <w:r w:rsidRPr="008056CF">
              <w:rPr>
                <w:rFonts w:ascii="Times New Roman" w:hAnsi="Times New Roman"/>
                <w:sz w:val="24"/>
                <w:szCs w:val="24"/>
              </w:rPr>
              <w:t xml:space="preserve">----a process by one directs, regulates, controls, or give guidance </w:t>
            </w:r>
          </w:p>
          <w:p w:rsidR="00E3698E" w:rsidRDefault="00E3698E" w:rsidP="00DE4EAF">
            <w:pPr>
              <w:pStyle w:val="NoSpacing"/>
              <w:numPr>
                <w:ilvl w:val="0"/>
                <w:numId w:val="58"/>
              </w:numPr>
              <w:rPr>
                <w:rFonts w:ascii="Times New Roman" w:hAnsi="Times New Roman"/>
                <w:sz w:val="24"/>
                <w:szCs w:val="24"/>
              </w:rPr>
            </w:pPr>
            <w:r w:rsidRPr="004858C3">
              <w:rPr>
                <w:rFonts w:ascii="Times New Roman" w:hAnsi="Times New Roman"/>
                <w:b/>
                <w:sz w:val="24"/>
                <w:szCs w:val="24"/>
              </w:rPr>
              <w:t>Trained Traditional Midwife</w:t>
            </w:r>
            <w:r w:rsidRPr="008056CF">
              <w:rPr>
                <w:rFonts w:ascii="Times New Roman" w:hAnsi="Times New Roman"/>
                <w:sz w:val="24"/>
                <w:szCs w:val="24"/>
              </w:rPr>
              <w:t>-----Women who are given basic skills to carry out delivery voluntarily in the community.</w:t>
            </w:r>
          </w:p>
          <w:p w:rsidR="00E3698E" w:rsidRPr="00F92A1E" w:rsidRDefault="00E3698E" w:rsidP="009D015F">
            <w:pPr>
              <w:pStyle w:val="NoSpacing"/>
              <w:rPr>
                <w:rFonts w:ascii="Times New Roman" w:hAnsi="Times New Roman"/>
                <w:sz w:val="24"/>
                <w:szCs w:val="24"/>
              </w:rPr>
            </w:pPr>
          </w:p>
          <w:p w:rsidR="00E3698E" w:rsidRPr="00F92A1E" w:rsidRDefault="00E3698E" w:rsidP="009D015F">
            <w:pPr>
              <w:pStyle w:val="NoSpacing"/>
              <w:rPr>
                <w:rFonts w:ascii="Times New Roman" w:hAnsi="Times New Roman"/>
                <w:sz w:val="24"/>
                <w:szCs w:val="24"/>
              </w:rPr>
            </w:pPr>
          </w:p>
          <w:p w:rsidR="00E3698E" w:rsidRDefault="00E3698E" w:rsidP="009D015F">
            <w:pPr>
              <w:pStyle w:val="NoSpacing"/>
              <w:rPr>
                <w:rFonts w:ascii="Times New Roman" w:hAnsi="Times New Roman"/>
                <w:b/>
                <w:sz w:val="24"/>
                <w:szCs w:val="24"/>
              </w:rPr>
            </w:pPr>
          </w:p>
          <w:p w:rsidR="00E3698E" w:rsidRDefault="00E3698E" w:rsidP="009D015F">
            <w:pPr>
              <w:pStyle w:val="NoSpacing"/>
              <w:rPr>
                <w:rFonts w:ascii="Times New Roman" w:hAnsi="Times New Roman"/>
                <w:b/>
                <w:sz w:val="24"/>
                <w:szCs w:val="24"/>
              </w:rPr>
            </w:pPr>
          </w:p>
          <w:p w:rsidR="00E3698E" w:rsidRDefault="00E3698E" w:rsidP="009D015F">
            <w:pPr>
              <w:pStyle w:val="NoSpacing"/>
              <w:rPr>
                <w:rFonts w:ascii="Times New Roman" w:hAnsi="Times New Roman"/>
                <w:b/>
                <w:sz w:val="24"/>
                <w:szCs w:val="24"/>
              </w:rPr>
            </w:pPr>
          </w:p>
          <w:p w:rsidR="00E3698E" w:rsidRDefault="00E3698E" w:rsidP="009D015F">
            <w:pPr>
              <w:pStyle w:val="NoSpacing"/>
              <w:rPr>
                <w:rFonts w:ascii="Times New Roman" w:hAnsi="Times New Roman"/>
                <w:b/>
                <w:sz w:val="24"/>
                <w:szCs w:val="24"/>
              </w:rPr>
            </w:pPr>
          </w:p>
          <w:p w:rsidR="00E3698E" w:rsidRDefault="00E3698E" w:rsidP="009D015F">
            <w:pPr>
              <w:pStyle w:val="NoSpacing"/>
              <w:rPr>
                <w:rFonts w:ascii="Times New Roman" w:hAnsi="Times New Roman"/>
                <w:b/>
                <w:sz w:val="24"/>
                <w:szCs w:val="24"/>
              </w:rPr>
            </w:pPr>
          </w:p>
          <w:p w:rsidR="00E3698E" w:rsidRDefault="00E3698E" w:rsidP="009D015F">
            <w:pPr>
              <w:pStyle w:val="NoSpacing"/>
              <w:rPr>
                <w:rFonts w:ascii="Times New Roman" w:hAnsi="Times New Roman"/>
                <w:b/>
                <w:sz w:val="24"/>
                <w:szCs w:val="24"/>
              </w:rPr>
            </w:pPr>
          </w:p>
          <w:p w:rsidR="00E3698E" w:rsidRDefault="00E3698E" w:rsidP="009D015F">
            <w:pPr>
              <w:pStyle w:val="NoSpacing"/>
              <w:rPr>
                <w:rFonts w:ascii="Times New Roman" w:hAnsi="Times New Roman"/>
                <w:b/>
                <w:sz w:val="24"/>
                <w:szCs w:val="24"/>
              </w:rPr>
            </w:pPr>
          </w:p>
          <w:p w:rsidR="00E3698E" w:rsidRDefault="00E3698E" w:rsidP="009D015F">
            <w:pPr>
              <w:pStyle w:val="NoSpacing"/>
              <w:rPr>
                <w:rFonts w:ascii="Times New Roman" w:hAnsi="Times New Roman"/>
                <w:b/>
                <w:sz w:val="24"/>
                <w:szCs w:val="24"/>
              </w:rPr>
            </w:pPr>
          </w:p>
          <w:p w:rsidR="00E3698E" w:rsidRDefault="00E3698E" w:rsidP="009D015F">
            <w:pPr>
              <w:pStyle w:val="NoSpacing"/>
              <w:rPr>
                <w:rFonts w:ascii="Times New Roman" w:hAnsi="Times New Roman"/>
                <w:b/>
                <w:sz w:val="24"/>
                <w:szCs w:val="24"/>
              </w:rPr>
            </w:pPr>
          </w:p>
          <w:p w:rsidR="00E3698E" w:rsidRPr="004A5E13" w:rsidRDefault="00E3698E" w:rsidP="009D015F">
            <w:pPr>
              <w:pStyle w:val="NoSpacing"/>
              <w:rPr>
                <w:rFonts w:ascii="Times New Roman" w:hAnsi="Times New Roman"/>
                <w:b/>
                <w:sz w:val="24"/>
                <w:szCs w:val="24"/>
              </w:rPr>
            </w:pPr>
            <w:r w:rsidRPr="004A5E13">
              <w:rPr>
                <w:rFonts w:ascii="Times New Roman" w:hAnsi="Times New Roman"/>
                <w:b/>
                <w:sz w:val="24"/>
                <w:szCs w:val="24"/>
              </w:rPr>
              <w:t>References:</w:t>
            </w:r>
          </w:p>
          <w:tbl>
            <w:tblPr>
              <w:tblW w:w="5000" w:type="pct"/>
              <w:tblCellSpacing w:w="0" w:type="dxa"/>
              <w:tblCellMar>
                <w:left w:w="210" w:type="dxa"/>
                <w:right w:w="0" w:type="dxa"/>
              </w:tblCellMar>
              <w:tblLook w:val="04A0"/>
            </w:tblPr>
            <w:tblGrid>
              <w:gridCol w:w="10262"/>
            </w:tblGrid>
            <w:tr w:rsidR="00E3698E" w:rsidRPr="004A5E13">
              <w:trPr>
                <w:trHeight w:val="4365"/>
                <w:tblCellSpacing w:w="0" w:type="dxa"/>
              </w:trPr>
              <w:tc>
                <w:tcPr>
                  <w:tcW w:w="0" w:type="auto"/>
                  <w:tcMar>
                    <w:top w:w="0" w:type="dxa"/>
                    <w:left w:w="0" w:type="dxa"/>
                    <w:bottom w:w="0" w:type="dxa"/>
                    <w:right w:w="0" w:type="dxa"/>
                  </w:tcMar>
                  <w:vAlign w:val="center"/>
                </w:tcPr>
                <w:p w:rsidR="00E3698E" w:rsidRPr="004A5E13" w:rsidRDefault="00E3698E" w:rsidP="00FA2405">
                  <w:pPr>
                    <w:pStyle w:val="ListParagraph"/>
                    <w:framePr w:hSpace="180" w:wrap="around" w:hAnchor="margin" w:xAlign="center" w:y="-827"/>
                    <w:numPr>
                      <w:ilvl w:val="0"/>
                      <w:numId w:val="40"/>
                    </w:numPr>
                    <w:spacing w:after="0" w:line="240" w:lineRule="auto"/>
                    <w:contextualSpacing w:val="0"/>
                    <w:jc w:val="both"/>
                    <w:rPr>
                      <w:rFonts w:ascii="Times New Roman" w:hAnsi="Times New Roman"/>
                      <w:sz w:val="24"/>
                      <w:szCs w:val="24"/>
                    </w:rPr>
                  </w:pPr>
                  <w:r w:rsidRPr="004A5E13">
                    <w:rPr>
                      <w:rFonts w:ascii="Times New Roman" w:hAnsi="Times New Roman"/>
                      <w:sz w:val="24"/>
                      <w:szCs w:val="24"/>
                    </w:rPr>
                    <w:t xml:space="preserve">Bang A.T, Is Home-Based Diagnosis and Treatment of Neonatal Sepsis Feasible and Effective? Seven Years of intervention in the </w:t>
                  </w:r>
                  <w:proofErr w:type="spellStart"/>
                  <w:r w:rsidRPr="004A5E13">
                    <w:rPr>
                      <w:rFonts w:ascii="Times New Roman" w:hAnsi="Times New Roman"/>
                      <w:sz w:val="24"/>
                      <w:szCs w:val="24"/>
                    </w:rPr>
                    <w:t>Gadchiroli</w:t>
                  </w:r>
                  <w:proofErr w:type="spellEnd"/>
                  <w:r w:rsidRPr="004A5E13">
                    <w:rPr>
                      <w:rFonts w:ascii="Times New Roman" w:hAnsi="Times New Roman"/>
                      <w:sz w:val="24"/>
                      <w:szCs w:val="24"/>
                    </w:rPr>
                    <w:t xml:space="preserve"> Field Trial, Journal of Perinatology 2005; 25;S62-S71</w:t>
                  </w:r>
                </w:p>
                <w:p w:rsidR="00E3698E" w:rsidRPr="004A5E13" w:rsidRDefault="00E3698E" w:rsidP="00FA2405">
                  <w:pPr>
                    <w:pStyle w:val="ListParagraph"/>
                    <w:framePr w:hSpace="180" w:wrap="around" w:hAnchor="margin" w:xAlign="center" w:y="-827"/>
                    <w:numPr>
                      <w:ilvl w:val="0"/>
                      <w:numId w:val="40"/>
                    </w:numPr>
                    <w:spacing w:after="0" w:line="240" w:lineRule="auto"/>
                    <w:contextualSpacing w:val="0"/>
                    <w:jc w:val="both"/>
                    <w:rPr>
                      <w:rFonts w:ascii="Times New Roman" w:hAnsi="Times New Roman"/>
                      <w:sz w:val="24"/>
                      <w:szCs w:val="24"/>
                    </w:rPr>
                  </w:pPr>
                  <w:r w:rsidRPr="004A5E13">
                    <w:rPr>
                      <w:rFonts w:ascii="Times New Roman" w:hAnsi="Times New Roman"/>
                      <w:sz w:val="24"/>
                      <w:szCs w:val="24"/>
                    </w:rPr>
                    <w:t xml:space="preserve">Bhattacharyya, k et al., Community Health Volunteers in workers incentives and disincentives, BASIC II,2001                                                                                                                                                                                                                                                                        </w:t>
                  </w:r>
                </w:p>
                <w:p w:rsidR="00E3698E" w:rsidRPr="004A5E13" w:rsidRDefault="00E3698E" w:rsidP="00FA2405">
                  <w:pPr>
                    <w:pStyle w:val="ListParagraph"/>
                    <w:framePr w:hSpace="180" w:wrap="around" w:hAnchor="margin" w:xAlign="center" w:y="-827"/>
                    <w:numPr>
                      <w:ilvl w:val="0"/>
                      <w:numId w:val="40"/>
                    </w:numPr>
                    <w:spacing w:after="0" w:line="240" w:lineRule="auto"/>
                    <w:contextualSpacing w:val="0"/>
                    <w:jc w:val="both"/>
                    <w:rPr>
                      <w:rFonts w:ascii="Times New Roman" w:hAnsi="Times New Roman"/>
                      <w:sz w:val="24"/>
                      <w:szCs w:val="24"/>
                    </w:rPr>
                  </w:pPr>
                  <w:r w:rsidRPr="004A5E13">
                    <w:rPr>
                      <w:rFonts w:ascii="Times New Roman" w:hAnsi="Times New Roman"/>
                      <w:sz w:val="24"/>
                      <w:szCs w:val="24"/>
                    </w:rPr>
                    <w:t xml:space="preserve">Bhattacharyya, K et al.., Community Health Workers Incentives and Disincentives, BASICS II, 2001. </w:t>
                  </w:r>
                </w:p>
                <w:p w:rsidR="00E3698E" w:rsidRPr="004A5E13" w:rsidRDefault="00E3698E" w:rsidP="00FA2405">
                  <w:pPr>
                    <w:pStyle w:val="ListParagraph"/>
                    <w:framePr w:hSpace="180" w:wrap="around" w:hAnchor="margin" w:xAlign="center" w:y="-827"/>
                    <w:numPr>
                      <w:ilvl w:val="0"/>
                      <w:numId w:val="40"/>
                    </w:numPr>
                    <w:spacing w:after="0" w:line="240" w:lineRule="auto"/>
                    <w:contextualSpacing w:val="0"/>
                    <w:jc w:val="both"/>
                    <w:rPr>
                      <w:rFonts w:ascii="Times New Roman" w:hAnsi="Times New Roman"/>
                      <w:sz w:val="24"/>
                      <w:szCs w:val="24"/>
                    </w:rPr>
                  </w:pPr>
                  <w:proofErr w:type="spellStart"/>
                  <w:r w:rsidRPr="004A5E13">
                    <w:rPr>
                      <w:rFonts w:ascii="Times New Roman" w:hAnsi="Times New Roman"/>
                      <w:sz w:val="24"/>
                      <w:szCs w:val="24"/>
                    </w:rPr>
                    <w:t>Gulmezoglu</w:t>
                  </w:r>
                  <w:proofErr w:type="spellEnd"/>
                  <w:r w:rsidRPr="004A5E13">
                    <w:rPr>
                      <w:rFonts w:ascii="Times New Roman" w:hAnsi="Times New Roman"/>
                      <w:sz w:val="24"/>
                      <w:szCs w:val="24"/>
                    </w:rPr>
                    <w:t xml:space="preserve"> </w:t>
                  </w:r>
                  <w:proofErr w:type="spellStart"/>
                  <w:r w:rsidRPr="004A5E13">
                    <w:rPr>
                      <w:rFonts w:ascii="Times New Roman" w:hAnsi="Times New Roman"/>
                      <w:sz w:val="24"/>
                      <w:szCs w:val="24"/>
                    </w:rPr>
                    <w:t>MaA</w:t>
                  </w:r>
                  <w:proofErr w:type="spellEnd"/>
                  <w:r w:rsidRPr="004A5E13">
                    <w:rPr>
                      <w:rFonts w:ascii="Times New Roman" w:hAnsi="Times New Roman"/>
                      <w:sz w:val="24"/>
                      <w:szCs w:val="24"/>
                    </w:rPr>
                    <w:t xml:space="preserve"> et al., </w:t>
                  </w:r>
                  <w:proofErr w:type="spellStart"/>
                  <w:r w:rsidRPr="004A5E13">
                    <w:rPr>
                      <w:rFonts w:ascii="Times New Roman" w:hAnsi="Times New Roman"/>
                      <w:sz w:val="24"/>
                      <w:szCs w:val="24"/>
                    </w:rPr>
                    <w:t>forna</w:t>
                  </w:r>
                  <w:proofErr w:type="spellEnd"/>
                  <w:r w:rsidRPr="004A5E13">
                    <w:rPr>
                      <w:rFonts w:ascii="Times New Roman" w:hAnsi="Times New Roman"/>
                      <w:sz w:val="24"/>
                      <w:szCs w:val="24"/>
                    </w:rPr>
                    <w:t xml:space="preserve"> F, </w:t>
                  </w:r>
                  <w:proofErr w:type="spellStart"/>
                  <w:r w:rsidRPr="004A5E13">
                    <w:rPr>
                      <w:rFonts w:ascii="Times New Roman" w:hAnsi="Times New Roman"/>
                      <w:sz w:val="24"/>
                      <w:szCs w:val="24"/>
                    </w:rPr>
                    <w:t>Villar</w:t>
                  </w:r>
                  <w:proofErr w:type="spellEnd"/>
                  <w:r w:rsidRPr="004A5E13">
                    <w:rPr>
                      <w:rFonts w:ascii="Times New Roman" w:hAnsi="Times New Roman"/>
                      <w:sz w:val="24"/>
                      <w:szCs w:val="24"/>
                    </w:rPr>
                    <w:t xml:space="preserve"> </w:t>
                  </w:r>
                  <w:proofErr w:type="spellStart"/>
                  <w:r w:rsidRPr="004A5E13">
                    <w:rPr>
                      <w:rFonts w:ascii="Times New Roman" w:hAnsi="Times New Roman"/>
                      <w:sz w:val="24"/>
                      <w:szCs w:val="24"/>
                    </w:rPr>
                    <w:t>J,hofmeyr</w:t>
                  </w:r>
                  <w:proofErr w:type="spellEnd"/>
                  <w:r w:rsidRPr="004A5E13">
                    <w:rPr>
                      <w:rFonts w:ascii="Times New Roman" w:hAnsi="Times New Roman"/>
                      <w:sz w:val="24"/>
                      <w:szCs w:val="24"/>
                    </w:rPr>
                    <w:t xml:space="preserve"> </w:t>
                  </w:r>
                  <w:proofErr w:type="spellStart"/>
                  <w:r w:rsidRPr="004A5E13">
                    <w:rPr>
                      <w:rFonts w:ascii="Times New Roman" w:hAnsi="Times New Roman"/>
                      <w:sz w:val="24"/>
                      <w:szCs w:val="24"/>
                    </w:rPr>
                    <w:t>Gj</w:t>
                  </w:r>
                  <w:proofErr w:type="spellEnd"/>
                  <w:r w:rsidRPr="004A5E13">
                    <w:rPr>
                      <w:rFonts w:ascii="Times New Roman" w:hAnsi="Times New Roman"/>
                      <w:sz w:val="24"/>
                      <w:szCs w:val="24"/>
                    </w:rPr>
                    <w:t xml:space="preserve">, Prostaglandins for preventing postpartum </w:t>
                  </w:r>
                  <w:proofErr w:type="spellStart"/>
                  <w:r w:rsidRPr="004A5E13">
                    <w:rPr>
                      <w:rFonts w:ascii="Times New Roman" w:hAnsi="Times New Roman"/>
                      <w:sz w:val="24"/>
                      <w:szCs w:val="24"/>
                    </w:rPr>
                    <w:t>haemorrhage,Cochrane</w:t>
                  </w:r>
                  <w:proofErr w:type="spellEnd"/>
                  <w:r w:rsidRPr="004A5E13">
                    <w:rPr>
                      <w:rFonts w:ascii="Times New Roman" w:hAnsi="Times New Roman"/>
                      <w:sz w:val="24"/>
                      <w:szCs w:val="24"/>
                    </w:rPr>
                    <w:t xml:space="preserve"> Review, published in the library 2008,issue 3</w:t>
                  </w:r>
                </w:p>
                <w:p w:rsidR="00E3698E" w:rsidRPr="004A5E13" w:rsidRDefault="00BA53B6" w:rsidP="00FA2405">
                  <w:pPr>
                    <w:pStyle w:val="ListParagraph"/>
                    <w:framePr w:hSpace="180" w:wrap="around" w:hAnchor="margin" w:xAlign="center" w:y="-827"/>
                    <w:numPr>
                      <w:ilvl w:val="0"/>
                      <w:numId w:val="40"/>
                    </w:numPr>
                    <w:spacing w:after="0" w:line="240" w:lineRule="auto"/>
                    <w:contextualSpacing w:val="0"/>
                    <w:jc w:val="both"/>
                    <w:rPr>
                      <w:rFonts w:ascii="Times New Roman" w:hAnsi="Times New Roman"/>
                      <w:sz w:val="24"/>
                      <w:szCs w:val="24"/>
                    </w:rPr>
                  </w:pPr>
                  <w:hyperlink r:id="rId16" w:history="1">
                    <w:proofErr w:type="spellStart"/>
                    <w:r w:rsidR="00E3698E" w:rsidRPr="004A5E13">
                      <w:rPr>
                        <w:rFonts w:ascii="Times New Roman" w:hAnsi="Times New Roman"/>
                        <w:sz w:val="24"/>
                        <w:szCs w:val="24"/>
                      </w:rPr>
                      <w:t>Karunajeewa</w:t>
                    </w:r>
                    <w:proofErr w:type="spellEnd"/>
                    <w:r w:rsidR="00E3698E" w:rsidRPr="004A5E13">
                      <w:rPr>
                        <w:rFonts w:ascii="Times New Roman" w:hAnsi="Times New Roman"/>
                        <w:sz w:val="24"/>
                        <w:szCs w:val="24"/>
                      </w:rPr>
                      <w:t xml:space="preserve"> HA</w:t>
                    </w:r>
                  </w:hyperlink>
                  <w:r w:rsidR="00E3698E" w:rsidRPr="004A5E13">
                    <w:rPr>
                      <w:rFonts w:ascii="Times New Roman" w:hAnsi="Times New Roman"/>
                      <w:sz w:val="24"/>
                      <w:szCs w:val="24"/>
                    </w:rPr>
                    <w:t xml:space="preserve"> et al., Rectal administration of </w:t>
                  </w:r>
                  <w:proofErr w:type="spellStart"/>
                  <w:r w:rsidR="00E3698E" w:rsidRPr="004A5E13">
                    <w:rPr>
                      <w:rFonts w:ascii="Times New Roman" w:hAnsi="Times New Roman"/>
                      <w:sz w:val="24"/>
                      <w:szCs w:val="24"/>
                    </w:rPr>
                    <w:t>artemisinin</w:t>
                  </w:r>
                  <w:proofErr w:type="spellEnd"/>
                  <w:r w:rsidR="00E3698E" w:rsidRPr="004A5E13">
                    <w:rPr>
                      <w:rFonts w:ascii="Times New Roman" w:hAnsi="Times New Roman"/>
                      <w:sz w:val="24"/>
                      <w:szCs w:val="24"/>
                    </w:rPr>
                    <w:t xml:space="preserve"> derivatives for the treatment of malaria </w:t>
                  </w:r>
                  <w:hyperlink r:id="rId17" w:history="1">
                    <w:r w:rsidR="00E3698E" w:rsidRPr="004A5E13">
                      <w:rPr>
                        <w:rFonts w:ascii="Times New Roman" w:hAnsi="Times New Roman"/>
                        <w:sz w:val="24"/>
                        <w:szCs w:val="24"/>
                      </w:rPr>
                      <w:t>JAMA.</w:t>
                    </w:r>
                  </w:hyperlink>
                  <w:r w:rsidR="00E3698E" w:rsidRPr="004A5E13">
                    <w:rPr>
                      <w:rFonts w:ascii="Times New Roman" w:hAnsi="Times New Roman"/>
                      <w:sz w:val="24"/>
                      <w:szCs w:val="24"/>
                    </w:rPr>
                    <w:t xml:space="preserve"> 2007 Jun 6; 297(21): 2381-90 ,</w:t>
                  </w:r>
                </w:p>
                <w:p w:rsidR="00E3698E" w:rsidRPr="004A5E13" w:rsidRDefault="00E3698E" w:rsidP="00FA2405">
                  <w:pPr>
                    <w:pStyle w:val="ListParagraph"/>
                    <w:framePr w:hSpace="180" w:wrap="around" w:hAnchor="margin" w:xAlign="center" w:y="-827"/>
                    <w:numPr>
                      <w:ilvl w:val="0"/>
                      <w:numId w:val="40"/>
                    </w:numPr>
                    <w:spacing w:after="0" w:line="240" w:lineRule="auto"/>
                    <w:contextualSpacing w:val="0"/>
                    <w:jc w:val="both"/>
                    <w:rPr>
                      <w:rFonts w:ascii="Times New Roman" w:hAnsi="Times New Roman"/>
                      <w:sz w:val="24"/>
                      <w:szCs w:val="24"/>
                    </w:rPr>
                  </w:pPr>
                  <w:r w:rsidRPr="004A5E13">
                    <w:rPr>
                      <w:rFonts w:ascii="Times New Roman" w:hAnsi="Times New Roman"/>
                      <w:sz w:val="24"/>
                      <w:szCs w:val="24"/>
                    </w:rPr>
                    <w:t>Lehman U, Sanders D, and Community Health Workers: What do we know about them? World Health Organization,2007</w:t>
                  </w:r>
                </w:p>
                <w:p w:rsidR="00E3698E" w:rsidRPr="004A5E13" w:rsidRDefault="00E3698E" w:rsidP="00FA2405">
                  <w:pPr>
                    <w:pStyle w:val="ListParagraph"/>
                    <w:framePr w:hSpace="180" w:wrap="around" w:hAnchor="margin" w:xAlign="center" w:y="-827"/>
                    <w:numPr>
                      <w:ilvl w:val="0"/>
                      <w:numId w:val="40"/>
                    </w:numPr>
                    <w:spacing w:after="0" w:line="240" w:lineRule="auto"/>
                    <w:contextualSpacing w:val="0"/>
                    <w:jc w:val="both"/>
                    <w:rPr>
                      <w:rFonts w:ascii="Times New Roman" w:hAnsi="Times New Roman"/>
                      <w:sz w:val="24"/>
                      <w:szCs w:val="24"/>
                    </w:rPr>
                  </w:pPr>
                  <w:proofErr w:type="spellStart"/>
                  <w:r w:rsidRPr="004A5E13">
                    <w:rPr>
                      <w:rFonts w:ascii="Times New Roman" w:hAnsi="Times New Roman"/>
                      <w:sz w:val="24"/>
                      <w:szCs w:val="24"/>
                    </w:rPr>
                    <w:t>Macinko</w:t>
                  </w:r>
                  <w:proofErr w:type="spellEnd"/>
                  <w:r w:rsidRPr="004A5E13">
                    <w:rPr>
                      <w:rFonts w:ascii="Times New Roman" w:hAnsi="Times New Roman"/>
                      <w:sz w:val="24"/>
                      <w:szCs w:val="24"/>
                    </w:rPr>
                    <w:t xml:space="preserve"> J, </w:t>
                  </w:r>
                  <w:proofErr w:type="spellStart"/>
                  <w:r w:rsidRPr="004A5E13">
                    <w:rPr>
                      <w:rFonts w:ascii="Times New Roman" w:hAnsi="Times New Roman"/>
                      <w:sz w:val="24"/>
                      <w:szCs w:val="24"/>
                    </w:rPr>
                    <w:t>guanais</w:t>
                  </w:r>
                  <w:proofErr w:type="spellEnd"/>
                  <w:r w:rsidRPr="004A5E13">
                    <w:rPr>
                      <w:rFonts w:ascii="Times New Roman" w:hAnsi="Times New Roman"/>
                      <w:sz w:val="24"/>
                      <w:szCs w:val="24"/>
                    </w:rPr>
                    <w:t xml:space="preserve"> FC, </w:t>
                  </w:r>
                  <w:proofErr w:type="spellStart"/>
                  <w:r w:rsidRPr="004A5E13">
                    <w:rPr>
                      <w:rFonts w:ascii="Times New Roman" w:hAnsi="Times New Roman"/>
                      <w:sz w:val="24"/>
                      <w:szCs w:val="24"/>
                    </w:rPr>
                    <w:t>Marinho</w:t>
                  </w:r>
                  <w:proofErr w:type="spellEnd"/>
                  <w:r w:rsidRPr="004A5E13">
                    <w:rPr>
                      <w:rFonts w:ascii="Times New Roman" w:hAnsi="Times New Roman"/>
                      <w:sz w:val="24"/>
                      <w:szCs w:val="24"/>
                    </w:rPr>
                    <w:t xml:space="preserve"> de </w:t>
                  </w:r>
                  <w:proofErr w:type="spellStart"/>
                  <w:r w:rsidRPr="004A5E13">
                    <w:rPr>
                      <w:rFonts w:ascii="Times New Roman" w:hAnsi="Times New Roman"/>
                      <w:sz w:val="24"/>
                      <w:szCs w:val="24"/>
                    </w:rPr>
                    <w:t>souza</w:t>
                  </w:r>
                  <w:proofErr w:type="spellEnd"/>
                  <w:r w:rsidRPr="004A5E13">
                    <w:rPr>
                      <w:rFonts w:ascii="Times New Roman" w:hAnsi="Times New Roman"/>
                      <w:sz w:val="24"/>
                      <w:szCs w:val="24"/>
                    </w:rPr>
                    <w:t xml:space="preserve"> MF, Evaluation of the impact of the Family Health program on infant mortality in Brazil. J </w:t>
                  </w:r>
                  <w:proofErr w:type="spellStart"/>
                  <w:r w:rsidRPr="004A5E13">
                    <w:rPr>
                      <w:rFonts w:ascii="Times New Roman" w:hAnsi="Times New Roman"/>
                      <w:sz w:val="24"/>
                      <w:szCs w:val="24"/>
                    </w:rPr>
                    <w:t>Epidediol</w:t>
                  </w:r>
                  <w:proofErr w:type="spellEnd"/>
                  <w:r w:rsidRPr="004A5E13">
                    <w:rPr>
                      <w:rFonts w:ascii="Times New Roman" w:hAnsi="Times New Roman"/>
                      <w:sz w:val="24"/>
                      <w:szCs w:val="24"/>
                    </w:rPr>
                    <w:t xml:space="preserve"> Community Health,2006; 60:13-19</w:t>
                  </w:r>
                </w:p>
                <w:p w:rsidR="00E3698E" w:rsidRPr="004A5E13" w:rsidRDefault="00E3698E" w:rsidP="00FA2405">
                  <w:pPr>
                    <w:pStyle w:val="ListParagraph"/>
                    <w:framePr w:hSpace="180" w:wrap="around" w:hAnchor="margin" w:xAlign="center" w:y="-827"/>
                    <w:numPr>
                      <w:ilvl w:val="0"/>
                      <w:numId w:val="40"/>
                    </w:numPr>
                    <w:spacing w:after="0" w:line="240" w:lineRule="auto"/>
                    <w:contextualSpacing w:val="0"/>
                    <w:jc w:val="both"/>
                    <w:rPr>
                      <w:rFonts w:ascii="Times New Roman" w:hAnsi="Times New Roman"/>
                      <w:sz w:val="24"/>
                      <w:szCs w:val="24"/>
                    </w:rPr>
                  </w:pPr>
                  <w:r w:rsidRPr="004A5E13">
                    <w:rPr>
                      <w:rFonts w:ascii="Times New Roman" w:hAnsi="Times New Roman"/>
                      <w:sz w:val="24"/>
                      <w:szCs w:val="24"/>
                    </w:rPr>
                    <w:t>Ministry of Health and Social Welfare, Liberia Malaria indicators survey,2005</w:t>
                  </w:r>
                </w:p>
                <w:p w:rsidR="00E3698E" w:rsidRPr="004A5E13" w:rsidRDefault="00E3698E" w:rsidP="00FA2405">
                  <w:pPr>
                    <w:pStyle w:val="ListParagraph"/>
                    <w:framePr w:hSpace="180" w:wrap="around" w:hAnchor="margin" w:xAlign="center" w:y="-827"/>
                    <w:numPr>
                      <w:ilvl w:val="0"/>
                      <w:numId w:val="40"/>
                    </w:numPr>
                    <w:spacing w:after="0" w:line="240" w:lineRule="auto"/>
                    <w:contextualSpacing w:val="0"/>
                    <w:jc w:val="both"/>
                    <w:rPr>
                      <w:rFonts w:ascii="Times New Roman" w:hAnsi="Times New Roman"/>
                      <w:sz w:val="24"/>
                      <w:szCs w:val="24"/>
                    </w:rPr>
                  </w:pPr>
                  <w:r w:rsidRPr="004A5E13">
                    <w:rPr>
                      <w:rFonts w:ascii="Times New Roman" w:hAnsi="Times New Roman"/>
                      <w:sz w:val="24"/>
                      <w:szCs w:val="24"/>
                    </w:rPr>
                    <w:t xml:space="preserve">Ministry of Health and Social Welfare and </w:t>
                  </w:r>
                  <w:proofErr w:type="spellStart"/>
                  <w:r w:rsidRPr="004A5E13">
                    <w:rPr>
                      <w:rFonts w:ascii="Times New Roman" w:hAnsi="Times New Roman"/>
                      <w:sz w:val="24"/>
                      <w:szCs w:val="24"/>
                    </w:rPr>
                    <w:t>macro,inc</w:t>
                  </w:r>
                  <w:proofErr w:type="spellEnd"/>
                  <w:r w:rsidRPr="004A5E13">
                    <w:rPr>
                      <w:rFonts w:ascii="Times New Roman" w:hAnsi="Times New Roman"/>
                      <w:sz w:val="24"/>
                      <w:szCs w:val="24"/>
                    </w:rPr>
                    <w:t>. Liberia Demographic Survey,2007</w:t>
                  </w:r>
                </w:p>
                <w:p w:rsidR="00E3698E" w:rsidRPr="004A5E13" w:rsidRDefault="00E3698E" w:rsidP="00FA2405">
                  <w:pPr>
                    <w:pStyle w:val="ListParagraph"/>
                    <w:framePr w:hSpace="180" w:wrap="around" w:hAnchor="margin" w:xAlign="center" w:y="-827"/>
                    <w:numPr>
                      <w:ilvl w:val="0"/>
                      <w:numId w:val="40"/>
                    </w:numPr>
                    <w:spacing w:after="0" w:line="240" w:lineRule="auto"/>
                    <w:contextualSpacing w:val="0"/>
                    <w:jc w:val="both"/>
                    <w:rPr>
                      <w:rFonts w:ascii="Times New Roman" w:hAnsi="Times New Roman"/>
                      <w:sz w:val="24"/>
                      <w:szCs w:val="24"/>
                    </w:rPr>
                  </w:pPr>
                  <w:proofErr w:type="spellStart"/>
                  <w:r w:rsidRPr="004A5E13">
                    <w:rPr>
                      <w:rFonts w:ascii="Times New Roman" w:hAnsi="Times New Roman"/>
                      <w:sz w:val="24"/>
                      <w:szCs w:val="24"/>
                    </w:rPr>
                    <w:t>Mullany</w:t>
                  </w:r>
                  <w:proofErr w:type="spellEnd"/>
                  <w:r w:rsidRPr="004A5E13">
                    <w:rPr>
                      <w:rFonts w:ascii="Times New Roman" w:hAnsi="Times New Roman"/>
                      <w:sz w:val="24"/>
                      <w:szCs w:val="24"/>
                    </w:rPr>
                    <w:t xml:space="preserve"> l et al. Tropical applications of </w:t>
                  </w:r>
                  <w:proofErr w:type="spellStart"/>
                  <w:r w:rsidRPr="004A5E13">
                    <w:rPr>
                      <w:rFonts w:ascii="Times New Roman" w:hAnsi="Times New Roman"/>
                      <w:sz w:val="24"/>
                      <w:szCs w:val="24"/>
                    </w:rPr>
                    <w:t>chlorhexidine</w:t>
                  </w:r>
                  <w:proofErr w:type="spellEnd"/>
                  <w:r w:rsidRPr="004A5E13">
                    <w:rPr>
                      <w:rFonts w:ascii="Times New Roman" w:hAnsi="Times New Roman"/>
                      <w:sz w:val="24"/>
                      <w:szCs w:val="24"/>
                    </w:rPr>
                    <w:t xml:space="preserve"> to the umbilical cord for prevention of </w:t>
                  </w:r>
                  <w:proofErr w:type="spellStart"/>
                  <w:r w:rsidRPr="004A5E13">
                    <w:rPr>
                      <w:rFonts w:ascii="Times New Roman" w:hAnsi="Times New Roman"/>
                      <w:sz w:val="24"/>
                      <w:szCs w:val="24"/>
                    </w:rPr>
                    <w:t>omphalitis</w:t>
                  </w:r>
                  <w:proofErr w:type="spellEnd"/>
                  <w:r w:rsidRPr="004A5E13">
                    <w:rPr>
                      <w:rFonts w:ascii="Times New Roman" w:hAnsi="Times New Roman"/>
                      <w:sz w:val="24"/>
                      <w:szCs w:val="24"/>
                    </w:rPr>
                    <w:t xml:space="preserve"> and neonatal mortality in southern Nepal: a community-based, cluster-randomised trial. Lancet Vol367 March 18,2006,910-918</w:t>
                  </w:r>
                </w:p>
                <w:p w:rsidR="00E3698E" w:rsidRPr="004A5E13" w:rsidRDefault="00E3698E" w:rsidP="00FA2405">
                  <w:pPr>
                    <w:pStyle w:val="ListParagraph"/>
                    <w:framePr w:hSpace="180" w:wrap="around" w:hAnchor="margin" w:xAlign="center" w:y="-827"/>
                    <w:numPr>
                      <w:ilvl w:val="0"/>
                      <w:numId w:val="40"/>
                    </w:numPr>
                    <w:spacing w:after="0" w:line="240" w:lineRule="auto"/>
                    <w:contextualSpacing w:val="0"/>
                    <w:jc w:val="both"/>
                    <w:rPr>
                      <w:rFonts w:ascii="Times New Roman" w:hAnsi="Times New Roman"/>
                      <w:sz w:val="24"/>
                      <w:szCs w:val="24"/>
                    </w:rPr>
                  </w:pPr>
                  <w:proofErr w:type="spellStart"/>
                  <w:r w:rsidRPr="004A5E13">
                    <w:rPr>
                      <w:rFonts w:ascii="Times New Roman" w:hAnsi="Times New Roman"/>
                      <w:sz w:val="24"/>
                      <w:szCs w:val="24"/>
                    </w:rPr>
                    <w:t>Quinley</w:t>
                  </w:r>
                  <w:proofErr w:type="spellEnd"/>
                  <w:r w:rsidRPr="004A5E13">
                    <w:rPr>
                      <w:rFonts w:ascii="Times New Roman" w:hAnsi="Times New Roman"/>
                      <w:sz w:val="24"/>
                      <w:szCs w:val="24"/>
                    </w:rPr>
                    <w:t xml:space="preserve"> </w:t>
                  </w:r>
                  <w:proofErr w:type="spellStart"/>
                  <w:r w:rsidRPr="004A5E13">
                    <w:rPr>
                      <w:rFonts w:ascii="Times New Roman" w:hAnsi="Times New Roman"/>
                      <w:sz w:val="24"/>
                      <w:szCs w:val="24"/>
                    </w:rPr>
                    <w:t>J,secrets</w:t>
                  </w:r>
                  <w:proofErr w:type="spellEnd"/>
                  <w:r w:rsidRPr="004A5E13">
                    <w:rPr>
                      <w:rFonts w:ascii="Times New Roman" w:hAnsi="Times New Roman"/>
                      <w:sz w:val="24"/>
                      <w:szCs w:val="24"/>
                    </w:rPr>
                    <w:t xml:space="preserve"> of success: Community Health Volunteers in Nepal, Unpublished  report,2008</w:t>
                  </w:r>
                </w:p>
                <w:p w:rsidR="00E3698E" w:rsidRPr="004A5E13" w:rsidRDefault="00E3698E" w:rsidP="00FA2405">
                  <w:pPr>
                    <w:pStyle w:val="ListParagraph"/>
                    <w:framePr w:hSpace="180" w:wrap="around" w:hAnchor="margin" w:xAlign="center" w:y="-827"/>
                    <w:spacing w:line="240" w:lineRule="auto"/>
                    <w:jc w:val="both"/>
                    <w:rPr>
                      <w:rFonts w:ascii="Times New Roman" w:hAnsi="Times New Roman"/>
                      <w:sz w:val="24"/>
                      <w:szCs w:val="24"/>
                    </w:rPr>
                  </w:pPr>
                </w:p>
                <w:p w:rsidR="00E3698E" w:rsidRPr="004A5E13" w:rsidRDefault="00E3698E" w:rsidP="00FA2405">
                  <w:pPr>
                    <w:pStyle w:val="ListParagraph"/>
                    <w:framePr w:hSpace="180" w:wrap="around" w:hAnchor="margin" w:xAlign="center" w:y="-827"/>
                    <w:spacing w:line="240" w:lineRule="auto"/>
                    <w:jc w:val="both"/>
                    <w:rPr>
                      <w:rFonts w:ascii="Times New Roman" w:hAnsi="Times New Roman"/>
                      <w:sz w:val="24"/>
                      <w:szCs w:val="24"/>
                    </w:rPr>
                  </w:pPr>
                </w:p>
                <w:p w:rsidR="00E3698E" w:rsidRPr="004A5E13" w:rsidRDefault="00E3698E" w:rsidP="00FA2405">
                  <w:pPr>
                    <w:pStyle w:val="NoSpacing"/>
                    <w:framePr w:hSpace="180" w:wrap="around" w:hAnchor="margin" w:xAlign="center" w:y="-827"/>
                    <w:rPr>
                      <w:rFonts w:ascii="Times New Roman" w:hAnsi="Times New Roman"/>
                      <w:sz w:val="24"/>
                      <w:szCs w:val="24"/>
                    </w:rPr>
                  </w:pPr>
                </w:p>
              </w:tc>
            </w:tr>
          </w:tbl>
          <w:p w:rsidR="00E3698E" w:rsidRPr="004A5E13" w:rsidRDefault="00E3698E" w:rsidP="009D015F">
            <w:pPr>
              <w:pStyle w:val="NoSpacing"/>
              <w:rPr>
                <w:rFonts w:ascii="Times New Roman" w:hAnsi="Times New Roman"/>
                <w:sz w:val="24"/>
                <w:szCs w:val="24"/>
              </w:rPr>
            </w:pPr>
          </w:p>
        </w:tc>
      </w:tr>
    </w:tbl>
    <w:p w:rsidR="00E3698E" w:rsidRPr="004A5E13" w:rsidRDefault="00E3698E" w:rsidP="00E3698E">
      <w:pPr>
        <w:spacing w:line="240" w:lineRule="auto"/>
        <w:rPr>
          <w:rFonts w:ascii="Times New Roman" w:hAnsi="Times New Roman"/>
          <w:sz w:val="24"/>
          <w:szCs w:val="24"/>
        </w:rPr>
      </w:pPr>
    </w:p>
    <w:p w:rsidR="0017324C" w:rsidRPr="00E3698E" w:rsidRDefault="00A60954" w:rsidP="00E3698E">
      <w:pPr>
        <w:autoSpaceDE w:val="0"/>
        <w:autoSpaceDN w:val="0"/>
        <w:adjustRightInd w:val="0"/>
        <w:spacing w:after="0" w:line="240" w:lineRule="auto"/>
        <w:rPr>
          <w:rFonts w:ascii="Arial" w:hAnsi="Arial" w:cs="Arial"/>
          <w:b/>
          <w:bCs/>
          <w:sz w:val="24"/>
          <w:szCs w:val="24"/>
        </w:rPr>
      </w:pPr>
      <w:r w:rsidRPr="00E3698E">
        <w:rPr>
          <w:rFonts w:ascii="Times New Roman" w:hAnsi="Times New Roman"/>
          <w:b/>
          <w:bCs/>
          <w:sz w:val="24"/>
          <w:szCs w:val="24"/>
        </w:rPr>
        <w:tab/>
      </w:r>
      <w:r w:rsidRPr="00E3698E">
        <w:rPr>
          <w:rFonts w:ascii="Times New Roman" w:hAnsi="Times New Roman"/>
          <w:b/>
          <w:bCs/>
          <w:sz w:val="24"/>
          <w:szCs w:val="24"/>
        </w:rPr>
        <w:tab/>
      </w:r>
      <w:r w:rsidRPr="00E3698E">
        <w:rPr>
          <w:rFonts w:ascii="Arial" w:hAnsi="Arial" w:cs="Arial"/>
          <w:b/>
          <w:bCs/>
          <w:sz w:val="24"/>
          <w:szCs w:val="24"/>
        </w:rPr>
        <w:tab/>
      </w:r>
      <w:r w:rsidRPr="00E3698E">
        <w:rPr>
          <w:rFonts w:ascii="Arial" w:hAnsi="Arial" w:cs="Arial"/>
          <w:b/>
          <w:bCs/>
          <w:sz w:val="24"/>
          <w:szCs w:val="24"/>
        </w:rPr>
        <w:tab/>
      </w:r>
      <w:r w:rsidRPr="00E3698E">
        <w:rPr>
          <w:rFonts w:ascii="Arial" w:hAnsi="Arial" w:cs="Arial"/>
          <w:b/>
          <w:bCs/>
          <w:sz w:val="24"/>
          <w:szCs w:val="24"/>
        </w:rPr>
        <w:tab/>
      </w:r>
      <w:r w:rsidRPr="00E3698E">
        <w:rPr>
          <w:rFonts w:ascii="Arial" w:hAnsi="Arial" w:cs="Arial"/>
          <w:b/>
          <w:bCs/>
          <w:sz w:val="24"/>
          <w:szCs w:val="24"/>
        </w:rPr>
        <w:tab/>
      </w:r>
      <w:r w:rsidRPr="00E3698E">
        <w:rPr>
          <w:rFonts w:ascii="Arial" w:hAnsi="Arial" w:cs="Arial"/>
          <w:b/>
          <w:bCs/>
          <w:sz w:val="24"/>
          <w:szCs w:val="24"/>
        </w:rPr>
        <w:tab/>
      </w:r>
      <w:r w:rsidRPr="00E3698E">
        <w:rPr>
          <w:rFonts w:ascii="Arial" w:hAnsi="Arial" w:cs="Arial"/>
          <w:b/>
          <w:bCs/>
          <w:sz w:val="24"/>
          <w:szCs w:val="24"/>
        </w:rPr>
        <w:tab/>
      </w:r>
    </w:p>
    <w:sectPr w:rsidR="0017324C" w:rsidRPr="00E3698E" w:rsidSect="004D42A0">
      <w:footerReference w:type="default" r:id="rId18"/>
      <w:pgSz w:w="12240" w:h="15840"/>
      <w:pgMar w:top="1440" w:right="1440" w:bottom="1440" w:left="1440" w:gutter="0"/>
      <w:pgNumType w:fmt="lowerRoman"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B55" w:rsidRDefault="00466B55" w:rsidP="00403BB2">
      <w:pPr>
        <w:spacing w:after="0" w:line="240" w:lineRule="auto"/>
      </w:pPr>
      <w:r>
        <w:separator/>
      </w:r>
    </w:p>
  </w:endnote>
  <w:endnote w:type="continuationSeparator" w:id="0">
    <w:p w:rsidR="00466B55" w:rsidRDefault="00466B55" w:rsidP="00403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20"/>
      <w:docPartObj>
        <w:docPartGallery w:val="Page Numbers (Bottom of Page)"/>
        <w:docPartUnique/>
      </w:docPartObj>
    </w:sdtPr>
    <w:sdtEndPr>
      <w:rPr>
        <w:noProof/>
      </w:rPr>
    </w:sdtEndPr>
    <w:sdtContent>
      <w:p w:rsidR="00E3698E" w:rsidRDefault="00BA53B6" w:rsidP="003907FA">
        <w:pPr>
          <w:pStyle w:val="Footer"/>
        </w:pPr>
        <w:r>
          <w:rPr>
            <w:noProof/>
            <w:lang w:val="en-US"/>
          </w:rPr>
          <w:pict>
            <v:line id="Straight Connector 63" o:spid="_x0000_s6145" style="position:absolute;flip:y;z-index:251658240;visibility:visible;mso-position-horizontal-relative:text;mso-position-vertical-relative:text" from="-1.35pt,-20pt" to="472.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" strokecolor="#4579b8 [3044]"/>
          </w:pict>
        </w:r>
        <w:r w:rsidR="00E3698E">
          <w:t>National Strategy on Community Health Services</w:t>
        </w:r>
        <w:r w:rsidR="00E3698E">
          <w:tab/>
        </w:r>
        <w:r w:rsidR="00E3698E">
          <w:tab/>
        </w:r>
        <w:fldSimple w:instr=" PAGE   \* MERGEFORMAT ">
          <w:r w:rsidR="00FA2405">
            <w:rPr>
              <w:noProof/>
            </w:rPr>
            <w:t>7</w:t>
          </w:r>
        </w:fldSimple>
      </w:p>
      <w:p w:rsidR="00E3698E" w:rsidRDefault="00E3698E" w:rsidP="003907FA">
        <w:pPr>
          <w:pStyle w:val="Footer"/>
        </w:pPr>
        <w:r>
          <w:t>Ministry of Health and Social Welfare</w:t>
        </w:r>
      </w:p>
      <w:p w:rsidR="00E3698E" w:rsidRDefault="00E3698E" w:rsidP="00BC2A90">
        <w:pPr>
          <w:pStyle w:val="Footer"/>
          <w:tabs>
            <w:tab w:val="left" w:pos="8477"/>
            <w:tab w:val="right" w:pos="13959"/>
          </w:tabs>
        </w:pPr>
        <w:r>
          <w:tab/>
        </w:r>
        <w:r>
          <w:tab/>
        </w:r>
        <w:r>
          <w:tab/>
        </w:r>
        <w:r>
          <w:tab/>
          <w:t xml:space="preserve"> </w:t>
        </w:r>
      </w:p>
    </w:sdtContent>
  </w:sdt>
  <w:p w:rsidR="00E3698E" w:rsidRDefault="00E3698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2A0" w:rsidRDefault="004D42A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B55" w:rsidRDefault="00466B55" w:rsidP="00403BB2">
      <w:pPr>
        <w:spacing w:after="0" w:line="240" w:lineRule="auto"/>
      </w:pPr>
      <w:r>
        <w:separator/>
      </w:r>
    </w:p>
  </w:footnote>
  <w:footnote w:type="continuationSeparator" w:id="0">
    <w:p w:rsidR="00466B55" w:rsidRDefault="00466B55" w:rsidP="00403BB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7DA"/>
    <w:multiLevelType w:val="multilevel"/>
    <w:tmpl w:val="5D9EF5C0"/>
    <w:lvl w:ilvl="0">
      <w:start w:val="1"/>
      <w:numFmt w:val="decimal"/>
      <w:lvlText w:val="%1."/>
      <w:lvlJc w:val="left"/>
      <w:pPr>
        <w:ind w:left="360" w:hanging="360"/>
      </w:pPr>
      <w:rPr>
        <w:rFonts w:ascii="Arial" w:eastAsia="Calibri"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nsid w:val="078F3875"/>
    <w:multiLevelType w:val="hybridMultilevel"/>
    <w:tmpl w:val="32AA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B5D28"/>
    <w:multiLevelType w:val="hybridMultilevel"/>
    <w:tmpl w:val="02AE2308"/>
    <w:lvl w:ilvl="0" w:tplc="2D021E62">
      <w:start w:val="1"/>
      <w:numFmt w:val="bullet"/>
      <w:lvlText w:val=""/>
      <w:lvlJc w:val="left"/>
      <w:pPr>
        <w:tabs>
          <w:tab w:val="num" w:pos="720"/>
        </w:tabs>
        <w:ind w:left="720" w:hanging="360"/>
      </w:pPr>
      <w:rPr>
        <w:rFonts w:ascii="Symbol" w:hAnsi="Symbol" w:hint="default"/>
      </w:rPr>
    </w:lvl>
    <w:lvl w:ilvl="1" w:tplc="0B4829B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8639F4" w:tentative="1">
      <w:start w:val="1"/>
      <w:numFmt w:val="bullet"/>
      <w:lvlText w:val=""/>
      <w:lvlJc w:val="left"/>
      <w:pPr>
        <w:tabs>
          <w:tab w:val="num" w:pos="2880"/>
        </w:tabs>
        <w:ind w:left="2880" w:hanging="360"/>
      </w:pPr>
      <w:rPr>
        <w:rFonts w:ascii="Symbol" w:hAnsi="Symbol" w:hint="default"/>
      </w:rPr>
    </w:lvl>
    <w:lvl w:ilvl="4" w:tplc="CD887E88" w:tentative="1">
      <w:start w:val="1"/>
      <w:numFmt w:val="bullet"/>
      <w:lvlText w:val=""/>
      <w:lvlJc w:val="left"/>
      <w:pPr>
        <w:tabs>
          <w:tab w:val="num" w:pos="3600"/>
        </w:tabs>
        <w:ind w:left="3600" w:hanging="360"/>
      </w:pPr>
      <w:rPr>
        <w:rFonts w:ascii="Symbol" w:hAnsi="Symbol" w:hint="default"/>
      </w:rPr>
    </w:lvl>
    <w:lvl w:ilvl="5" w:tplc="A5D66C24" w:tentative="1">
      <w:start w:val="1"/>
      <w:numFmt w:val="bullet"/>
      <w:lvlText w:val=""/>
      <w:lvlJc w:val="left"/>
      <w:pPr>
        <w:tabs>
          <w:tab w:val="num" w:pos="4320"/>
        </w:tabs>
        <w:ind w:left="4320" w:hanging="360"/>
      </w:pPr>
      <w:rPr>
        <w:rFonts w:ascii="Symbol" w:hAnsi="Symbol" w:hint="default"/>
      </w:rPr>
    </w:lvl>
    <w:lvl w:ilvl="6" w:tplc="32CC0896" w:tentative="1">
      <w:start w:val="1"/>
      <w:numFmt w:val="bullet"/>
      <w:lvlText w:val=""/>
      <w:lvlJc w:val="left"/>
      <w:pPr>
        <w:tabs>
          <w:tab w:val="num" w:pos="5040"/>
        </w:tabs>
        <w:ind w:left="5040" w:hanging="360"/>
      </w:pPr>
      <w:rPr>
        <w:rFonts w:ascii="Symbol" w:hAnsi="Symbol" w:hint="default"/>
      </w:rPr>
    </w:lvl>
    <w:lvl w:ilvl="7" w:tplc="A136411E" w:tentative="1">
      <w:start w:val="1"/>
      <w:numFmt w:val="bullet"/>
      <w:lvlText w:val=""/>
      <w:lvlJc w:val="left"/>
      <w:pPr>
        <w:tabs>
          <w:tab w:val="num" w:pos="5760"/>
        </w:tabs>
        <w:ind w:left="5760" w:hanging="360"/>
      </w:pPr>
      <w:rPr>
        <w:rFonts w:ascii="Symbol" w:hAnsi="Symbol" w:hint="default"/>
      </w:rPr>
    </w:lvl>
    <w:lvl w:ilvl="8" w:tplc="85E653E8" w:tentative="1">
      <w:start w:val="1"/>
      <w:numFmt w:val="bullet"/>
      <w:lvlText w:val=""/>
      <w:lvlJc w:val="left"/>
      <w:pPr>
        <w:tabs>
          <w:tab w:val="num" w:pos="6480"/>
        </w:tabs>
        <w:ind w:left="6480" w:hanging="360"/>
      </w:pPr>
      <w:rPr>
        <w:rFonts w:ascii="Symbol" w:hAnsi="Symbol" w:hint="default"/>
      </w:rPr>
    </w:lvl>
  </w:abstractNum>
  <w:abstractNum w:abstractNumId="3">
    <w:nsid w:val="0C264F1E"/>
    <w:multiLevelType w:val="hybridMultilevel"/>
    <w:tmpl w:val="DB28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27317"/>
    <w:multiLevelType w:val="multilevel"/>
    <w:tmpl w:val="2F0E7A4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1691EB0"/>
    <w:multiLevelType w:val="hybridMultilevel"/>
    <w:tmpl w:val="B9C0737A"/>
    <w:lvl w:ilvl="0" w:tplc="A314C9C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50F7"/>
    <w:multiLevelType w:val="hybridMultilevel"/>
    <w:tmpl w:val="39AA7E10"/>
    <w:lvl w:ilvl="0" w:tplc="0736FF6C">
      <w:start w:val="1"/>
      <w:numFmt w:val="lowerLetter"/>
      <w:lvlText w:val="%1)"/>
      <w:lvlJc w:val="left"/>
      <w:pPr>
        <w:tabs>
          <w:tab w:val="num" w:pos="720"/>
        </w:tabs>
        <w:ind w:left="720" w:hanging="360"/>
      </w:pPr>
    </w:lvl>
    <w:lvl w:ilvl="1" w:tplc="3132A5D2">
      <w:start w:val="1"/>
      <w:numFmt w:val="lowerLetter"/>
      <w:lvlText w:val="%2."/>
      <w:lvlJc w:val="left"/>
      <w:pPr>
        <w:tabs>
          <w:tab w:val="num" w:pos="1440"/>
        </w:tabs>
        <w:ind w:left="1440" w:hanging="360"/>
      </w:pPr>
      <w:rPr>
        <w:rFonts w:ascii="Arial" w:eastAsia="Calibri" w:hAnsi="Arial" w:cs="Arial"/>
      </w:rPr>
    </w:lvl>
    <w:lvl w:ilvl="2" w:tplc="5F5CB900">
      <w:start w:val="975"/>
      <w:numFmt w:val="bullet"/>
      <w:lvlText w:val=""/>
      <w:lvlJc w:val="left"/>
      <w:pPr>
        <w:tabs>
          <w:tab w:val="num" w:pos="2160"/>
        </w:tabs>
        <w:ind w:left="2160" w:hanging="360"/>
      </w:pPr>
      <w:rPr>
        <w:rFonts w:ascii="Symbol" w:hAnsi="Symbol" w:hint="default"/>
      </w:rPr>
    </w:lvl>
    <w:lvl w:ilvl="3" w:tplc="90A0BC4E">
      <w:start w:val="13"/>
      <w:numFmt w:val="decimal"/>
      <w:lvlText w:val="%4."/>
      <w:lvlJc w:val="left"/>
      <w:pPr>
        <w:ind w:left="2880" w:hanging="360"/>
      </w:pPr>
      <w:rPr>
        <w:rFonts w:hint="default"/>
        <w:b w:val="0"/>
        <w:sz w:val="24"/>
      </w:rPr>
    </w:lvl>
    <w:lvl w:ilvl="4" w:tplc="8194881A">
      <w:start w:val="20"/>
      <w:numFmt w:val="decimal"/>
      <w:lvlText w:val="%5"/>
      <w:lvlJc w:val="left"/>
      <w:pPr>
        <w:ind w:left="3600" w:hanging="360"/>
      </w:pPr>
      <w:rPr>
        <w:rFonts w:hint="default"/>
      </w:rPr>
    </w:lvl>
    <w:lvl w:ilvl="5" w:tplc="C666C6A4">
      <w:start w:val="20"/>
      <w:numFmt w:val="decimal"/>
      <w:lvlText w:val="%6"/>
      <w:lvlJc w:val="left"/>
      <w:pPr>
        <w:ind w:left="4425" w:hanging="465"/>
      </w:pPr>
      <w:rPr>
        <w:rFonts w:hint="default"/>
      </w:rPr>
    </w:lvl>
    <w:lvl w:ilvl="6" w:tplc="72F8F406" w:tentative="1">
      <w:start w:val="1"/>
      <w:numFmt w:val="lowerLetter"/>
      <w:lvlText w:val="%7)"/>
      <w:lvlJc w:val="left"/>
      <w:pPr>
        <w:tabs>
          <w:tab w:val="num" w:pos="5040"/>
        </w:tabs>
        <w:ind w:left="5040" w:hanging="360"/>
      </w:pPr>
    </w:lvl>
    <w:lvl w:ilvl="7" w:tplc="50DC94D4" w:tentative="1">
      <w:start w:val="1"/>
      <w:numFmt w:val="lowerLetter"/>
      <w:lvlText w:val="%8)"/>
      <w:lvlJc w:val="left"/>
      <w:pPr>
        <w:tabs>
          <w:tab w:val="num" w:pos="5760"/>
        </w:tabs>
        <w:ind w:left="5760" w:hanging="360"/>
      </w:pPr>
    </w:lvl>
    <w:lvl w:ilvl="8" w:tplc="F9DC037C" w:tentative="1">
      <w:start w:val="1"/>
      <w:numFmt w:val="lowerLetter"/>
      <w:lvlText w:val="%9)"/>
      <w:lvlJc w:val="left"/>
      <w:pPr>
        <w:tabs>
          <w:tab w:val="num" w:pos="6480"/>
        </w:tabs>
        <w:ind w:left="6480" w:hanging="360"/>
      </w:pPr>
    </w:lvl>
  </w:abstractNum>
  <w:abstractNum w:abstractNumId="7">
    <w:nsid w:val="12F44A99"/>
    <w:multiLevelType w:val="hybridMultilevel"/>
    <w:tmpl w:val="6254892C"/>
    <w:lvl w:ilvl="0" w:tplc="4EA8E8D8">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98E16D8"/>
    <w:multiLevelType w:val="hybridMultilevel"/>
    <w:tmpl w:val="654A5F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B4FFA"/>
    <w:multiLevelType w:val="multilevel"/>
    <w:tmpl w:val="4DD8D79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CEE154B"/>
    <w:multiLevelType w:val="hybridMultilevel"/>
    <w:tmpl w:val="0B06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97F42"/>
    <w:multiLevelType w:val="hybridMultilevel"/>
    <w:tmpl w:val="C51C7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7966921"/>
    <w:multiLevelType w:val="multilevel"/>
    <w:tmpl w:val="D06C6EDE"/>
    <w:lvl w:ilvl="0">
      <w:start w:val="10"/>
      <w:numFmt w:val="decimal"/>
      <w:lvlText w:val="%1"/>
      <w:lvlJc w:val="left"/>
      <w:pPr>
        <w:ind w:left="465" w:hanging="465"/>
      </w:pPr>
      <w:rPr>
        <w:rFonts w:hint="default"/>
      </w:rPr>
    </w:lvl>
    <w:lvl w:ilvl="1">
      <w:start w:val="5"/>
      <w:numFmt w:val="decimal"/>
      <w:lvlText w:val="%1.%2"/>
      <w:lvlJc w:val="left"/>
      <w:pPr>
        <w:ind w:left="855" w:hanging="46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3">
    <w:nsid w:val="29264A74"/>
    <w:multiLevelType w:val="hybridMultilevel"/>
    <w:tmpl w:val="2EE462D4"/>
    <w:lvl w:ilvl="0" w:tplc="DFAC5722">
      <w:start w:val="1"/>
      <w:numFmt w:val="bullet"/>
      <w:lvlText w:val=""/>
      <w:lvlJc w:val="left"/>
      <w:pPr>
        <w:tabs>
          <w:tab w:val="num" w:pos="720"/>
        </w:tabs>
        <w:ind w:left="720" w:hanging="360"/>
      </w:pPr>
      <w:rPr>
        <w:rFonts w:ascii="Symbol" w:hAnsi="Symbol" w:hint="default"/>
      </w:rPr>
    </w:lvl>
    <w:lvl w:ilvl="1" w:tplc="03EE1EFE">
      <w:start w:val="1"/>
      <w:numFmt w:val="bullet"/>
      <w:lvlText w:val=""/>
      <w:lvlJc w:val="left"/>
      <w:pPr>
        <w:tabs>
          <w:tab w:val="num" w:pos="1440"/>
        </w:tabs>
        <w:ind w:left="1440" w:hanging="360"/>
      </w:pPr>
      <w:rPr>
        <w:rFonts w:ascii="Symbol" w:hAnsi="Symbol" w:hint="default"/>
      </w:rPr>
    </w:lvl>
    <w:lvl w:ilvl="2" w:tplc="6BDEB6A8" w:tentative="1">
      <w:start w:val="1"/>
      <w:numFmt w:val="bullet"/>
      <w:lvlText w:val=""/>
      <w:lvlJc w:val="left"/>
      <w:pPr>
        <w:tabs>
          <w:tab w:val="num" w:pos="2160"/>
        </w:tabs>
        <w:ind w:left="2160" w:hanging="360"/>
      </w:pPr>
      <w:rPr>
        <w:rFonts w:ascii="Symbol" w:hAnsi="Symbol" w:hint="default"/>
      </w:rPr>
    </w:lvl>
    <w:lvl w:ilvl="3" w:tplc="0374E0B6" w:tentative="1">
      <w:start w:val="1"/>
      <w:numFmt w:val="bullet"/>
      <w:lvlText w:val=""/>
      <w:lvlJc w:val="left"/>
      <w:pPr>
        <w:tabs>
          <w:tab w:val="num" w:pos="2880"/>
        </w:tabs>
        <w:ind w:left="2880" w:hanging="360"/>
      </w:pPr>
      <w:rPr>
        <w:rFonts w:ascii="Symbol" w:hAnsi="Symbol" w:hint="default"/>
      </w:rPr>
    </w:lvl>
    <w:lvl w:ilvl="4" w:tplc="3FBA2864" w:tentative="1">
      <w:start w:val="1"/>
      <w:numFmt w:val="bullet"/>
      <w:lvlText w:val=""/>
      <w:lvlJc w:val="left"/>
      <w:pPr>
        <w:tabs>
          <w:tab w:val="num" w:pos="3600"/>
        </w:tabs>
        <w:ind w:left="3600" w:hanging="360"/>
      </w:pPr>
      <w:rPr>
        <w:rFonts w:ascii="Symbol" w:hAnsi="Symbol" w:hint="default"/>
      </w:rPr>
    </w:lvl>
    <w:lvl w:ilvl="5" w:tplc="E0F2693C" w:tentative="1">
      <w:start w:val="1"/>
      <w:numFmt w:val="bullet"/>
      <w:lvlText w:val=""/>
      <w:lvlJc w:val="left"/>
      <w:pPr>
        <w:tabs>
          <w:tab w:val="num" w:pos="4320"/>
        </w:tabs>
        <w:ind w:left="4320" w:hanging="360"/>
      </w:pPr>
      <w:rPr>
        <w:rFonts w:ascii="Symbol" w:hAnsi="Symbol" w:hint="default"/>
      </w:rPr>
    </w:lvl>
    <w:lvl w:ilvl="6" w:tplc="C128CA32" w:tentative="1">
      <w:start w:val="1"/>
      <w:numFmt w:val="bullet"/>
      <w:lvlText w:val=""/>
      <w:lvlJc w:val="left"/>
      <w:pPr>
        <w:tabs>
          <w:tab w:val="num" w:pos="5040"/>
        </w:tabs>
        <w:ind w:left="5040" w:hanging="360"/>
      </w:pPr>
      <w:rPr>
        <w:rFonts w:ascii="Symbol" w:hAnsi="Symbol" w:hint="default"/>
      </w:rPr>
    </w:lvl>
    <w:lvl w:ilvl="7" w:tplc="75A2605C" w:tentative="1">
      <w:start w:val="1"/>
      <w:numFmt w:val="bullet"/>
      <w:lvlText w:val=""/>
      <w:lvlJc w:val="left"/>
      <w:pPr>
        <w:tabs>
          <w:tab w:val="num" w:pos="5760"/>
        </w:tabs>
        <w:ind w:left="5760" w:hanging="360"/>
      </w:pPr>
      <w:rPr>
        <w:rFonts w:ascii="Symbol" w:hAnsi="Symbol" w:hint="default"/>
      </w:rPr>
    </w:lvl>
    <w:lvl w:ilvl="8" w:tplc="1340FC3E" w:tentative="1">
      <w:start w:val="1"/>
      <w:numFmt w:val="bullet"/>
      <w:lvlText w:val=""/>
      <w:lvlJc w:val="left"/>
      <w:pPr>
        <w:tabs>
          <w:tab w:val="num" w:pos="6480"/>
        </w:tabs>
        <w:ind w:left="6480" w:hanging="360"/>
      </w:pPr>
      <w:rPr>
        <w:rFonts w:ascii="Symbol" w:hAnsi="Symbol" w:hint="default"/>
      </w:rPr>
    </w:lvl>
  </w:abstractNum>
  <w:abstractNum w:abstractNumId="14">
    <w:nsid w:val="294E5D93"/>
    <w:multiLevelType w:val="hybridMultilevel"/>
    <w:tmpl w:val="40B615E4"/>
    <w:lvl w:ilvl="0" w:tplc="08090001">
      <w:start w:val="1"/>
      <w:numFmt w:val="bullet"/>
      <w:lvlText w:val=""/>
      <w:lvlJc w:val="left"/>
      <w:pPr>
        <w:tabs>
          <w:tab w:val="num" w:pos="720"/>
        </w:tabs>
        <w:ind w:left="720" w:hanging="360"/>
      </w:pPr>
      <w:rPr>
        <w:rFonts w:ascii="Symbol" w:hAnsi="Symbol" w:hint="default"/>
      </w:rPr>
    </w:lvl>
    <w:lvl w:ilvl="1" w:tplc="EC1EDB3A">
      <w:start w:val="1"/>
      <w:numFmt w:val="bullet"/>
      <w:lvlText w:val="•"/>
      <w:lvlJc w:val="left"/>
      <w:pPr>
        <w:tabs>
          <w:tab w:val="num" w:pos="1440"/>
        </w:tabs>
        <w:ind w:left="1440" w:hanging="360"/>
      </w:pPr>
      <w:rPr>
        <w:rFonts w:ascii="Arial" w:hAnsi="Arial" w:hint="default"/>
      </w:rPr>
    </w:lvl>
    <w:lvl w:ilvl="2" w:tplc="BF9C7E56">
      <w:start w:val="1"/>
      <w:numFmt w:val="bullet"/>
      <w:lvlText w:val="•"/>
      <w:lvlJc w:val="left"/>
      <w:pPr>
        <w:tabs>
          <w:tab w:val="num" w:pos="2160"/>
        </w:tabs>
        <w:ind w:left="2160" w:hanging="360"/>
      </w:pPr>
      <w:rPr>
        <w:rFonts w:ascii="Arial" w:hAnsi="Arial" w:hint="default"/>
      </w:rPr>
    </w:lvl>
    <w:lvl w:ilvl="3" w:tplc="41282F86" w:tentative="1">
      <w:start w:val="1"/>
      <w:numFmt w:val="bullet"/>
      <w:lvlText w:val="•"/>
      <w:lvlJc w:val="left"/>
      <w:pPr>
        <w:tabs>
          <w:tab w:val="num" w:pos="2880"/>
        </w:tabs>
        <w:ind w:left="2880" w:hanging="360"/>
      </w:pPr>
      <w:rPr>
        <w:rFonts w:ascii="Arial" w:hAnsi="Arial" w:hint="default"/>
      </w:rPr>
    </w:lvl>
    <w:lvl w:ilvl="4" w:tplc="B71AD71E" w:tentative="1">
      <w:start w:val="1"/>
      <w:numFmt w:val="bullet"/>
      <w:lvlText w:val="•"/>
      <w:lvlJc w:val="left"/>
      <w:pPr>
        <w:tabs>
          <w:tab w:val="num" w:pos="3600"/>
        </w:tabs>
        <w:ind w:left="3600" w:hanging="360"/>
      </w:pPr>
      <w:rPr>
        <w:rFonts w:ascii="Arial" w:hAnsi="Arial" w:hint="default"/>
      </w:rPr>
    </w:lvl>
    <w:lvl w:ilvl="5" w:tplc="54C6C7D0" w:tentative="1">
      <w:start w:val="1"/>
      <w:numFmt w:val="bullet"/>
      <w:lvlText w:val="•"/>
      <w:lvlJc w:val="left"/>
      <w:pPr>
        <w:tabs>
          <w:tab w:val="num" w:pos="4320"/>
        </w:tabs>
        <w:ind w:left="4320" w:hanging="360"/>
      </w:pPr>
      <w:rPr>
        <w:rFonts w:ascii="Arial" w:hAnsi="Arial" w:hint="default"/>
      </w:rPr>
    </w:lvl>
    <w:lvl w:ilvl="6" w:tplc="32CACEC6" w:tentative="1">
      <w:start w:val="1"/>
      <w:numFmt w:val="bullet"/>
      <w:lvlText w:val="•"/>
      <w:lvlJc w:val="left"/>
      <w:pPr>
        <w:tabs>
          <w:tab w:val="num" w:pos="5040"/>
        </w:tabs>
        <w:ind w:left="5040" w:hanging="360"/>
      </w:pPr>
      <w:rPr>
        <w:rFonts w:ascii="Arial" w:hAnsi="Arial" w:hint="default"/>
      </w:rPr>
    </w:lvl>
    <w:lvl w:ilvl="7" w:tplc="FEB62CAA" w:tentative="1">
      <w:start w:val="1"/>
      <w:numFmt w:val="bullet"/>
      <w:lvlText w:val="•"/>
      <w:lvlJc w:val="left"/>
      <w:pPr>
        <w:tabs>
          <w:tab w:val="num" w:pos="5760"/>
        </w:tabs>
        <w:ind w:left="5760" w:hanging="360"/>
      </w:pPr>
      <w:rPr>
        <w:rFonts w:ascii="Arial" w:hAnsi="Arial" w:hint="default"/>
      </w:rPr>
    </w:lvl>
    <w:lvl w:ilvl="8" w:tplc="F99EB2D8" w:tentative="1">
      <w:start w:val="1"/>
      <w:numFmt w:val="bullet"/>
      <w:lvlText w:val="•"/>
      <w:lvlJc w:val="left"/>
      <w:pPr>
        <w:tabs>
          <w:tab w:val="num" w:pos="6480"/>
        </w:tabs>
        <w:ind w:left="6480" w:hanging="360"/>
      </w:pPr>
      <w:rPr>
        <w:rFonts w:ascii="Arial" w:hAnsi="Arial" w:hint="default"/>
      </w:rPr>
    </w:lvl>
  </w:abstractNum>
  <w:abstractNum w:abstractNumId="15">
    <w:nsid w:val="29FD1760"/>
    <w:multiLevelType w:val="hybridMultilevel"/>
    <w:tmpl w:val="C896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B6E72"/>
    <w:multiLevelType w:val="multilevel"/>
    <w:tmpl w:val="AE08E91A"/>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2F7552AB"/>
    <w:multiLevelType w:val="hybridMultilevel"/>
    <w:tmpl w:val="5F06C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F796E2B"/>
    <w:multiLevelType w:val="hybridMultilevel"/>
    <w:tmpl w:val="05C01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1F2872"/>
    <w:multiLevelType w:val="hybridMultilevel"/>
    <w:tmpl w:val="9F2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49747F"/>
    <w:multiLevelType w:val="hybridMultilevel"/>
    <w:tmpl w:val="68088712"/>
    <w:lvl w:ilvl="0" w:tplc="08090019">
      <w:start w:val="1"/>
      <w:numFmt w:val="lowerLetter"/>
      <w:lvlText w:val="%1."/>
      <w:lvlJc w:val="left"/>
      <w:pPr>
        <w:tabs>
          <w:tab w:val="num" w:pos="720"/>
        </w:tabs>
        <w:ind w:left="720" w:hanging="360"/>
      </w:pPr>
    </w:lvl>
    <w:lvl w:ilvl="1" w:tplc="0409000D">
      <w:start w:val="1"/>
      <w:numFmt w:val="bullet"/>
      <w:lvlText w:val=""/>
      <w:lvlJc w:val="left"/>
      <w:pPr>
        <w:tabs>
          <w:tab w:val="num" w:pos="1440"/>
        </w:tabs>
        <w:ind w:left="1440" w:hanging="360"/>
      </w:pPr>
      <w:rPr>
        <w:rFonts w:ascii="Wingdings" w:hAnsi="Wingdings" w:hint="default"/>
      </w:rPr>
    </w:lvl>
    <w:lvl w:ilvl="2" w:tplc="42D8DC90">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1D866F8"/>
    <w:multiLevelType w:val="hybridMultilevel"/>
    <w:tmpl w:val="F2FC3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6D4256"/>
    <w:multiLevelType w:val="hybridMultilevel"/>
    <w:tmpl w:val="4BA8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212B1"/>
    <w:multiLevelType w:val="hybridMultilevel"/>
    <w:tmpl w:val="74E6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78314E"/>
    <w:multiLevelType w:val="hybridMultilevel"/>
    <w:tmpl w:val="7E0A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822E60"/>
    <w:multiLevelType w:val="hybridMultilevel"/>
    <w:tmpl w:val="CB062306"/>
    <w:lvl w:ilvl="0" w:tplc="08090001">
      <w:start w:val="1"/>
      <w:numFmt w:val="bullet"/>
      <w:lvlText w:val=""/>
      <w:lvlJc w:val="left"/>
      <w:pPr>
        <w:ind w:left="390" w:hanging="360"/>
      </w:pPr>
      <w:rPr>
        <w:rFonts w:ascii="Symbol" w:hAnsi="Symbol" w:hint="default"/>
        <w:b/>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3BB965E1"/>
    <w:multiLevelType w:val="hybridMultilevel"/>
    <w:tmpl w:val="6E48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B56253"/>
    <w:multiLevelType w:val="multilevel"/>
    <w:tmpl w:val="D1DC7528"/>
    <w:lvl w:ilvl="0">
      <w:start w:val="7"/>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3623F30"/>
    <w:multiLevelType w:val="hybridMultilevel"/>
    <w:tmpl w:val="B55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DC7A08"/>
    <w:multiLevelType w:val="hybridMultilevel"/>
    <w:tmpl w:val="B3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A33061"/>
    <w:multiLevelType w:val="hybridMultilevel"/>
    <w:tmpl w:val="8DCE966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20713"/>
    <w:multiLevelType w:val="hybridMultilevel"/>
    <w:tmpl w:val="235A9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C83994"/>
    <w:multiLevelType w:val="hybridMultilevel"/>
    <w:tmpl w:val="51D26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0851CD"/>
    <w:multiLevelType w:val="hybridMultilevel"/>
    <w:tmpl w:val="EA3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74746B"/>
    <w:multiLevelType w:val="hybridMultilevel"/>
    <w:tmpl w:val="0EDC6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E821CF9"/>
    <w:multiLevelType w:val="hybridMultilevel"/>
    <w:tmpl w:val="BED6B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FF6476B"/>
    <w:multiLevelType w:val="hybridMultilevel"/>
    <w:tmpl w:val="297CC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90381D"/>
    <w:multiLevelType w:val="hybridMultilevel"/>
    <w:tmpl w:val="DD905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28A31D6"/>
    <w:multiLevelType w:val="hybridMultilevel"/>
    <w:tmpl w:val="D9A29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4842455"/>
    <w:multiLevelType w:val="hybridMultilevel"/>
    <w:tmpl w:val="FB72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313092"/>
    <w:multiLevelType w:val="hybridMultilevel"/>
    <w:tmpl w:val="35288D14"/>
    <w:lvl w:ilvl="0" w:tplc="9DD0BEB8">
      <w:start w:val="1"/>
      <w:numFmt w:val="bullet"/>
      <w:lvlText w:val="•"/>
      <w:lvlJc w:val="left"/>
      <w:pPr>
        <w:tabs>
          <w:tab w:val="num" w:pos="720"/>
        </w:tabs>
        <w:ind w:left="720" w:hanging="360"/>
      </w:pPr>
      <w:rPr>
        <w:rFonts w:ascii="Arial" w:hAnsi="Arial" w:hint="default"/>
      </w:rPr>
    </w:lvl>
    <w:lvl w:ilvl="1" w:tplc="29027956">
      <w:start w:val="1"/>
      <w:numFmt w:val="bullet"/>
      <w:lvlText w:val="•"/>
      <w:lvlJc w:val="left"/>
      <w:pPr>
        <w:tabs>
          <w:tab w:val="num" w:pos="1440"/>
        </w:tabs>
        <w:ind w:left="1440" w:hanging="360"/>
      </w:pPr>
      <w:rPr>
        <w:rFonts w:ascii="Arial" w:hAnsi="Arial" w:hint="default"/>
      </w:rPr>
    </w:lvl>
    <w:lvl w:ilvl="2" w:tplc="43A8FA08" w:tentative="1">
      <w:start w:val="1"/>
      <w:numFmt w:val="bullet"/>
      <w:lvlText w:val="•"/>
      <w:lvlJc w:val="left"/>
      <w:pPr>
        <w:tabs>
          <w:tab w:val="num" w:pos="2160"/>
        </w:tabs>
        <w:ind w:left="2160" w:hanging="360"/>
      </w:pPr>
      <w:rPr>
        <w:rFonts w:ascii="Arial" w:hAnsi="Arial" w:hint="default"/>
      </w:rPr>
    </w:lvl>
    <w:lvl w:ilvl="3" w:tplc="ACCCA50C" w:tentative="1">
      <w:start w:val="1"/>
      <w:numFmt w:val="bullet"/>
      <w:lvlText w:val="•"/>
      <w:lvlJc w:val="left"/>
      <w:pPr>
        <w:tabs>
          <w:tab w:val="num" w:pos="2880"/>
        </w:tabs>
        <w:ind w:left="2880" w:hanging="360"/>
      </w:pPr>
      <w:rPr>
        <w:rFonts w:ascii="Arial" w:hAnsi="Arial" w:hint="default"/>
      </w:rPr>
    </w:lvl>
    <w:lvl w:ilvl="4" w:tplc="6B5C27B0" w:tentative="1">
      <w:start w:val="1"/>
      <w:numFmt w:val="bullet"/>
      <w:lvlText w:val="•"/>
      <w:lvlJc w:val="left"/>
      <w:pPr>
        <w:tabs>
          <w:tab w:val="num" w:pos="3600"/>
        </w:tabs>
        <w:ind w:left="3600" w:hanging="360"/>
      </w:pPr>
      <w:rPr>
        <w:rFonts w:ascii="Arial" w:hAnsi="Arial" w:hint="default"/>
      </w:rPr>
    </w:lvl>
    <w:lvl w:ilvl="5" w:tplc="E6C4886A" w:tentative="1">
      <w:start w:val="1"/>
      <w:numFmt w:val="bullet"/>
      <w:lvlText w:val="•"/>
      <w:lvlJc w:val="left"/>
      <w:pPr>
        <w:tabs>
          <w:tab w:val="num" w:pos="4320"/>
        </w:tabs>
        <w:ind w:left="4320" w:hanging="360"/>
      </w:pPr>
      <w:rPr>
        <w:rFonts w:ascii="Arial" w:hAnsi="Arial" w:hint="default"/>
      </w:rPr>
    </w:lvl>
    <w:lvl w:ilvl="6" w:tplc="B116174C" w:tentative="1">
      <w:start w:val="1"/>
      <w:numFmt w:val="bullet"/>
      <w:lvlText w:val="•"/>
      <w:lvlJc w:val="left"/>
      <w:pPr>
        <w:tabs>
          <w:tab w:val="num" w:pos="5040"/>
        </w:tabs>
        <w:ind w:left="5040" w:hanging="360"/>
      </w:pPr>
      <w:rPr>
        <w:rFonts w:ascii="Arial" w:hAnsi="Arial" w:hint="default"/>
      </w:rPr>
    </w:lvl>
    <w:lvl w:ilvl="7" w:tplc="3CA4CCFC" w:tentative="1">
      <w:start w:val="1"/>
      <w:numFmt w:val="bullet"/>
      <w:lvlText w:val="•"/>
      <w:lvlJc w:val="left"/>
      <w:pPr>
        <w:tabs>
          <w:tab w:val="num" w:pos="5760"/>
        </w:tabs>
        <w:ind w:left="5760" w:hanging="360"/>
      </w:pPr>
      <w:rPr>
        <w:rFonts w:ascii="Arial" w:hAnsi="Arial" w:hint="default"/>
      </w:rPr>
    </w:lvl>
    <w:lvl w:ilvl="8" w:tplc="92AE81AC" w:tentative="1">
      <w:start w:val="1"/>
      <w:numFmt w:val="bullet"/>
      <w:lvlText w:val="•"/>
      <w:lvlJc w:val="left"/>
      <w:pPr>
        <w:tabs>
          <w:tab w:val="num" w:pos="6480"/>
        </w:tabs>
        <w:ind w:left="6480" w:hanging="360"/>
      </w:pPr>
      <w:rPr>
        <w:rFonts w:ascii="Arial" w:hAnsi="Arial" w:hint="default"/>
      </w:rPr>
    </w:lvl>
  </w:abstractNum>
  <w:abstractNum w:abstractNumId="41">
    <w:nsid w:val="59F609F2"/>
    <w:multiLevelType w:val="hybridMultilevel"/>
    <w:tmpl w:val="527CD4A8"/>
    <w:lvl w:ilvl="0" w:tplc="2D021E62">
      <w:start w:val="1"/>
      <w:numFmt w:val="bullet"/>
      <w:lvlText w:val=""/>
      <w:lvlJc w:val="left"/>
      <w:pPr>
        <w:tabs>
          <w:tab w:val="num" w:pos="720"/>
        </w:tabs>
        <w:ind w:left="720" w:hanging="360"/>
      </w:pPr>
      <w:rPr>
        <w:rFonts w:ascii="Symbol" w:hAnsi="Symbol" w:hint="default"/>
      </w:rPr>
    </w:lvl>
    <w:lvl w:ilvl="1" w:tplc="0B4829B8">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8639F4" w:tentative="1">
      <w:start w:val="1"/>
      <w:numFmt w:val="bullet"/>
      <w:lvlText w:val=""/>
      <w:lvlJc w:val="left"/>
      <w:pPr>
        <w:tabs>
          <w:tab w:val="num" w:pos="2880"/>
        </w:tabs>
        <w:ind w:left="2880" w:hanging="360"/>
      </w:pPr>
      <w:rPr>
        <w:rFonts w:ascii="Symbol" w:hAnsi="Symbol" w:hint="default"/>
      </w:rPr>
    </w:lvl>
    <w:lvl w:ilvl="4" w:tplc="CD887E88" w:tentative="1">
      <w:start w:val="1"/>
      <w:numFmt w:val="bullet"/>
      <w:lvlText w:val=""/>
      <w:lvlJc w:val="left"/>
      <w:pPr>
        <w:tabs>
          <w:tab w:val="num" w:pos="3600"/>
        </w:tabs>
        <w:ind w:left="3600" w:hanging="360"/>
      </w:pPr>
      <w:rPr>
        <w:rFonts w:ascii="Symbol" w:hAnsi="Symbol" w:hint="default"/>
      </w:rPr>
    </w:lvl>
    <w:lvl w:ilvl="5" w:tplc="A5D66C24" w:tentative="1">
      <w:start w:val="1"/>
      <w:numFmt w:val="bullet"/>
      <w:lvlText w:val=""/>
      <w:lvlJc w:val="left"/>
      <w:pPr>
        <w:tabs>
          <w:tab w:val="num" w:pos="4320"/>
        </w:tabs>
        <w:ind w:left="4320" w:hanging="360"/>
      </w:pPr>
      <w:rPr>
        <w:rFonts w:ascii="Symbol" w:hAnsi="Symbol" w:hint="default"/>
      </w:rPr>
    </w:lvl>
    <w:lvl w:ilvl="6" w:tplc="32CC0896" w:tentative="1">
      <w:start w:val="1"/>
      <w:numFmt w:val="bullet"/>
      <w:lvlText w:val=""/>
      <w:lvlJc w:val="left"/>
      <w:pPr>
        <w:tabs>
          <w:tab w:val="num" w:pos="5040"/>
        </w:tabs>
        <w:ind w:left="5040" w:hanging="360"/>
      </w:pPr>
      <w:rPr>
        <w:rFonts w:ascii="Symbol" w:hAnsi="Symbol" w:hint="default"/>
      </w:rPr>
    </w:lvl>
    <w:lvl w:ilvl="7" w:tplc="A136411E" w:tentative="1">
      <w:start w:val="1"/>
      <w:numFmt w:val="bullet"/>
      <w:lvlText w:val=""/>
      <w:lvlJc w:val="left"/>
      <w:pPr>
        <w:tabs>
          <w:tab w:val="num" w:pos="5760"/>
        </w:tabs>
        <w:ind w:left="5760" w:hanging="360"/>
      </w:pPr>
      <w:rPr>
        <w:rFonts w:ascii="Symbol" w:hAnsi="Symbol" w:hint="default"/>
      </w:rPr>
    </w:lvl>
    <w:lvl w:ilvl="8" w:tplc="85E653E8" w:tentative="1">
      <w:start w:val="1"/>
      <w:numFmt w:val="bullet"/>
      <w:lvlText w:val=""/>
      <w:lvlJc w:val="left"/>
      <w:pPr>
        <w:tabs>
          <w:tab w:val="num" w:pos="6480"/>
        </w:tabs>
        <w:ind w:left="6480" w:hanging="360"/>
      </w:pPr>
      <w:rPr>
        <w:rFonts w:ascii="Symbol" w:hAnsi="Symbol" w:hint="default"/>
      </w:rPr>
    </w:lvl>
  </w:abstractNum>
  <w:abstractNum w:abstractNumId="42">
    <w:nsid w:val="5A246051"/>
    <w:multiLevelType w:val="hybridMultilevel"/>
    <w:tmpl w:val="E4589428"/>
    <w:lvl w:ilvl="0" w:tplc="A4641144">
      <w:start w:val="1"/>
      <w:numFmt w:val="bullet"/>
      <w:lvlText w:val=""/>
      <w:lvlJc w:val="left"/>
      <w:pPr>
        <w:tabs>
          <w:tab w:val="num" w:pos="720"/>
        </w:tabs>
        <w:ind w:left="720" w:hanging="360"/>
      </w:pPr>
      <w:rPr>
        <w:rFonts w:ascii="Symbol" w:hAnsi="Symbol" w:hint="default"/>
      </w:rPr>
    </w:lvl>
    <w:lvl w:ilvl="1" w:tplc="CBFAF53E">
      <w:start w:val="1"/>
      <w:numFmt w:val="bullet"/>
      <w:lvlText w:val=""/>
      <w:lvlJc w:val="left"/>
      <w:pPr>
        <w:tabs>
          <w:tab w:val="num" w:pos="1440"/>
        </w:tabs>
        <w:ind w:left="1440" w:hanging="360"/>
      </w:pPr>
      <w:rPr>
        <w:rFonts w:ascii="Symbol" w:hAnsi="Symbol" w:hint="default"/>
      </w:rPr>
    </w:lvl>
    <w:lvl w:ilvl="2" w:tplc="CDC0EE1A">
      <w:start w:val="975"/>
      <w:numFmt w:val="bullet"/>
      <w:lvlText w:val="•"/>
      <w:lvlJc w:val="left"/>
      <w:pPr>
        <w:tabs>
          <w:tab w:val="num" w:pos="2160"/>
        </w:tabs>
        <w:ind w:left="2160" w:hanging="360"/>
      </w:pPr>
      <w:rPr>
        <w:rFonts w:ascii="Arial" w:hAnsi="Arial" w:hint="default"/>
      </w:rPr>
    </w:lvl>
    <w:lvl w:ilvl="3" w:tplc="24427072" w:tentative="1">
      <w:start w:val="1"/>
      <w:numFmt w:val="bullet"/>
      <w:lvlText w:val=""/>
      <w:lvlJc w:val="left"/>
      <w:pPr>
        <w:tabs>
          <w:tab w:val="num" w:pos="2880"/>
        </w:tabs>
        <w:ind w:left="2880" w:hanging="360"/>
      </w:pPr>
      <w:rPr>
        <w:rFonts w:ascii="Symbol" w:hAnsi="Symbol" w:hint="default"/>
      </w:rPr>
    </w:lvl>
    <w:lvl w:ilvl="4" w:tplc="5DAAA4F2" w:tentative="1">
      <w:start w:val="1"/>
      <w:numFmt w:val="bullet"/>
      <w:lvlText w:val=""/>
      <w:lvlJc w:val="left"/>
      <w:pPr>
        <w:tabs>
          <w:tab w:val="num" w:pos="3600"/>
        </w:tabs>
        <w:ind w:left="3600" w:hanging="360"/>
      </w:pPr>
      <w:rPr>
        <w:rFonts w:ascii="Symbol" w:hAnsi="Symbol" w:hint="default"/>
      </w:rPr>
    </w:lvl>
    <w:lvl w:ilvl="5" w:tplc="5FDC0F64" w:tentative="1">
      <w:start w:val="1"/>
      <w:numFmt w:val="bullet"/>
      <w:lvlText w:val=""/>
      <w:lvlJc w:val="left"/>
      <w:pPr>
        <w:tabs>
          <w:tab w:val="num" w:pos="4320"/>
        </w:tabs>
        <w:ind w:left="4320" w:hanging="360"/>
      </w:pPr>
      <w:rPr>
        <w:rFonts w:ascii="Symbol" w:hAnsi="Symbol" w:hint="default"/>
      </w:rPr>
    </w:lvl>
    <w:lvl w:ilvl="6" w:tplc="E5B63CA0" w:tentative="1">
      <w:start w:val="1"/>
      <w:numFmt w:val="bullet"/>
      <w:lvlText w:val=""/>
      <w:lvlJc w:val="left"/>
      <w:pPr>
        <w:tabs>
          <w:tab w:val="num" w:pos="5040"/>
        </w:tabs>
        <w:ind w:left="5040" w:hanging="360"/>
      </w:pPr>
      <w:rPr>
        <w:rFonts w:ascii="Symbol" w:hAnsi="Symbol" w:hint="default"/>
      </w:rPr>
    </w:lvl>
    <w:lvl w:ilvl="7" w:tplc="244C0176" w:tentative="1">
      <w:start w:val="1"/>
      <w:numFmt w:val="bullet"/>
      <w:lvlText w:val=""/>
      <w:lvlJc w:val="left"/>
      <w:pPr>
        <w:tabs>
          <w:tab w:val="num" w:pos="5760"/>
        </w:tabs>
        <w:ind w:left="5760" w:hanging="360"/>
      </w:pPr>
      <w:rPr>
        <w:rFonts w:ascii="Symbol" w:hAnsi="Symbol" w:hint="default"/>
      </w:rPr>
    </w:lvl>
    <w:lvl w:ilvl="8" w:tplc="5CBADEF6" w:tentative="1">
      <w:start w:val="1"/>
      <w:numFmt w:val="bullet"/>
      <w:lvlText w:val=""/>
      <w:lvlJc w:val="left"/>
      <w:pPr>
        <w:tabs>
          <w:tab w:val="num" w:pos="6480"/>
        </w:tabs>
        <w:ind w:left="6480" w:hanging="360"/>
      </w:pPr>
      <w:rPr>
        <w:rFonts w:ascii="Symbol" w:hAnsi="Symbol" w:hint="default"/>
      </w:rPr>
    </w:lvl>
  </w:abstractNum>
  <w:abstractNum w:abstractNumId="43">
    <w:nsid w:val="5E842F16"/>
    <w:multiLevelType w:val="hybridMultilevel"/>
    <w:tmpl w:val="4E5A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0043673"/>
    <w:multiLevelType w:val="hybridMultilevel"/>
    <w:tmpl w:val="4D9A5D2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0887C2C"/>
    <w:multiLevelType w:val="hybridMultilevel"/>
    <w:tmpl w:val="191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0CD73FC"/>
    <w:multiLevelType w:val="hybridMultilevel"/>
    <w:tmpl w:val="A296C5D4"/>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42D8DC90">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6282603F"/>
    <w:multiLevelType w:val="hybridMultilevel"/>
    <w:tmpl w:val="4452866A"/>
    <w:lvl w:ilvl="0" w:tplc="08090001">
      <w:start w:val="1"/>
      <w:numFmt w:val="bullet"/>
      <w:lvlText w:val=""/>
      <w:lvlJc w:val="left"/>
      <w:pPr>
        <w:tabs>
          <w:tab w:val="num" w:pos="720"/>
        </w:tabs>
        <w:ind w:left="720" w:hanging="360"/>
      </w:pPr>
      <w:rPr>
        <w:rFonts w:ascii="Symbol" w:hAnsi="Symbol" w:hint="default"/>
      </w:rPr>
    </w:lvl>
    <w:lvl w:ilvl="1" w:tplc="EC1EDB3A">
      <w:start w:val="1"/>
      <w:numFmt w:val="bullet"/>
      <w:lvlText w:val="•"/>
      <w:lvlJc w:val="left"/>
      <w:pPr>
        <w:tabs>
          <w:tab w:val="num" w:pos="1440"/>
        </w:tabs>
        <w:ind w:left="1440" w:hanging="360"/>
      </w:pPr>
      <w:rPr>
        <w:rFonts w:ascii="Arial" w:hAnsi="Arial" w:hint="default"/>
      </w:rPr>
    </w:lvl>
    <w:lvl w:ilvl="2" w:tplc="BF9C7E56">
      <w:start w:val="1"/>
      <w:numFmt w:val="bullet"/>
      <w:lvlText w:val="•"/>
      <w:lvlJc w:val="left"/>
      <w:pPr>
        <w:tabs>
          <w:tab w:val="num" w:pos="2160"/>
        </w:tabs>
        <w:ind w:left="2160" w:hanging="360"/>
      </w:pPr>
      <w:rPr>
        <w:rFonts w:ascii="Arial" w:hAnsi="Arial" w:hint="default"/>
      </w:rPr>
    </w:lvl>
    <w:lvl w:ilvl="3" w:tplc="41282F86" w:tentative="1">
      <w:start w:val="1"/>
      <w:numFmt w:val="bullet"/>
      <w:lvlText w:val="•"/>
      <w:lvlJc w:val="left"/>
      <w:pPr>
        <w:tabs>
          <w:tab w:val="num" w:pos="2880"/>
        </w:tabs>
        <w:ind w:left="2880" w:hanging="360"/>
      </w:pPr>
      <w:rPr>
        <w:rFonts w:ascii="Arial" w:hAnsi="Arial" w:hint="default"/>
      </w:rPr>
    </w:lvl>
    <w:lvl w:ilvl="4" w:tplc="B71AD71E" w:tentative="1">
      <w:start w:val="1"/>
      <w:numFmt w:val="bullet"/>
      <w:lvlText w:val="•"/>
      <w:lvlJc w:val="left"/>
      <w:pPr>
        <w:tabs>
          <w:tab w:val="num" w:pos="3600"/>
        </w:tabs>
        <w:ind w:left="3600" w:hanging="360"/>
      </w:pPr>
      <w:rPr>
        <w:rFonts w:ascii="Arial" w:hAnsi="Arial" w:hint="default"/>
      </w:rPr>
    </w:lvl>
    <w:lvl w:ilvl="5" w:tplc="54C6C7D0" w:tentative="1">
      <w:start w:val="1"/>
      <w:numFmt w:val="bullet"/>
      <w:lvlText w:val="•"/>
      <w:lvlJc w:val="left"/>
      <w:pPr>
        <w:tabs>
          <w:tab w:val="num" w:pos="4320"/>
        </w:tabs>
        <w:ind w:left="4320" w:hanging="360"/>
      </w:pPr>
      <w:rPr>
        <w:rFonts w:ascii="Arial" w:hAnsi="Arial" w:hint="default"/>
      </w:rPr>
    </w:lvl>
    <w:lvl w:ilvl="6" w:tplc="32CACEC6" w:tentative="1">
      <w:start w:val="1"/>
      <w:numFmt w:val="bullet"/>
      <w:lvlText w:val="•"/>
      <w:lvlJc w:val="left"/>
      <w:pPr>
        <w:tabs>
          <w:tab w:val="num" w:pos="5040"/>
        </w:tabs>
        <w:ind w:left="5040" w:hanging="360"/>
      </w:pPr>
      <w:rPr>
        <w:rFonts w:ascii="Arial" w:hAnsi="Arial" w:hint="default"/>
      </w:rPr>
    </w:lvl>
    <w:lvl w:ilvl="7" w:tplc="FEB62CAA" w:tentative="1">
      <w:start w:val="1"/>
      <w:numFmt w:val="bullet"/>
      <w:lvlText w:val="•"/>
      <w:lvlJc w:val="left"/>
      <w:pPr>
        <w:tabs>
          <w:tab w:val="num" w:pos="5760"/>
        </w:tabs>
        <w:ind w:left="5760" w:hanging="360"/>
      </w:pPr>
      <w:rPr>
        <w:rFonts w:ascii="Arial" w:hAnsi="Arial" w:hint="default"/>
      </w:rPr>
    </w:lvl>
    <w:lvl w:ilvl="8" w:tplc="F99EB2D8" w:tentative="1">
      <w:start w:val="1"/>
      <w:numFmt w:val="bullet"/>
      <w:lvlText w:val="•"/>
      <w:lvlJc w:val="left"/>
      <w:pPr>
        <w:tabs>
          <w:tab w:val="num" w:pos="6480"/>
        </w:tabs>
        <w:ind w:left="6480" w:hanging="360"/>
      </w:pPr>
      <w:rPr>
        <w:rFonts w:ascii="Arial" w:hAnsi="Arial" w:hint="default"/>
      </w:rPr>
    </w:lvl>
  </w:abstractNum>
  <w:abstractNum w:abstractNumId="48">
    <w:nsid w:val="62A47CE9"/>
    <w:multiLevelType w:val="hybridMultilevel"/>
    <w:tmpl w:val="74EAC5D4"/>
    <w:lvl w:ilvl="0" w:tplc="DD86F580">
      <w:start w:val="1"/>
      <w:numFmt w:val="bullet"/>
      <w:lvlText w:val=""/>
      <w:lvlJc w:val="left"/>
      <w:pPr>
        <w:tabs>
          <w:tab w:val="num" w:pos="720"/>
        </w:tabs>
        <w:ind w:left="720" w:hanging="360"/>
      </w:pPr>
      <w:rPr>
        <w:rFonts w:ascii="Symbol" w:hAnsi="Symbol" w:hint="default"/>
      </w:rPr>
    </w:lvl>
    <w:lvl w:ilvl="1" w:tplc="F8C4FE18">
      <w:start w:val="1"/>
      <w:numFmt w:val="bullet"/>
      <w:lvlText w:val=""/>
      <w:lvlJc w:val="left"/>
      <w:pPr>
        <w:tabs>
          <w:tab w:val="num" w:pos="1440"/>
        </w:tabs>
        <w:ind w:left="1440" w:hanging="360"/>
      </w:pPr>
      <w:rPr>
        <w:rFonts w:ascii="Symbol" w:hAnsi="Symbol" w:hint="default"/>
      </w:rPr>
    </w:lvl>
    <w:lvl w:ilvl="2" w:tplc="729059C2">
      <w:start w:val="1"/>
      <w:numFmt w:val="bullet"/>
      <w:lvlText w:val=""/>
      <w:lvlJc w:val="left"/>
      <w:pPr>
        <w:tabs>
          <w:tab w:val="num" w:pos="2160"/>
        </w:tabs>
        <w:ind w:left="2160" w:hanging="360"/>
      </w:pPr>
      <w:rPr>
        <w:rFonts w:ascii="Symbol" w:hAnsi="Symbol" w:hint="default"/>
      </w:rPr>
    </w:lvl>
    <w:lvl w:ilvl="3" w:tplc="C82CBAE6" w:tentative="1">
      <w:start w:val="1"/>
      <w:numFmt w:val="bullet"/>
      <w:lvlText w:val=""/>
      <w:lvlJc w:val="left"/>
      <w:pPr>
        <w:tabs>
          <w:tab w:val="num" w:pos="2880"/>
        </w:tabs>
        <w:ind w:left="2880" w:hanging="360"/>
      </w:pPr>
      <w:rPr>
        <w:rFonts w:ascii="Symbol" w:hAnsi="Symbol" w:hint="default"/>
      </w:rPr>
    </w:lvl>
    <w:lvl w:ilvl="4" w:tplc="913A0442" w:tentative="1">
      <w:start w:val="1"/>
      <w:numFmt w:val="bullet"/>
      <w:lvlText w:val=""/>
      <w:lvlJc w:val="left"/>
      <w:pPr>
        <w:tabs>
          <w:tab w:val="num" w:pos="3600"/>
        </w:tabs>
        <w:ind w:left="3600" w:hanging="360"/>
      </w:pPr>
      <w:rPr>
        <w:rFonts w:ascii="Symbol" w:hAnsi="Symbol" w:hint="default"/>
      </w:rPr>
    </w:lvl>
    <w:lvl w:ilvl="5" w:tplc="CF3A7D52" w:tentative="1">
      <w:start w:val="1"/>
      <w:numFmt w:val="bullet"/>
      <w:lvlText w:val=""/>
      <w:lvlJc w:val="left"/>
      <w:pPr>
        <w:tabs>
          <w:tab w:val="num" w:pos="4320"/>
        </w:tabs>
        <w:ind w:left="4320" w:hanging="360"/>
      </w:pPr>
      <w:rPr>
        <w:rFonts w:ascii="Symbol" w:hAnsi="Symbol" w:hint="default"/>
      </w:rPr>
    </w:lvl>
    <w:lvl w:ilvl="6" w:tplc="306E343C" w:tentative="1">
      <w:start w:val="1"/>
      <w:numFmt w:val="bullet"/>
      <w:lvlText w:val=""/>
      <w:lvlJc w:val="left"/>
      <w:pPr>
        <w:tabs>
          <w:tab w:val="num" w:pos="5040"/>
        </w:tabs>
        <w:ind w:left="5040" w:hanging="360"/>
      </w:pPr>
      <w:rPr>
        <w:rFonts w:ascii="Symbol" w:hAnsi="Symbol" w:hint="default"/>
      </w:rPr>
    </w:lvl>
    <w:lvl w:ilvl="7" w:tplc="2C38EC06" w:tentative="1">
      <w:start w:val="1"/>
      <w:numFmt w:val="bullet"/>
      <w:lvlText w:val=""/>
      <w:lvlJc w:val="left"/>
      <w:pPr>
        <w:tabs>
          <w:tab w:val="num" w:pos="5760"/>
        </w:tabs>
        <w:ind w:left="5760" w:hanging="360"/>
      </w:pPr>
      <w:rPr>
        <w:rFonts w:ascii="Symbol" w:hAnsi="Symbol" w:hint="default"/>
      </w:rPr>
    </w:lvl>
    <w:lvl w:ilvl="8" w:tplc="2E80409E" w:tentative="1">
      <w:start w:val="1"/>
      <w:numFmt w:val="bullet"/>
      <w:lvlText w:val=""/>
      <w:lvlJc w:val="left"/>
      <w:pPr>
        <w:tabs>
          <w:tab w:val="num" w:pos="6480"/>
        </w:tabs>
        <w:ind w:left="6480" w:hanging="360"/>
      </w:pPr>
      <w:rPr>
        <w:rFonts w:ascii="Symbol" w:hAnsi="Symbol" w:hint="default"/>
      </w:rPr>
    </w:lvl>
  </w:abstractNum>
  <w:abstractNum w:abstractNumId="49">
    <w:nsid w:val="641E1E3A"/>
    <w:multiLevelType w:val="hybridMultilevel"/>
    <w:tmpl w:val="90F8FC8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65BE6658"/>
    <w:multiLevelType w:val="hybridMultilevel"/>
    <w:tmpl w:val="302A262A"/>
    <w:lvl w:ilvl="0" w:tplc="04090001">
      <w:start w:val="1"/>
      <w:numFmt w:val="bullet"/>
      <w:lvlText w:val=""/>
      <w:lvlJc w:val="left"/>
      <w:pPr>
        <w:tabs>
          <w:tab w:val="num" w:pos="1324"/>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nsid w:val="69CA46F8"/>
    <w:multiLevelType w:val="hybridMultilevel"/>
    <w:tmpl w:val="9AE4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740123"/>
    <w:multiLevelType w:val="multilevel"/>
    <w:tmpl w:val="951AB05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53">
    <w:nsid w:val="6BDC3118"/>
    <w:multiLevelType w:val="hybridMultilevel"/>
    <w:tmpl w:val="6B1E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E32D91"/>
    <w:multiLevelType w:val="hybridMultilevel"/>
    <w:tmpl w:val="9CF62E5E"/>
    <w:lvl w:ilvl="0" w:tplc="08090001">
      <w:start w:val="1"/>
      <w:numFmt w:val="bullet"/>
      <w:lvlText w:val=""/>
      <w:lvlJc w:val="left"/>
      <w:pPr>
        <w:ind w:left="390" w:hanging="360"/>
      </w:pPr>
      <w:rPr>
        <w:rFonts w:ascii="Symbol" w:hAnsi="Symbol" w:hint="default"/>
        <w:b/>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5">
    <w:nsid w:val="6CC629A2"/>
    <w:multiLevelType w:val="hybridMultilevel"/>
    <w:tmpl w:val="DCDEEB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6D8F50E9"/>
    <w:multiLevelType w:val="hybridMultilevel"/>
    <w:tmpl w:val="C06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AE3E02"/>
    <w:multiLevelType w:val="hybridMultilevel"/>
    <w:tmpl w:val="1786E3FC"/>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4B055CF"/>
    <w:multiLevelType w:val="hybridMultilevel"/>
    <w:tmpl w:val="3D52C93C"/>
    <w:lvl w:ilvl="0" w:tplc="04090019">
      <w:start w:val="1"/>
      <w:numFmt w:val="lowerLetter"/>
      <w:lvlText w:val="%1."/>
      <w:lvlJc w:val="left"/>
      <w:pPr>
        <w:tabs>
          <w:tab w:val="num" w:pos="964"/>
        </w:tabs>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4DA28BA"/>
    <w:multiLevelType w:val="hybridMultilevel"/>
    <w:tmpl w:val="34EA6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7327AB2"/>
    <w:multiLevelType w:val="hybridMultilevel"/>
    <w:tmpl w:val="8390B07A"/>
    <w:lvl w:ilvl="0" w:tplc="08090001">
      <w:start w:val="1"/>
      <w:numFmt w:val="bullet"/>
      <w:lvlText w:val=""/>
      <w:lvlJc w:val="left"/>
      <w:pPr>
        <w:tabs>
          <w:tab w:val="num" w:pos="720"/>
        </w:tabs>
        <w:ind w:left="720" w:hanging="360"/>
      </w:pPr>
      <w:rPr>
        <w:rFonts w:ascii="Symbol" w:hAnsi="Symbol" w:hint="default"/>
      </w:rPr>
    </w:lvl>
    <w:lvl w:ilvl="1" w:tplc="FE349666">
      <w:start w:val="1"/>
      <w:numFmt w:val="bullet"/>
      <w:lvlText w:val="•"/>
      <w:lvlJc w:val="left"/>
      <w:pPr>
        <w:tabs>
          <w:tab w:val="num" w:pos="1440"/>
        </w:tabs>
        <w:ind w:left="1440" w:hanging="360"/>
      </w:pPr>
      <w:rPr>
        <w:rFonts w:ascii="Arial" w:hAnsi="Arial" w:hint="default"/>
      </w:rPr>
    </w:lvl>
    <w:lvl w:ilvl="2" w:tplc="2D183C68" w:tentative="1">
      <w:start w:val="1"/>
      <w:numFmt w:val="bullet"/>
      <w:lvlText w:val="•"/>
      <w:lvlJc w:val="left"/>
      <w:pPr>
        <w:tabs>
          <w:tab w:val="num" w:pos="2160"/>
        </w:tabs>
        <w:ind w:left="2160" w:hanging="360"/>
      </w:pPr>
      <w:rPr>
        <w:rFonts w:ascii="Arial" w:hAnsi="Arial" w:hint="default"/>
      </w:rPr>
    </w:lvl>
    <w:lvl w:ilvl="3" w:tplc="CD001278" w:tentative="1">
      <w:start w:val="1"/>
      <w:numFmt w:val="bullet"/>
      <w:lvlText w:val="•"/>
      <w:lvlJc w:val="left"/>
      <w:pPr>
        <w:tabs>
          <w:tab w:val="num" w:pos="2880"/>
        </w:tabs>
        <w:ind w:left="2880" w:hanging="360"/>
      </w:pPr>
      <w:rPr>
        <w:rFonts w:ascii="Arial" w:hAnsi="Arial" w:hint="default"/>
      </w:rPr>
    </w:lvl>
    <w:lvl w:ilvl="4" w:tplc="D56AFDEC" w:tentative="1">
      <w:start w:val="1"/>
      <w:numFmt w:val="bullet"/>
      <w:lvlText w:val="•"/>
      <w:lvlJc w:val="left"/>
      <w:pPr>
        <w:tabs>
          <w:tab w:val="num" w:pos="3600"/>
        </w:tabs>
        <w:ind w:left="3600" w:hanging="360"/>
      </w:pPr>
      <w:rPr>
        <w:rFonts w:ascii="Arial" w:hAnsi="Arial" w:hint="default"/>
      </w:rPr>
    </w:lvl>
    <w:lvl w:ilvl="5" w:tplc="E8FC95E6" w:tentative="1">
      <w:start w:val="1"/>
      <w:numFmt w:val="bullet"/>
      <w:lvlText w:val="•"/>
      <w:lvlJc w:val="left"/>
      <w:pPr>
        <w:tabs>
          <w:tab w:val="num" w:pos="4320"/>
        </w:tabs>
        <w:ind w:left="4320" w:hanging="360"/>
      </w:pPr>
      <w:rPr>
        <w:rFonts w:ascii="Arial" w:hAnsi="Arial" w:hint="default"/>
      </w:rPr>
    </w:lvl>
    <w:lvl w:ilvl="6" w:tplc="2FAE731A" w:tentative="1">
      <w:start w:val="1"/>
      <w:numFmt w:val="bullet"/>
      <w:lvlText w:val="•"/>
      <w:lvlJc w:val="left"/>
      <w:pPr>
        <w:tabs>
          <w:tab w:val="num" w:pos="5040"/>
        </w:tabs>
        <w:ind w:left="5040" w:hanging="360"/>
      </w:pPr>
      <w:rPr>
        <w:rFonts w:ascii="Arial" w:hAnsi="Arial" w:hint="default"/>
      </w:rPr>
    </w:lvl>
    <w:lvl w:ilvl="7" w:tplc="062C0C0C" w:tentative="1">
      <w:start w:val="1"/>
      <w:numFmt w:val="bullet"/>
      <w:lvlText w:val="•"/>
      <w:lvlJc w:val="left"/>
      <w:pPr>
        <w:tabs>
          <w:tab w:val="num" w:pos="5760"/>
        </w:tabs>
        <w:ind w:left="5760" w:hanging="360"/>
      </w:pPr>
      <w:rPr>
        <w:rFonts w:ascii="Arial" w:hAnsi="Arial" w:hint="default"/>
      </w:rPr>
    </w:lvl>
    <w:lvl w:ilvl="8" w:tplc="A87E9BB0" w:tentative="1">
      <w:start w:val="1"/>
      <w:numFmt w:val="bullet"/>
      <w:lvlText w:val="•"/>
      <w:lvlJc w:val="left"/>
      <w:pPr>
        <w:tabs>
          <w:tab w:val="num" w:pos="6480"/>
        </w:tabs>
        <w:ind w:left="6480" w:hanging="360"/>
      </w:pPr>
      <w:rPr>
        <w:rFonts w:ascii="Arial" w:hAnsi="Arial" w:hint="default"/>
      </w:rPr>
    </w:lvl>
  </w:abstractNum>
  <w:abstractNum w:abstractNumId="61">
    <w:nsid w:val="77B77741"/>
    <w:multiLevelType w:val="hybridMultilevel"/>
    <w:tmpl w:val="A142D4B2"/>
    <w:lvl w:ilvl="0" w:tplc="683894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AF5051"/>
    <w:multiLevelType w:val="hybridMultilevel"/>
    <w:tmpl w:val="F9C24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D2F4CB2"/>
    <w:multiLevelType w:val="hybridMultilevel"/>
    <w:tmpl w:val="41F851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C6403C"/>
    <w:multiLevelType w:val="hybridMultilevel"/>
    <w:tmpl w:val="1E6465D0"/>
    <w:lvl w:ilvl="0" w:tplc="40A2F430">
      <w:start w:val="1"/>
      <w:numFmt w:val="bullet"/>
      <w:lvlText w:val="•"/>
      <w:lvlJc w:val="left"/>
      <w:pPr>
        <w:tabs>
          <w:tab w:val="num" w:pos="720"/>
        </w:tabs>
        <w:ind w:left="720" w:hanging="360"/>
      </w:pPr>
      <w:rPr>
        <w:rFonts w:ascii="Times New Roman" w:hAnsi="Times New Roman" w:hint="default"/>
      </w:rPr>
    </w:lvl>
    <w:lvl w:ilvl="1" w:tplc="9A8461F2">
      <w:start w:val="1"/>
      <w:numFmt w:val="bullet"/>
      <w:lvlText w:val="•"/>
      <w:lvlJc w:val="left"/>
      <w:pPr>
        <w:tabs>
          <w:tab w:val="num" w:pos="1440"/>
        </w:tabs>
        <w:ind w:left="1440" w:hanging="360"/>
      </w:pPr>
      <w:rPr>
        <w:rFonts w:ascii="Times New Roman" w:hAnsi="Times New Roman" w:hint="default"/>
      </w:rPr>
    </w:lvl>
    <w:lvl w:ilvl="2" w:tplc="E5DE1EC2">
      <w:start w:val="1"/>
      <w:numFmt w:val="bullet"/>
      <w:lvlText w:val="•"/>
      <w:lvlJc w:val="left"/>
      <w:pPr>
        <w:tabs>
          <w:tab w:val="num" w:pos="2160"/>
        </w:tabs>
        <w:ind w:left="2160" w:hanging="360"/>
      </w:pPr>
      <w:rPr>
        <w:rFonts w:ascii="Times New Roman" w:hAnsi="Times New Roman" w:hint="default"/>
      </w:rPr>
    </w:lvl>
    <w:lvl w:ilvl="3" w:tplc="49F241CA" w:tentative="1">
      <w:start w:val="1"/>
      <w:numFmt w:val="bullet"/>
      <w:lvlText w:val="•"/>
      <w:lvlJc w:val="left"/>
      <w:pPr>
        <w:tabs>
          <w:tab w:val="num" w:pos="2880"/>
        </w:tabs>
        <w:ind w:left="2880" w:hanging="360"/>
      </w:pPr>
      <w:rPr>
        <w:rFonts w:ascii="Times New Roman" w:hAnsi="Times New Roman" w:hint="default"/>
      </w:rPr>
    </w:lvl>
    <w:lvl w:ilvl="4" w:tplc="4E1E40A6" w:tentative="1">
      <w:start w:val="1"/>
      <w:numFmt w:val="bullet"/>
      <w:lvlText w:val="•"/>
      <w:lvlJc w:val="left"/>
      <w:pPr>
        <w:tabs>
          <w:tab w:val="num" w:pos="3600"/>
        </w:tabs>
        <w:ind w:left="3600" w:hanging="360"/>
      </w:pPr>
      <w:rPr>
        <w:rFonts w:ascii="Times New Roman" w:hAnsi="Times New Roman" w:hint="default"/>
      </w:rPr>
    </w:lvl>
    <w:lvl w:ilvl="5" w:tplc="9F249340" w:tentative="1">
      <w:start w:val="1"/>
      <w:numFmt w:val="bullet"/>
      <w:lvlText w:val="•"/>
      <w:lvlJc w:val="left"/>
      <w:pPr>
        <w:tabs>
          <w:tab w:val="num" w:pos="4320"/>
        </w:tabs>
        <w:ind w:left="4320" w:hanging="360"/>
      </w:pPr>
      <w:rPr>
        <w:rFonts w:ascii="Times New Roman" w:hAnsi="Times New Roman" w:hint="default"/>
      </w:rPr>
    </w:lvl>
    <w:lvl w:ilvl="6" w:tplc="666A5A6C" w:tentative="1">
      <w:start w:val="1"/>
      <w:numFmt w:val="bullet"/>
      <w:lvlText w:val="•"/>
      <w:lvlJc w:val="left"/>
      <w:pPr>
        <w:tabs>
          <w:tab w:val="num" w:pos="5040"/>
        </w:tabs>
        <w:ind w:left="5040" w:hanging="360"/>
      </w:pPr>
      <w:rPr>
        <w:rFonts w:ascii="Times New Roman" w:hAnsi="Times New Roman" w:hint="default"/>
      </w:rPr>
    </w:lvl>
    <w:lvl w:ilvl="7" w:tplc="78B4271E" w:tentative="1">
      <w:start w:val="1"/>
      <w:numFmt w:val="bullet"/>
      <w:lvlText w:val="•"/>
      <w:lvlJc w:val="left"/>
      <w:pPr>
        <w:tabs>
          <w:tab w:val="num" w:pos="5760"/>
        </w:tabs>
        <w:ind w:left="5760" w:hanging="360"/>
      </w:pPr>
      <w:rPr>
        <w:rFonts w:ascii="Times New Roman" w:hAnsi="Times New Roman" w:hint="default"/>
      </w:rPr>
    </w:lvl>
    <w:lvl w:ilvl="8" w:tplc="36D873E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2"/>
  </w:num>
  <w:num w:numId="4">
    <w:abstractNumId w:val="56"/>
  </w:num>
  <w:num w:numId="5">
    <w:abstractNumId w:val="37"/>
  </w:num>
  <w:num w:numId="6">
    <w:abstractNumId w:val="11"/>
  </w:num>
  <w:num w:numId="7">
    <w:abstractNumId w:val="17"/>
  </w:num>
  <w:num w:numId="8">
    <w:abstractNumId w:val="55"/>
  </w:num>
  <w:num w:numId="9">
    <w:abstractNumId w:val="10"/>
  </w:num>
  <w:num w:numId="10">
    <w:abstractNumId w:val="35"/>
  </w:num>
  <w:num w:numId="11">
    <w:abstractNumId w:val="38"/>
  </w:num>
  <w:num w:numId="12">
    <w:abstractNumId w:val="40"/>
  </w:num>
  <w:num w:numId="13">
    <w:abstractNumId w:val="64"/>
  </w:num>
  <w:num w:numId="14">
    <w:abstractNumId w:val="6"/>
  </w:num>
  <w:num w:numId="15">
    <w:abstractNumId w:val="13"/>
  </w:num>
  <w:num w:numId="16">
    <w:abstractNumId w:val="48"/>
  </w:num>
  <w:num w:numId="17">
    <w:abstractNumId w:val="42"/>
  </w:num>
  <w:num w:numId="18">
    <w:abstractNumId w:val="32"/>
  </w:num>
  <w:num w:numId="19">
    <w:abstractNumId w:val="29"/>
  </w:num>
  <w:num w:numId="20">
    <w:abstractNumId w:val="8"/>
  </w:num>
  <w:num w:numId="21">
    <w:abstractNumId w:val="26"/>
  </w:num>
  <w:num w:numId="22">
    <w:abstractNumId w:val="53"/>
  </w:num>
  <w:num w:numId="23">
    <w:abstractNumId w:val="15"/>
  </w:num>
  <w:num w:numId="24">
    <w:abstractNumId w:val="1"/>
  </w:num>
  <w:num w:numId="25">
    <w:abstractNumId w:val="61"/>
  </w:num>
  <w:num w:numId="26">
    <w:abstractNumId w:val="34"/>
  </w:num>
  <w:num w:numId="27">
    <w:abstractNumId w:val="33"/>
  </w:num>
  <w:num w:numId="28">
    <w:abstractNumId w:val="36"/>
  </w:num>
  <w:num w:numId="29">
    <w:abstractNumId w:val="43"/>
  </w:num>
  <w:num w:numId="30">
    <w:abstractNumId w:val="18"/>
  </w:num>
  <w:num w:numId="31">
    <w:abstractNumId w:val="39"/>
  </w:num>
  <w:num w:numId="32">
    <w:abstractNumId w:val="23"/>
  </w:num>
  <w:num w:numId="33">
    <w:abstractNumId w:val="28"/>
  </w:num>
  <w:num w:numId="34">
    <w:abstractNumId w:val="45"/>
  </w:num>
  <w:num w:numId="35">
    <w:abstractNumId w:val="16"/>
  </w:num>
  <w:num w:numId="36">
    <w:abstractNumId w:val="7"/>
  </w:num>
  <w:num w:numId="37">
    <w:abstractNumId w:val="52"/>
  </w:num>
  <w:num w:numId="38">
    <w:abstractNumId w:val="27"/>
  </w:num>
  <w:num w:numId="39">
    <w:abstractNumId w:val="22"/>
  </w:num>
  <w:num w:numId="40">
    <w:abstractNumId w:val="31"/>
  </w:num>
  <w:num w:numId="41">
    <w:abstractNumId w:val="20"/>
  </w:num>
  <w:num w:numId="42">
    <w:abstractNumId w:val="3"/>
  </w:num>
  <w:num w:numId="43">
    <w:abstractNumId w:val="19"/>
  </w:num>
  <w:num w:numId="44">
    <w:abstractNumId w:val="59"/>
  </w:num>
  <w:num w:numId="45">
    <w:abstractNumId w:val="58"/>
  </w:num>
  <w:num w:numId="46">
    <w:abstractNumId w:val="5"/>
  </w:num>
  <w:num w:numId="47">
    <w:abstractNumId w:val="30"/>
  </w:num>
  <w:num w:numId="48">
    <w:abstractNumId w:val="14"/>
  </w:num>
  <w:num w:numId="49">
    <w:abstractNumId w:val="41"/>
  </w:num>
  <w:num w:numId="50">
    <w:abstractNumId w:val="2"/>
  </w:num>
  <w:num w:numId="51">
    <w:abstractNumId w:val="57"/>
  </w:num>
  <w:num w:numId="52">
    <w:abstractNumId w:val="47"/>
  </w:num>
  <w:num w:numId="53">
    <w:abstractNumId w:val="60"/>
  </w:num>
  <w:num w:numId="54">
    <w:abstractNumId w:val="63"/>
  </w:num>
  <w:num w:numId="55">
    <w:abstractNumId w:val="54"/>
  </w:num>
  <w:num w:numId="56">
    <w:abstractNumId w:val="25"/>
  </w:num>
  <w:num w:numId="57">
    <w:abstractNumId w:val="44"/>
  </w:num>
  <w:num w:numId="58">
    <w:abstractNumId w:val="62"/>
  </w:num>
  <w:num w:numId="59">
    <w:abstractNumId w:val="46"/>
  </w:num>
  <w:num w:numId="60">
    <w:abstractNumId w:val="21"/>
  </w:num>
  <w:num w:numId="61">
    <w:abstractNumId w:val="50"/>
  </w:num>
  <w:num w:numId="62">
    <w:abstractNumId w:val="49"/>
  </w:num>
  <w:num w:numId="63">
    <w:abstractNumId w:val="24"/>
  </w:num>
  <w:num w:numId="64">
    <w:abstractNumId w:val="51"/>
  </w:num>
  <w:num w:numId="65">
    <w:abstractNumId w:val="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D9534F"/>
    <w:rsid w:val="000211E1"/>
    <w:rsid w:val="00024328"/>
    <w:rsid w:val="00031988"/>
    <w:rsid w:val="00031E7B"/>
    <w:rsid w:val="00047A19"/>
    <w:rsid w:val="000912CB"/>
    <w:rsid w:val="0017324C"/>
    <w:rsid w:val="00192F73"/>
    <w:rsid w:val="001B3C90"/>
    <w:rsid w:val="001B5EA8"/>
    <w:rsid w:val="001C366C"/>
    <w:rsid w:val="001E6B31"/>
    <w:rsid w:val="0020084A"/>
    <w:rsid w:val="002614A6"/>
    <w:rsid w:val="00292267"/>
    <w:rsid w:val="00295A61"/>
    <w:rsid w:val="002B1350"/>
    <w:rsid w:val="003253F4"/>
    <w:rsid w:val="00333F0D"/>
    <w:rsid w:val="003D566B"/>
    <w:rsid w:val="00403BB2"/>
    <w:rsid w:val="004148AB"/>
    <w:rsid w:val="004644C9"/>
    <w:rsid w:val="00466B55"/>
    <w:rsid w:val="004908BF"/>
    <w:rsid w:val="004B6AD5"/>
    <w:rsid w:val="004D42A0"/>
    <w:rsid w:val="005245EE"/>
    <w:rsid w:val="005B4DDB"/>
    <w:rsid w:val="005E2B40"/>
    <w:rsid w:val="006701A5"/>
    <w:rsid w:val="006E479B"/>
    <w:rsid w:val="00730080"/>
    <w:rsid w:val="00785E41"/>
    <w:rsid w:val="007D57B6"/>
    <w:rsid w:val="007E1DD4"/>
    <w:rsid w:val="00801405"/>
    <w:rsid w:val="008218F2"/>
    <w:rsid w:val="008F1F76"/>
    <w:rsid w:val="008F7CAC"/>
    <w:rsid w:val="0097434F"/>
    <w:rsid w:val="00A57F50"/>
    <w:rsid w:val="00A60954"/>
    <w:rsid w:val="00A85ED4"/>
    <w:rsid w:val="00AA4B83"/>
    <w:rsid w:val="00AC1B50"/>
    <w:rsid w:val="00B1023B"/>
    <w:rsid w:val="00B46C72"/>
    <w:rsid w:val="00B61875"/>
    <w:rsid w:val="00B7465F"/>
    <w:rsid w:val="00BA53B6"/>
    <w:rsid w:val="00BB2ED2"/>
    <w:rsid w:val="00C02987"/>
    <w:rsid w:val="00C37057"/>
    <w:rsid w:val="00CB71AD"/>
    <w:rsid w:val="00CB7A0B"/>
    <w:rsid w:val="00CC0081"/>
    <w:rsid w:val="00CE7D9D"/>
    <w:rsid w:val="00D9534F"/>
    <w:rsid w:val="00DD2570"/>
    <w:rsid w:val="00DD26E5"/>
    <w:rsid w:val="00DE4EAF"/>
    <w:rsid w:val="00E3698E"/>
    <w:rsid w:val="00E61D17"/>
    <w:rsid w:val="00F75DD1"/>
    <w:rsid w:val="00F93DF0"/>
    <w:rsid w:val="00F9697B"/>
    <w:rsid w:val="00FA2405"/>
    <w:rsid w:val="00FC76D2"/>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rules v:ext="edit">
        <o:r id="V:Rule36" type="connector" idref="#Straight Arrow Connector 35"/>
        <o:r id="V:Rule37" type="connector" idref="#AutoShape 32"/>
        <o:r id="V:Rule38" type="connector" idref="#AutoShape 26"/>
        <o:r id="V:Rule39" type="connector" idref="#AutoShape 29"/>
        <o:r id="V:Rule40" type="connector" idref="#Straight Arrow Connector 45"/>
        <o:r id="V:Rule41" type="connector" idref="#Straight Arrow Connector 53"/>
        <o:r id="V:Rule42" type="connector" idref="#AutoShape 44"/>
        <o:r id="V:Rule43" type="connector" idref="#AutoShape 52"/>
        <o:r id="V:Rule44" type="connector" idref="#AutoShape 54"/>
        <o:r id="V:Rule45" type="connector" idref="#Straight Arrow Connector 55"/>
        <o:r id="V:Rule46" type="connector" idref="#AutoShape 23"/>
        <o:r id="V:Rule47" type="connector" idref="#AutoShape 11"/>
        <o:r id="V:Rule48" type="connector" idref="#AutoShape 35"/>
        <o:r id="V:Rule49" type="connector" idref="#AutoShape 41"/>
        <o:r id="V:Rule50" type="connector" idref="#AutoShape 12"/>
        <o:r id="V:Rule51" type="connector" idref="#AutoShape 17"/>
        <o:r id="V:Rule52" type="connector" idref="#AutoShape 51"/>
        <o:r id="V:Rule53" type="connector" idref="#Straight Arrow Connector 47"/>
        <o:r id="V:Rule54" type="connector" idref="#Straight Arrow Connector 40"/>
        <o:r id="V:Rule55" type="connector" idref="#Straight Arrow Connector 52"/>
        <o:r id="V:Rule56" type="connector" idref="#Straight Arrow Connector 36"/>
        <o:r id="V:Rule57" type="connector" idref="#AutoShape 38"/>
        <o:r id="V:Rule58" type="connector" idref="#AutoShape 59"/>
        <o:r id="V:Rule59" type="connector" idref="#AutoShape 46"/>
        <o:r id="V:Rule60" type="connector" idref="#Straight Arrow Connector 39"/>
        <o:r id="V:Rule61" type="connector" idref="#Straight Arrow Connector 50"/>
        <o:r id="V:Rule62" type="connector" idref="#Straight Arrow Connector 54"/>
        <o:r id="V:Rule63" type="connector" idref="#Straight Arrow Connector 51"/>
        <o:r id="V:Rule64" type="connector" idref="#AutoShape 14"/>
        <o:r id="V:Rule65" type="connector" idref="#AutoShape 10"/>
        <o:r id="V:Rule66" type="connector" idref="#AutoShape 20"/>
        <o:r id="V:Rule67" type="connector" idref="#AutoShape 58"/>
        <o:r id="V:Rule68" type="connector" idref="#AutoShape 6"/>
        <o:r id="V:Rule69" type="connector" idref="#Straight Arrow Connector 49"/>
        <o:r id="V:Rule70"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F"/>
    <w:rPr>
      <w:rFonts w:ascii="Calibri" w:eastAsia="Calibri" w:hAnsi="Calibri" w:cs="Times New Roman"/>
      <w:lang w:val="en-GB"/>
    </w:rPr>
  </w:style>
  <w:style w:type="paragraph" w:styleId="Heading1">
    <w:name w:val="heading 1"/>
    <w:basedOn w:val="Normal"/>
    <w:next w:val="Normal"/>
    <w:link w:val="Heading1Char"/>
    <w:uiPriority w:val="9"/>
    <w:qFormat/>
    <w:rsid w:val="00E3698E"/>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E3698E"/>
    <w:pPr>
      <w:spacing w:before="240" w:after="60"/>
      <w:outlineLvl w:val="5"/>
    </w:pPr>
    <w:rPr>
      <w:rFonts w:eastAsia="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34"/>
    <w:qFormat/>
    <w:rsid w:val="00D9534F"/>
    <w:pPr>
      <w:ind w:left="720"/>
      <w:contextualSpacing/>
    </w:pPr>
  </w:style>
  <w:style w:type="paragraph" w:styleId="NoSpacing">
    <w:name w:val="No Spacing"/>
    <w:link w:val="NoSpacingChar"/>
    <w:uiPriority w:val="1"/>
    <w:qFormat/>
    <w:rsid w:val="00D9534F"/>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D9534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95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4F"/>
    <w:rPr>
      <w:rFonts w:ascii="Tahoma" w:eastAsia="Calibri" w:hAnsi="Tahoma" w:cs="Tahoma"/>
      <w:sz w:val="16"/>
      <w:szCs w:val="16"/>
      <w:lang w:val="en-GB"/>
    </w:rPr>
  </w:style>
  <w:style w:type="paragraph" w:styleId="Header">
    <w:name w:val="header"/>
    <w:basedOn w:val="Normal"/>
    <w:link w:val="HeaderChar"/>
    <w:uiPriority w:val="99"/>
    <w:unhideWhenUsed/>
    <w:rsid w:val="0040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B2"/>
    <w:rPr>
      <w:rFonts w:ascii="Calibri" w:eastAsia="Calibri" w:hAnsi="Calibri" w:cs="Times New Roman"/>
      <w:lang w:val="en-GB"/>
    </w:rPr>
  </w:style>
  <w:style w:type="paragraph" w:styleId="Footer">
    <w:name w:val="footer"/>
    <w:basedOn w:val="Normal"/>
    <w:link w:val="FooterChar"/>
    <w:uiPriority w:val="99"/>
    <w:unhideWhenUsed/>
    <w:rsid w:val="0040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B2"/>
    <w:rPr>
      <w:rFonts w:ascii="Calibri" w:eastAsia="Calibri" w:hAnsi="Calibri" w:cs="Times New Roman"/>
      <w:lang w:val="en-GB"/>
    </w:rPr>
  </w:style>
  <w:style w:type="character" w:customStyle="1" w:styleId="ListParagraphChar">
    <w:name w:val="List Paragraph Char"/>
    <w:link w:val="ListParagraph"/>
    <w:uiPriority w:val="34"/>
    <w:rsid w:val="004D42A0"/>
    <w:rPr>
      <w:rFonts w:ascii="Calibri" w:eastAsia="Calibri" w:hAnsi="Calibri" w:cs="Times New Roman"/>
      <w:lang w:val="en-GB"/>
    </w:rPr>
  </w:style>
  <w:style w:type="character" w:customStyle="1" w:styleId="Heading1Char">
    <w:name w:val="Heading 1 Char"/>
    <w:basedOn w:val="DefaultParagraphFont"/>
    <w:link w:val="Heading1"/>
    <w:uiPriority w:val="9"/>
    <w:rsid w:val="00E3698E"/>
    <w:rPr>
      <w:rFonts w:ascii="Cambria" w:eastAsia="Times New Roman" w:hAnsi="Cambria" w:cs="Times New Roman"/>
      <w:b/>
      <w:bCs/>
      <w:color w:val="365F91"/>
      <w:sz w:val="28"/>
      <w:szCs w:val="28"/>
      <w:lang w:val="en-GB"/>
    </w:rPr>
  </w:style>
  <w:style w:type="character" w:customStyle="1" w:styleId="Heading6Char">
    <w:name w:val="Heading 6 Char"/>
    <w:basedOn w:val="DefaultParagraphFont"/>
    <w:link w:val="Heading6"/>
    <w:uiPriority w:val="9"/>
    <w:semiHidden/>
    <w:rsid w:val="00E3698E"/>
    <w:rPr>
      <w:rFonts w:ascii="Calibri" w:eastAsia="Times New Roman" w:hAnsi="Calibri" w:cs="Times New Roman"/>
      <w:b/>
      <w:bCs/>
      <w:lang w:val="en-GB"/>
    </w:rPr>
  </w:style>
  <w:style w:type="character" w:styleId="Emphasis">
    <w:name w:val="Emphasis"/>
    <w:basedOn w:val="DefaultParagraphFont"/>
    <w:qFormat/>
    <w:rsid w:val="00E3698E"/>
    <w:rPr>
      <w:i/>
      <w:iCs/>
    </w:rPr>
  </w:style>
  <w:style w:type="table" w:customStyle="1" w:styleId="TableGrid1">
    <w:name w:val="Table Grid1"/>
    <w:basedOn w:val="TableNormal"/>
    <w:next w:val="TableGrid"/>
    <w:uiPriority w:val="59"/>
    <w:rsid w:val="00E3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36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9534F"/>
    <w:pPr>
      <w:ind w:left="720"/>
      <w:contextualSpacing/>
    </w:pPr>
  </w:style>
  <w:style w:type="paragraph" w:styleId="NoSpacing">
    <w:name w:val="No Spacing"/>
    <w:link w:val="NoSpacingChar"/>
    <w:uiPriority w:val="1"/>
    <w:qFormat/>
    <w:rsid w:val="00D9534F"/>
    <w:pPr>
      <w:spacing w:after="0" w:line="240" w:lineRule="auto"/>
    </w:pPr>
    <w:rPr>
      <w:rFonts w:ascii="Calibri" w:eastAsia="Calibri" w:hAnsi="Calibri" w:cs="Times New Roman"/>
      <w:sz w:val="20"/>
      <w:szCs w:val="20"/>
    </w:rPr>
  </w:style>
  <w:style w:type="character" w:customStyle="1" w:styleId="NoSpacingChar">
    <w:name w:val="No Spacing Char"/>
    <w:link w:val="NoSpacing"/>
    <w:uiPriority w:val="1"/>
    <w:rsid w:val="00D9534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95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4F"/>
    <w:rPr>
      <w:rFonts w:ascii="Tahoma" w:eastAsia="Calibri" w:hAnsi="Tahoma" w:cs="Tahoma"/>
      <w:sz w:val="16"/>
      <w:szCs w:val="16"/>
      <w:lang w:val="en-GB"/>
    </w:rPr>
  </w:style>
  <w:style w:type="paragraph" w:styleId="Header">
    <w:name w:val="header"/>
    <w:basedOn w:val="Normal"/>
    <w:link w:val="HeaderChar"/>
    <w:uiPriority w:val="99"/>
    <w:unhideWhenUsed/>
    <w:rsid w:val="00403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B2"/>
    <w:rPr>
      <w:rFonts w:ascii="Calibri" w:eastAsia="Calibri" w:hAnsi="Calibri" w:cs="Times New Roman"/>
      <w:lang w:val="en-GB"/>
    </w:rPr>
  </w:style>
  <w:style w:type="paragraph" w:styleId="Footer">
    <w:name w:val="footer"/>
    <w:basedOn w:val="Normal"/>
    <w:link w:val="FooterChar"/>
    <w:uiPriority w:val="99"/>
    <w:unhideWhenUsed/>
    <w:rsid w:val="00403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B2"/>
    <w:rPr>
      <w:rFonts w:ascii="Calibri" w:eastAsia="Calibri" w:hAnsi="Calibri" w:cs="Times New Roman"/>
      <w:lang w:val="en-GB"/>
    </w:rPr>
  </w:style>
  <w:style w:type="character" w:customStyle="1" w:styleId="ListParagraphChar">
    <w:name w:val="List Paragraph Char"/>
    <w:link w:val="ListParagraph"/>
    <w:uiPriority w:val="34"/>
    <w:rsid w:val="004D42A0"/>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oter" Target="footer1.xml"/><Relationship Id="rId16" Type="http://schemas.openxmlformats.org/officeDocument/2006/relationships/hyperlink" Target="http://www.ncbi.nlm.nih.gov/sites/entrez?Db=pubmed&amp;Cmd=Search&amp;Term=%22Karunajeewa%20HA%22%5BAuthor%5D&amp;itool=EntrezSystem2.PEntrez.Pubmed.Pubmed_ResultsPanel.Pubmed_DiscoveryPanel.Pubmed_RVAbstractPlus" TargetMode="External"/><Relationship Id="rId17" Type="http://schemas.openxmlformats.org/officeDocument/2006/relationships/hyperlink" Target="javascript:AL_get(this,%20'jour',%20'JAMA.');" TargetMode="Externa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800C81-96A1-4C29-8822-510B7F96C21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9561B804-3003-4435-B022-BD35DDF0444F}">
      <dgm:prSet phldrT="[Text]"/>
      <dgm:spPr/>
      <dgm:t>
        <a:bodyPr/>
        <a:lstStyle/>
        <a:p>
          <a:r>
            <a:rPr lang="en-US"/>
            <a:t>National</a:t>
          </a:r>
        </a:p>
      </dgm:t>
    </dgm:pt>
    <dgm:pt modelId="{FCD6A8FD-FB5D-40F9-A4EA-36AAF7AB515F}" type="parTrans" cxnId="{F38E22DB-6047-4C8A-B495-29E1C184CF64}">
      <dgm:prSet/>
      <dgm:spPr/>
      <dgm:t>
        <a:bodyPr/>
        <a:lstStyle/>
        <a:p>
          <a:endParaRPr lang="en-US"/>
        </a:p>
      </dgm:t>
    </dgm:pt>
    <dgm:pt modelId="{CF8EB80B-D853-4196-91A6-DF78033D6A51}" type="sibTrans" cxnId="{F38E22DB-6047-4C8A-B495-29E1C184CF64}">
      <dgm:prSet/>
      <dgm:spPr/>
      <dgm:t>
        <a:bodyPr/>
        <a:lstStyle/>
        <a:p>
          <a:endParaRPr lang="en-US"/>
        </a:p>
      </dgm:t>
    </dgm:pt>
    <dgm:pt modelId="{489FBC92-EBDD-4EC4-BDB3-91818EAC6655}">
      <dgm:prSet phldrT="[Text]"/>
      <dgm:spPr/>
      <dgm:t>
        <a:bodyPr/>
        <a:lstStyle/>
        <a:p>
          <a:r>
            <a:rPr lang="en-US"/>
            <a:t>National Drug Service</a:t>
          </a:r>
        </a:p>
      </dgm:t>
    </dgm:pt>
    <dgm:pt modelId="{9969AC81-9B2F-43A5-876D-E82AED58A1B2}" type="parTrans" cxnId="{2BD74538-EB20-460E-AB68-80AB48AECD53}">
      <dgm:prSet/>
      <dgm:spPr/>
      <dgm:t>
        <a:bodyPr/>
        <a:lstStyle/>
        <a:p>
          <a:endParaRPr lang="en-US"/>
        </a:p>
      </dgm:t>
    </dgm:pt>
    <dgm:pt modelId="{773616A6-42D2-424C-B92B-D3407F3E6699}" type="sibTrans" cxnId="{2BD74538-EB20-460E-AB68-80AB48AECD53}">
      <dgm:prSet/>
      <dgm:spPr/>
      <dgm:t>
        <a:bodyPr/>
        <a:lstStyle/>
        <a:p>
          <a:endParaRPr lang="en-US"/>
        </a:p>
      </dgm:t>
    </dgm:pt>
    <dgm:pt modelId="{11E06FA3-B7F9-4EC5-B987-E5A623B30AE6}">
      <dgm:prSet phldrT="[Text]"/>
      <dgm:spPr/>
      <dgm:t>
        <a:bodyPr/>
        <a:lstStyle/>
        <a:p>
          <a:r>
            <a:rPr lang="en-US"/>
            <a:t>County/District</a:t>
          </a:r>
        </a:p>
      </dgm:t>
    </dgm:pt>
    <dgm:pt modelId="{86B89D35-3FB0-4256-9968-36977412FD29}" type="parTrans" cxnId="{B4FA0A19-ED5F-4D35-A254-3672082F55F3}">
      <dgm:prSet/>
      <dgm:spPr/>
      <dgm:t>
        <a:bodyPr/>
        <a:lstStyle/>
        <a:p>
          <a:endParaRPr lang="en-US"/>
        </a:p>
      </dgm:t>
    </dgm:pt>
    <dgm:pt modelId="{F9B406EF-94D6-4C0E-BD26-F5DB29C54B2D}" type="sibTrans" cxnId="{B4FA0A19-ED5F-4D35-A254-3672082F55F3}">
      <dgm:prSet/>
      <dgm:spPr/>
      <dgm:t>
        <a:bodyPr/>
        <a:lstStyle/>
        <a:p>
          <a:endParaRPr lang="en-US"/>
        </a:p>
      </dgm:t>
    </dgm:pt>
    <dgm:pt modelId="{FC66C8D9-E6C6-45D4-A069-7313E93130EA}">
      <dgm:prSet phldrT="[Text]"/>
      <dgm:spPr/>
      <dgm:t>
        <a:bodyPr/>
        <a:lstStyle/>
        <a:p>
          <a:r>
            <a:rPr lang="en-US"/>
            <a:t>County Depot or Pharmacy</a:t>
          </a:r>
        </a:p>
      </dgm:t>
    </dgm:pt>
    <dgm:pt modelId="{A55A1C2B-D06D-472B-84CD-19D4CF3C1B16}" type="parTrans" cxnId="{C75C1248-A431-4F88-B2CB-453D665FF34A}">
      <dgm:prSet/>
      <dgm:spPr/>
      <dgm:t>
        <a:bodyPr/>
        <a:lstStyle/>
        <a:p>
          <a:endParaRPr lang="en-US"/>
        </a:p>
      </dgm:t>
    </dgm:pt>
    <dgm:pt modelId="{1C18025B-58AB-439C-8A69-0099D55226D2}" type="sibTrans" cxnId="{C75C1248-A431-4F88-B2CB-453D665FF34A}">
      <dgm:prSet/>
      <dgm:spPr/>
      <dgm:t>
        <a:bodyPr/>
        <a:lstStyle/>
        <a:p>
          <a:endParaRPr lang="en-US"/>
        </a:p>
      </dgm:t>
    </dgm:pt>
    <dgm:pt modelId="{46B77013-A1A1-4203-86D3-6A5AF1DBBFD2}">
      <dgm:prSet phldrT="[Text]"/>
      <dgm:spPr/>
      <dgm:t>
        <a:bodyPr/>
        <a:lstStyle/>
        <a:p>
          <a:r>
            <a:rPr lang="en-US"/>
            <a:t>Health Facility</a:t>
          </a:r>
        </a:p>
      </dgm:t>
    </dgm:pt>
    <dgm:pt modelId="{9C409F92-4C63-4B23-9D66-14B545828FE1}" type="parTrans" cxnId="{DD7B49A5-786C-467E-9E84-FCCDD0755C62}">
      <dgm:prSet/>
      <dgm:spPr/>
      <dgm:t>
        <a:bodyPr/>
        <a:lstStyle/>
        <a:p>
          <a:endParaRPr lang="en-US"/>
        </a:p>
      </dgm:t>
    </dgm:pt>
    <dgm:pt modelId="{B54764C8-DA7E-4F8F-AD70-3A7F55AFF47A}" type="sibTrans" cxnId="{DD7B49A5-786C-467E-9E84-FCCDD0755C62}">
      <dgm:prSet/>
      <dgm:spPr/>
      <dgm:t>
        <a:bodyPr/>
        <a:lstStyle/>
        <a:p>
          <a:endParaRPr lang="en-US"/>
        </a:p>
      </dgm:t>
    </dgm:pt>
    <dgm:pt modelId="{608FEB9D-56A6-4C90-817B-377A1663E1FD}">
      <dgm:prSet phldrT="[Text]"/>
      <dgm:spPr/>
      <dgm:t>
        <a:bodyPr/>
        <a:lstStyle/>
        <a:p>
          <a:r>
            <a:rPr lang="en-US"/>
            <a:t>Facility OIC and CHSS</a:t>
          </a:r>
        </a:p>
      </dgm:t>
    </dgm:pt>
    <dgm:pt modelId="{88A8AB34-D1F6-4F58-8D53-167488A94E9F}" type="parTrans" cxnId="{1DC8EC46-C096-4D02-90FC-D47EB3616185}">
      <dgm:prSet/>
      <dgm:spPr/>
      <dgm:t>
        <a:bodyPr/>
        <a:lstStyle/>
        <a:p>
          <a:endParaRPr lang="en-US"/>
        </a:p>
      </dgm:t>
    </dgm:pt>
    <dgm:pt modelId="{08FDB05D-9ABA-405A-B457-39D8140D7C12}" type="sibTrans" cxnId="{1DC8EC46-C096-4D02-90FC-D47EB3616185}">
      <dgm:prSet/>
      <dgm:spPr/>
      <dgm:t>
        <a:bodyPr/>
        <a:lstStyle/>
        <a:p>
          <a:endParaRPr lang="en-US"/>
        </a:p>
      </dgm:t>
    </dgm:pt>
    <dgm:pt modelId="{5A27308C-7482-43B8-96B1-07CE9A5C2525}">
      <dgm:prSet phldrT="[Text]"/>
      <dgm:spPr/>
      <dgm:t>
        <a:bodyPr/>
        <a:lstStyle/>
        <a:p>
          <a:r>
            <a:rPr lang="en-US"/>
            <a:t>Community</a:t>
          </a:r>
        </a:p>
      </dgm:t>
    </dgm:pt>
    <dgm:pt modelId="{A6C6D5F5-8DDE-4E8C-8CBD-AC95CB4DCE00}" type="parTrans" cxnId="{E081B457-4790-46BF-984D-A41675987702}">
      <dgm:prSet/>
      <dgm:spPr/>
      <dgm:t>
        <a:bodyPr/>
        <a:lstStyle/>
        <a:p>
          <a:endParaRPr lang="en-US"/>
        </a:p>
      </dgm:t>
    </dgm:pt>
    <dgm:pt modelId="{28B4A27B-D50A-4735-B50A-71E0A8AB9E33}" type="sibTrans" cxnId="{E081B457-4790-46BF-984D-A41675987702}">
      <dgm:prSet/>
      <dgm:spPr/>
      <dgm:t>
        <a:bodyPr/>
        <a:lstStyle/>
        <a:p>
          <a:endParaRPr lang="en-US"/>
        </a:p>
      </dgm:t>
    </dgm:pt>
    <dgm:pt modelId="{E7E75E17-1741-49AF-BDC9-2A3B4B315375}">
      <dgm:prSet phldrT="[Text]"/>
      <dgm:spPr/>
      <dgm:t>
        <a:bodyPr/>
        <a:lstStyle/>
        <a:p>
          <a:r>
            <a:rPr lang="en-US"/>
            <a:t>CHSD, MOHSW</a:t>
          </a:r>
        </a:p>
      </dgm:t>
    </dgm:pt>
    <dgm:pt modelId="{A9C3847C-B731-4B7E-BB97-22D2B7AAE1E9}" type="parTrans" cxnId="{CC5F9824-9C34-4857-9408-F58F2A079A4B}">
      <dgm:prSet/>
      <dgm:spPr/>
      <dgm:t>
        <a:bodyPr/>
        <a:lstStyle/>
        <a:p>
          <a:endParaRPr lang="en-US"/>
        </a:p>
      </dgm:t>
    </dgm:pt>
    <dgm:pt modelId="{1F5D5CD8-CD9F-40E5-91DB-494C551A552F}" type="sibTrans" cxnId="{CC5F9824-9C34-4857-9408-F58F2A079A4B}">
      <dgm:prSet/>
      <dgm:spPr/>
      <dgm:t>
        <a:bodyPr/>
        <a:lstStyle/>
        <a:p>
          <a:endParaRPr lang="en-US"/>
        </a:p>
      </dgm:t>
    </dgm:pt>
    <dgm:pt modelId="{7C85AB3E-9B71-4E7E-B09D-72441901678A}">
      <dgm:prSet phldrT="[Text]"/>
      <dgm:spPr/>
      <dgm:t>
        <a:bodyPr/>
        <a:lstStyle/>
        <a:p>
          <a:r>
            <a:rPr lang="en-US"/>
            <a:t>CHDD, Implementing Partners</a:t>
          </a:r>
        </a:p>
      </dgm:t>
    </dgm:pt>
    <dgm:pt modelId="{25809A99-A02C-46FE-B9FE-443A3A08EA1B}" type="parTrans" cxnId="{CE66E141-E219-455A-BDD6-7245B89EDC49}">
      <dgm:prSet/>
      <dgm:spPr/>
      <dgm:t>
        <a:bodyPr/>
        <a:lstStyle/>
        <a:p>
          <a:endParaRPr lang="en-US"/>
        </a:p>
      </dgm:t>
    </dgm:pt>
    <dgm:pt modelId="{4830F6A7-5740-4FBA-8D21-E4D08A66BE7B}" type="sibTrans" cxnId="{CE66E141-E219-455A-BDD6-7245B89EDC49}">
      <dgm:prSet/>
      <dgm:spPr/>
      <dgm:t>
        <a:bodyPr/>
        <a:lstStyle/>
        <a:p>
          <a:endParaRPr lang="en-US"/>
        </a:p>
      </dgm:t>
    </dgm:pt>
    <dgm:pt modelId="{388C468E-66B8-43B0-868A-8640ACD6414D}">
      <dgm:prSet phldrT="[Text]"/>
      <dgm:spPr/>
      <dgm:t>
        <a:bodyPr/>
        <a:lstStyle/>
        <a:p>
          <a:r>
            <a:rPr lang="en-US"/>
            <a:t>Facility Pharmacy or Dispensary</a:t>
          </a:r>
        </a:p>
      </dgm:t>
    </dgm:pt>
    <dgm:pt modelId="{AA07AFF6-79C7-4A6C-8519-CB608E09E368}" type="parTrans" cxnId="{2CA2FE82-F08A-4D96-9AF6-BB7114D69409}">
      <dgm:prSet/>
      <dgm:spPr/>
      <dgm:t>
        <a:bodyPr/>
        <a:lstStyle/>
        <a:p>
          <a:endParaRPr lang="en-US"/>
        </a:p>
      </dgm:t>
    </dgm:pt>
    <dgm:pt modelId="{E9F64C59-1184-4E76-807D-AA352C1B823D}" type="sibTrans" cxnId="{2CA2FE82-F08A-4D96-9AF6-BB7114D69409}">
      <dgm:prSet/>
      <dgm:spPr/>
      <dgm:t>
        <a:bodyPr/>
        <a:lstStyle/>
        <a:p>
          <a:endParaRPr lang="en-US"/>
        </a:p>
      </dgm:t>
    </dgm:pt>
    <dgm:pt modelId="{739E7608-D1BD-495A-B79C-90E040E390FF}">
      <dgm:prSet phldrT="[Text]"/>
      <dgm:spPr/>
      <dgm:t>
        <a:bodyPr/>
        <a:lstStyle/>
        <a:p>
          <a:r>
            <a:rPr lang="en-US"/>
            <a:t>CHVs</a:t>
          </a:r>
        </a:p>
      </dgm:t>
    </dgm:pt>
    <dgm:pt modelId="{772983CB-C63D-462A-A8C1-1DC3E44CCF9F}" type="parTrans" cxnId="{2ABE9768-0C53-4CDF-AC60-1A53D0AD721F}">
      <dgm:prSet/>
      <dgm:spPr/>
      <dgm:t>
        <a:bodyPr/>
        <a:lstStyle/>
        <a:p>
          <a:endParaRPr lang="en-US"/>
        </a:p>
      </dgm:t>
    </dgm:pt>
    <dgm:pt modelId="{B6104D7E-022C-4138-A33F-B1C266A3593F}" type="sibTrans" cxnId="{2ABE9768-0C53-4CDF-AC60-1A53D0AD721F}">
      <dgm:prSet/>
      <dgm:spPr/>
      <dgm:t>
        <a:bodyPr/>
        <a:lstStyle/>
        <a:p>
          <a:endParaRPr lang="en-US"/>
        </a:p>
      </dgm:t>
    </dgm:pt>
    <dgm:pt modelId="{1349A67F-08C5-4B4A-9783-AB22A3E8176B}">
      <dgm:prSet phldrT="[Text]"/>
      <dgm:spPr/>
      <dgm:t>
        <a:bodyPr/>
        <a:lstStyle/>
        <a:p>
          <a:r>
            <a:rPr lang="en-US"/>
            <a:t>CHV Home-based Storage</a:t>
          </a:r>
        </a:p>
      </dgm:t>
    </dgm:pt>
    <dgm:pt modelId="{DCDC829B-DCF7-43AD-A960-DADE7EDFE4E8}" type="parTrans" cxnId="{C668AFA5-4983-4EBF-B60F-62002EB31BA3}">
      <dgm:prSet/>
      <dgm:spPr/>
      <dgm:t>
        <a:bodyPr/>
        <a:lstStyle/>
        <a:p>
          <a:endParaRPr lang="en-US"/>
        </a:p>
      </dgm:t>
    </dgm:pt>
    <dgm:pt modelId="{38837EB7-177D-402D-8A7B-10B6454DE56F}" type="sibTrans" cxnId="{C668AFA5-4983-4EBF-B60F-62002EB31BA3}">
      <dgm:prSet/>
      <dgm:spPr/>
      <dgm:t>
        <a:bodyPr/>
        <a:lstStyle/>
        <a:p>
          <a:endParaRPr lang="en-US"/>
        </a:p>
      </dgm:t>
    </dgm:pt>
    <dgm:pt modelId="{D125AF3F-E01A-411B-83AC-F95D4BBCD7DF}" type="pres">
      <dgm:prSet presAssocID="{48800C81-96A1-4C29-8822-510B7F96C216}" presName="linearFlow" presStyleCnt="0">
        <dgm:presLayoutVars>
          <dgm:dir/>
          <dgm:animLvl val="lvl"/>
          <dgm:resizeHandles val="exact"/>
        </dgm:presLayoutVars>
      </dgm:prSet>
      <dgm:spPr/>
      <dgm:t>
        <a:bodyPr/>
        <a:lstStyle/>
        <a:p>
          <a:endParaRPr lang="en-US"/>
        </a:p>
      </dgm:t>
    </dgm:pt>
    <dgm:pt modelId="{52EADB40-1851-4C0C-9A9E-0677CA69E00F}" type="pres">
      <dgm:prSet presAssocID="{9561B804-3003-4435-B022-BD35DDF0444F}" presName="composite" presStyleCnt="0"/>
      <dgm:spPr/>
    </dgm:pt>
    <dgm:pt modelId="{DE044C5C-DBD2-4832-A46D-85651662E173}" type="pres">
      <dgm:prSet presAssocID="{9561B804-3003-4435-B022-BD35DDF0444F}" presName="parentText" presStyleLbl="alignNode1" presStyleIdx="0" presStyleCnt="4" custLinFactNeighborX="7442" custLinFactNeighborY="-150">
        <dgm:presLayoutVars>
          <dgm:chMax val="1"/>
          <dgm:bulletEnabled val="1"/>
        </dgm:presLayoutVars>
      </dgm:prSet>
      <dgm:spPr/>
      <dgm:t>
        <a:bodyPr/>
        <a:lstStyle/>
        <a:p>
          <a:endParaRPr lang="en-US"/>
        </a:p>
      </dgm:t>
    </dgm:pt>
    <dgm:pt modelId="{74B2258C-5BF7-44DC-BEEA-0206B94FC7B8}" type="pres">
      <dgm:prSet presAssocID="{9561B804-3003-4435-B022-BD35DDF0444F}" presName="descendantText" presStyleLbl="alignAcc1" presStyleIdx="0" presStyleCnt="4">
        <dgm:presLayoutVars>
          <dgm:bulletEnabled val="1"/>
        </dgm:presLayoutVars>
      </dgm:prSet>
      <dgm:spPr/>
      <dgm:t>
        <a:bodyPr/>
        <a:lstStyle/>
        <a:p>
          <a:endParaRPr lang="en-US"/>
        </a:p>
      </dgm:t>
    </dgm:pt>
    <dgm:pt modelId="{5494D779-BFE0-43C2-BDD0-ACEC4C8DDC2C}" type="pres">
      <dgm:prSet presAssocID="{CF8EB80B-D853-4196-91A6-DF78033D6A51}" presName="sp" presStyleCnt="0"/>
      <dgm:spPr/>
    </dgm:pt>
    <dgm:pt modelId="{C6D26A1E-41A1-40A1-985E-A56801ACFFD2}" type="pres">
      <dgm:prSet presAssocID="{11E06FA3-B7F9-4EC5-B987-E5A623B30AE6}" presName="composite" presStyleCnt="0"/>
      <dgm:spPr/>
    </dgm:pt>
    <dgm:pt modelId="{C4B9C13F-81CE-4291-95D2-3F6C34B56570}" type="pres">
      <dgm:prSet presAssocID="{11E06FA3-B7F9-4EC5-B987-E5A623B30AE6}" presName="parentText" presStyleLbl="alignNode1" presStyleIdx="1" presStyleCnt="4">
        <dgm:presLayoutVars>
          <dgm:chMax val="1"/>
          <dgm:bulletEnabled val="1"/>
        </dgm:presLayoutVars>
      </dgm:prSet>
      <dgm:spPr/>
      <dgm:t>
        <a:bodyPr/>
        <a:lstStyle/>
        <a:p>
          <a:endParaRPr lang="en-US"/>
        </a:p>
      </dgm:t>
    </dgm:pt>
    <dgm:pt modelId="{53F4F8AF-B321-4EDB-8E9B-A6B987F72A89}" type="pres">
      <dgm:prSet presAssocID="{11E06FA3-B7F9-4EC5-B987-E5A623B30AE6}" presName="descendantText" presStyleLbl="alignAcc1" presStyleIdx="1" presStyleCnt="4">
        <dgm:presLayoutVars>
          <dgm:bulletEnabled val="1"/>
        </dgm:presLayoutVars>
      </dgm:prSet>
      <dgm:spPr/>
      <dgm:t>
        <a:bodyPr/>
        <a:lstStyle/>
        <a:p>
          <a:endParaRPr lang="en-US"/>
        </a:p>
      </dgm:t>
    </dgm:pt>
    <dgm:pt modelId="{A8886592-0DE1-4BAF-8D6E-7D00533AE347}" type="pres">
      <dgm:prSet presAssocID="{F9B406EF-94D6-4C0E-BD26-F5DB29C54B2D}" presName="sp" presStyleCnt="0"/>
      <dgm:spPr/>
    </dgm:pt>
    <dgm:pt modelId="{1C9D71CC-9509-4DB7-907D-36A8631E9991}" type="pres">
      <dgm:prSet presAssocID="{46B77013-A1A1-4203-86D3-6A5AF1DBBFD2}" presName="composite" presStyleCnt="0"/>
      <dgm:spPr/>
    </dgm:pt>
    <dgm:pt modelId="{071BD669-D04D-42F7-94F6-C6AE27D22ABF}" type="pres">
      <dgm:prSet presAssocID="{46B77013-A1A1-4203-86D3-6A5AF1DBBFD2}" presName="parentText" presStyleLbl="alignNode1" presStyleIdx="2" presStyleCnt="4">
        <dgm:presLayoutVars>
          <dgm:chMax val="1"/>
          <dgm:bulletEnabled val="1"/>
        </dgm:presLayoutVars>
      </dgm:prSet>
      <dgm:spPr/>
      <dgm:t>
        <a:bodyPr/>
        <a:lstStyle/>
        <a:p>
          <a:endParaRPr lang="en-US"/>
        </a:p>
      </dgm:t>
    </dgm:pt>
    <dgm:pt modelId="{DB95C2D5-37BE-478A-9EDA-E952CE6BEFA5}" type="pres">
      <dgm:prSet presAssocID="{46B77013-A1A1-4203-86D3-6A5AF1DBBFD2}" presName="descendantText" presStyleLbl="alignAcc1" presStyleIdx="2" presStyleCnt="4">
        <dgm:presLayoutVars>
          <dgm:bulletEnabled val="1"/>
        </dgm:presLayoutVars>
      </dgm:prSet>
      <dgm:spPr/>
      <dgm:t>
        <a:bodyPr/>
        <a:lstStyle/>
        <a:p>
          <a:endParaRPr lang="en-US"/>
        </a:p>
      </dgm:t>
    </dgm:pt>
    <dgm:pt modelId="{94C5BEC8-7FB1-44A2-8289-9661E6A139E2}" type="pres">
      <dgm:prSet presAssocID="{B54764C8-DA7E-4F8F-AD70-3A7F55AFF47A}" presName="sp" presStyleCnt="0"/>
      <dgm:spPr/>
    </dgm:pt>
    <dgm:pt modelId="{EF940B97-1AC1-4F0A-9F4A-AAC615740523}" type="pres">
      <dgm:prSet presAssocID="{5A27308C-7482-43B8-96B1-07CE9A5C2525}" presName="composite" presStyleCnt="0"/>
      <dgm:spPr/>
    </dgm:pt>
    <dgm:pt modelId="{696D02C7-E797-4107-8B1A-FCF8BD12064D}" type="pres">
      <dgm:prSet presAssocID="{5A27308C-7482-43B8-96B1-07CE9A5C2525}" presName="parentText" presStyleLbl="alignNode1" presStyleIdx="3" presStyleCnt="4">
        <dgm:presLayoutVars>
          <dgm:chMax val="1"/>
          <dgm:bulletEnabled val="1"/>
        </dgm:presLayoutVars>
      </dgm:prSet>
      <dgm:spPr/>
      <dgm:t>
        <a:bodyPr/>
        <a:lstStyle/>
        <a:p>
          <a:endParaRPr lang="en-US"/>
        </a:p>
      </dgm:t>
    </dgm:pt>
    <dgm:pt modelId="{020C4BFA-A6C1-430D-A2C8-794079523ABC}" type="pres">
      <dgm:prSet presAssocID="{5A27308C-7482-43B8-96B1-07CE9A5C2525}" presName="descendantText" presStyleLbl="alignAcc1" presStyleIdx="3" presStyleCnt="4">
        <dgm:presLayoutVars>
          <dgm:bulletEnabled val="1"/>
        </dgm:presLayoutVars>
      </dgm:prSet>
      <dgm:spPr/>
      <dgm:t>
        <a:bodyPr/>
        <a:lstStyle/>
        <a:p>
          <a:endParaRPr lang="en-US"/>
        </a:p>
      </dgm:t>
    </dgm:pt>
  </dgm:ptLst>
  <dgm:cxnLst>
    <dgm:cxn modelId="{B4FA0A19-ED5F-4D35-A254-3672082F55F3}" srcId="{48800C81-96A1-4C29-8822-510B7F96C216}" destId="{11E06FA3-B7F9-4EC5-B987-E5A623B30AE6}" srcOrd="1" destOrd="0" parTransId="{86B89D35-3FB0-4256-9968-36977412FD29}" sibTransId="{F9B406EF-94D6-4C0E-BD26-F5DB29C54B2D}"/>
    <dgm:cxn modelId="{DD7B49A5-786C-467E-9E84-FCCDD0755C62}" srcId="{48800C81-96A1-4C29-8822-510B7F96C216}" destId="{46B77013-A1A1-4203-86D3-6A5AF1DBBFD2}" srcOrd="2" destOrd="0" parTransId="{9C409F92-4C63-4B23-9D66-14B545828FE1}" sibTransId="{B54764C8-DA7E-4F8F-AD70-3A7F55AFF47A}"/>
    <dgm:cxn modelId="{E081B457-4790-46BF-984D-A41675987702}" srcId="{48800C81-96A1-4C29-8822-510B7F96C216}" destId="{5A27308C-7482-43B8-96B1-07CE9A5C2525}" srcOrd="3" destOrd="0" parTransId="{A6C6D5F5-8DDE-4E8C-8CBD-AC95CB4DCE00}" sibTransId="{28B4A27B-D50A-4735-B50A-71E0A8AB9E33}"/>
    <dgm:cxn modelId="{52B6DCBD-0B7E-4178-A719-2BFC4DAB6C44}" type="presOf" srcId="{1349A67F-08C5-4B4A-9783-AB22A3E8176B}" destId="{020C4BFA-A6C1-430D-A2C8-794079523ABC}" srcOrd="0" destOrd="1" presId="urn:microsoft.com/office/officeart/2005/8/layout/chevron2"/>
    <dgm:cxn modelId="{2ABE9768-0C53-4CDF-AC60-1A53D0AD721F}" srcId="{5A27308C-7482-43B8-96B1-07CE9A5C2525}" destId="{739E7608-D1BD-495A-B79C-90E040E390FF}" srcOrd="0" destOrd="0" parTransId="{772983CB-C63D-462A-A8C1-1DC3E44CCF9F}" sibTransId="{B6104D7E-022C-4138-A33F-B1C266A3593F}"/>
    <dgm:cxn modelId="{C75C1248-A431-4F88-B2CB-453D665FF34A}" srcId="{11E06FA3-B7F9-4EC5-B987-E5A623B30AE6}" destId="{FC66C8D9-E6C6-45D4-A069-7313E93130EA}" srcOrd="1" destOrd="0" parTransId="{A55A1C2B-D06D-472B-84CD-19D4CF3C1B16}" sibTransId="{1C18025B-58AB-439C-8A69-0099D55226D2}"/>
    <dgm:cxn modelId="{9D33F215-E603-4AB1-B14B-C28F1E30B3A3}" type="presOf" srcId="{739E7608-D1BD-495A-B79C-90E040E390FF}" destId="{020C4BFA-A6C1-430D-A2C8-794079523ABC}" srcOrd="0" destOrd="0" presId="urn:microsoft.com/office/officeart/2005/8/layout/chevron2"/>
    <dgm:cxn modelId="{47E92063-EC8A-4983-916F-6B070267999D}" type="presOf" srcId="{46B77013-A1A1-4203-86D3-6A5AF1DBBFD2}" destId="{071BD669-D04D-42F7-94F6-C6AE27D22ABF}" srcOrd="0" destOrd="0" presId="urn:microsoft.com/office/officeart/2005/8/layout/chevron2"/>
    <dgm:cxn modelId="{CC5F9824-9C34-4857-9408-F58F2A079A4B}" srcId="{9561B804-3003-4435-B022-BD35DDF0444F}" destId="{E7E75E17-1741-49AF-BDC9-2A3B4B315375}" srcOrd="0" destOrd="0" parTransId="{A9C3847C-B731-4B7E-BB97-22D2B7AAE1E9}" sibTransId="{1F5D5CD8-CD9F-40E5-91DB-494C551A552F}"/>
    <dgm:cxn modelId="{43F36454-D207-4553-989F-659B6CE81AE7}" type="presOf" srcId="{9561B804-3003-4435-B022-BD35DDF0444F}" destId="{DE044C5C-DBD2-4832-A46D-85651662E173}" srcOrd="0" destOrd="0" presId="urn:microsoft.com/office/officeart/2005/8/layout/chevron2"/>
    <dgm:cxn modelId="{2BD74538-EB20-460E-AB68-80AB48AECD53}" srcId="{9561B804-3003-4435-B022-BD35DDF0444F}" destId="{489FBC92-EBDD-4EC4-BDB3-91818EAC6655}" srcOrd="1" destOrd="0" parTransId="{9969AC81-9B2F-43A5-876D-E82AED58A1B2}" sibTransId="{773616A6-42D2-424C-B92B-D3407F3E6699}"/>
    <dgm:cxn modelId="{CB41E801-DF5A-485E-9671-9A51015F0706}" type="presOf" srcId="{489FBC92-EBDD-4EC4-BDB3-91818EAC6655}" destId="{74B2258C-5BF7-44DC-BEEA-0206B94FC7B8}" srcOrd="0" destOrd="1" presId="urn:microsoft.com/office/officeart/2005/8/layout/chevron2"/>
    <dgm:cxn modelId="{1DC8EC46-C096-4D02-90FC-D47EB3616185}" srcId="{46B77013-A1A1-4203-86D3-6A5AF1DBBFD2}" destId="{608FEB9D-56A6-4C90-817B-377A1663E1FD}" srcOrd="0" destOrd="0" parTransId="{88A8AB34-D1F6-4F58-8D53-167488A94E9F}" sibTransId="{08FDB05D-9ABA-405A-B457-39D8140D7C12}"/>
    <dgm:cxn modelId="{D494DC01-31D1-4EE5-B2C4-D0C8ACA2D79B}" type="presOf" srcId="{FC66C8D9-E6C6-45D4-A069-7313E93130EA}" destId="{53F4F8AF-B321-4EDB-8E9B-A6B987F72A89}" srcOrd="0" destOrd="1" presId="urn:microsoft.com/office/officeart/2005/8/layout/chevron2"/>
    <dgm:cxn modelId="{2CA2FE82-F08A-4D96-9AF6-BB7114D69409}" srcId="{46B77013-A1A1-4203-86D3-6A5AF1DBBFD2}" destId="{388C468E-66B8-43B0-868A-8640ACD6414D}" srcOrd="1" destOrd="0" parTransId="{AA07AFF6-79C7-4A6C-8519-CB608E09E368}" sibTransId="{E9F64C59-1184-4E76-807D-AA352C1B823D}"/>
    <dgm:cxn modelId="{2741CAB9-26F8-464E-9A2B-B9532A494797}" type="presOf" srcId="{E7E75E17-1741-49AF-BDC9-2A3B4B315375}" destId="{74B2258C-5BF7-44DC-BEEA-0206B94FC7B8}" srcOrd="0" destOrd="0" presId="urn:microsoft.com/office/officeart/2005/8/layout/chevron2"/>
    <dgm:cxn modelId="{7EF9087F-F2A8-4BC5-AF29-53598D51A327}" type="presOf" srcId="{608FEB9D-56A6-4C90-817B-377A1663E1FD}" destId="{DB95C2D5-37BE-478A-9EDA-E952CE6BEFA5}" srcOrd="0" destOrd="0" presId="urn:microsoft.com/office/officeart/2005/8/layout/chevron2"/>
    <dgm:cxn modelId="{B164074E-9954-448C-8B8E-D49A1A452FDC}" type="presOf" srcId="{11E06FA3-B7F9-4EC5-B987-E5A623B30AE6}" destId="{C4B9C13F-81CE-4291-95D2-3F6C34B56570}" srcOrd="0" destOrd="0" presId="urn:microsoft.com/office/officeart/2005/8/layout/chevron2"/>
    <dgm:cxn modelId="{C668AFA5-4983-4EBF-B60F-62002EB31BA3}" srcId="{5A27308C-7482-43B8-96B1-07CE9A5C2525}" destId="{1349A67F-08C5-4B4A-9783-AB22A3E8176B}" srcOrd="1" destOrd="0" parTransId="{DCDC829B-DCF7-43AD-A960-DADE7EDFE4E8}" sibTransId="{38837EB7-177D-402D-8A7B-10B6454DE56F}"/>
    <dgm:cxn modelId="{CE66E141-E219-455A-BDD6-7245B89EDC49}" srcId="{11E06FA3-B7F9-4EC5-B987-E5A623B30AE6}" destId="{7C85AB3E-9B71-4E7E-B09D-72441901678A}" srcOrd="0" destOrd="0" parTransId="{25809A99-A02C-46FE-B9FE-443A3A08EA1B}" sibTransId="{4830F6A7-5740-4FBA-8D21-E4D08A66BE7B}"/>
    <dgm:cxn modelId="{557DD196-0F4A-4761-AA34-2E4C3DEF1FC1}" type="presOf" srcId="{48800C81-96A1-4C29-8822-510B7F96C216}" destId="{D125AF3F-E01A-411B-83AC-F95D4BBCD7DF}" srcOrd="0" destOrd="0" presId="urn:microsoft.com/office/officeart/2005/8/layout/chevron2"/>
    <dgm:cxn modelId="{AE488C54-9230-45AE-BEC0-8D0867203C6A}" type="presOf" srcId="{7C85AB3E-9B71-4E7E-B09D-72441901678A}" destId="{53F4F8AF-B321-4EDB-8E9B-A6B987F72A89}" srcOrd="0" destOrd="0" presId="urn:microsoft.com/office/officeart/2005/8/layout/chevron2"/>
    <dgm:cxn modelId="{F38E22DB-6047-4C8A-B495-29E1C184CF64}" srcId="{48800C81-96A1-4C29-8822-510B7F96C216}" destId="{9561B804-3003-4435-B022-BD35DDF0444F}" srcOrd="0" destOrd="0" parTransId="{FCD6A8FD-FB5D-40F9-A4EA-36AAF7AB515F}" sibTransId="{CF8EB80B-D853-4196-91A6-DF78033D6A51}"/>
    <dgm:cxn modelId="{18DAA72B-C95E-49BB-AACD-39CB58C0DB5D}" type="presOf" srcId="{388C468E-66B8-43B0-868A-8640ACD6414D}" destId="{DB95C2D5-37BE-478A-9EDA-E952CE6BEFA5}" srcOrd="0" destOrd="1" presId="urn:microsoft.com/office/officeart/2005/8/layout/chevron2"/>
    <dgm:cxn modelId="{7ECB6579-17F9-4478-A098-329A3A708915}" type="presOf" srcId="{5A27308C-7482-43B8-96B1-07CE9A5C2525}" destId="{696D02C7-E797-4107-8B1A-FCF8BD12064D}" srcOrd="0" destOrd="0" presId="urn:microsoft.com/office/officeart/2005/8/layout/chevron2"/>
    <dgm:cxn modelId="{8EBB97FB-FC5A-4E8E-8EB4-7D9FB9E6FA32}" type="presParOf" srcId="{D125AF3F-E01A-411B-83AC-F95D4BBCD7DF}" destId="{52EADB40-1851-4C0C-9A9E-0677CA69E00F}" srcOrd="0" destOrd="0" presId="urn:microsoft.com/office/officeart/2005/8/layout/chevron2"/>
    <dgm:cxn modelId="{8CE5F052-993B-4E93-AF0F-F0C7C78C406A}" type="presParOf" srcId="{52EADB40-1851-4C0C-9A9E-0677CA69E00F}" destId="{DE044C5C-DBD2-4832-A46D-85651662E173}" srcOrd="0" destOrd="0" presId="urn:microsoft.com/office/officeart/2005/8/layout/chevron2"/>
    <dgm:cxn modelId="{504E1B1A-B412-471F-BC16-23A94D40AECF}" type="presParOf" srcId="{52EADB40-1851-4C0C-9A9E-0677CA69E00F}" destId="{74B2258C-5BF7-44DC-BEEA-0206B94FC7B8}" srcOrd="1" destOrd="0" presId="urn:microsoft.com/office/officeart/2005/8/layout/chevron2"/>
    <dgm:cxn modelId="{31C1546D-190D-4862-8AF1-68EA4C73CA46}" type="presParOf" srcId="{D125AF3F-E01A-411B-83AC-F95D4BBCD7DF}" destId="{5494D779-BFE0-43C2-BDD0-ACEC4C8DDC2C}" srcOrd="1" destOrd="0" presId="urn:microsoft.com/office/officeart/2005/8/layout/chevron2"/>
    <dgm:cxn modelId="{9A463D91-4737-4BDC-8897-563FA0160007}" type="presParOf" srcId="{D125AF3F-E01A-411B-83AC-F95D4BBCD7DF}" destId="{C6D26A1E-41A1-40A1-985E-A56801ACFFD2}" srcOrd="2" destOrd="0" presId="urn:microsoft.com/office/officeart/2005/8/layout/chevron2"/>
    <dgm:cxn modelId="{3AF62BDF-101E-4D0A-A547-9C9AECE17F85}" type="presParOf" srcId="{C6D26A1E-41A1-40A1-985E-A56801ACFFD2}" destId="{C4B9C13F-81CE-4291-95D2-3F6C34B56570}" srcOrd="0" destOrd="0" presId="urn:microsoft.com/office/officeart/2005/8/layout/chevron2"/>
    <dgm:cxn modelId="{58814F0F-388D-426E-9432-943C6F58BB53}" type="presParOf" srcId="{C6D26A1E-41A1-40A1-985E-A56801ACFFD2}" destId="{53F4F8AF-B321-4EDB-8E9B-A6B987F72A89}" srcOrd="1" destOrd="0" presId="urn:microsoft.com/office/officeart/2005/8/layout/chevron2"/>
    <dgm:cxn modelId="{EAB1AD02-D1A2-4A1A-97FD-C32C5465DFCF}" type="presParOf" srcId="{D125AF3F-E01A-411B-83AC-F95D4BBCD7DF}" destId="{A8886592-0DE1-4BAF-8D6E-7D00533AE347}" srcOrd="3" destOrd="0" presId="urn:microsoft.com/office/officeart/2005/8/layout/chevron2"/>
    <dgm:cxn modelId="{4DA7C633-6224-40A4-9EA7-2967A4CE3EE6}" type="presParOf" srcId="{D125AF3F-E01A-411B-83AC-F95D4BBCD7DF}" destId="{1C9D71CC-9509-4DB7-907D-36A8631E9991}" srcOrd="4" destOrd="0" presId="urn:microsoft.com/office/officeart/2005/8/layout/chevron2"/>
    <dgm:cxn modelId="{DCFA3044-34A3-4669-BECD-6866667B2EC2}" type="presParOf" srcId="{1C9D71CC-9509-4DB7-907D-36A8631E9991}" destId="{071BD669-D04D-42F7-94F6-C6AE27D22ABF}" srcOrd="0" destOrd="0" presId="urn:microsoft.com/office/officeart/2005/8/layout/chevron2"/>
    <dgm:cxn modelId="{A5259941-6BF4-4B4C-AC92-BC5AF74F9DF3}" type="presParOf" srcId="{1C9D71CC-9509-4DB7-907D-36A8631E9991}" destId="{DB95C2D5-37BE-478A-9EDA-E952CE6BEFA5}" srcOrd="1" destOrd="0" presId="urn:microsoft.com/office/officeart/2005/8/layout/chevron2"/>
    <dgm:cxn modelId="{DF87C1F8-CCA9-4E47-B987-31B8599BDE2D}" type="presParOf" srcId="{D125AF3F-E01A-411B-83AC-F95D4BBCD7DF}" destId="{94C5BEC8-7FB1-44A2-8289-9661E6A139E2}" srcOrd="5" destOrd="0" presId="urn:microsoft.com/office/officeart/2005/8/layout/chevron2"/>
    <dgm:cxn modelId="{BE5A2269-7320-4763-BB26-D547F4C3DEB5}" type="presParOf" srcId="{D125AF3F-E01A-411B-83AC-F95D4BBCD7DF}" destId="{EF940B97-1AC1-4F0A-9F4A-AAC615740523}" srcOrd="6" destOrd="0" presId="urn:microsoft.com/office/officeart/2005/8/layout/chevron2"/>
    <dgm:cxn modelId="{A5AD5A64-D58D-4167-BE23-C6C5E810E110}" type="presParOf" srcId="{EF940B97-1AC1-4F0A-9F4A-AAC615740523}" destId="{696D02C7-E797-4107-8B1A-FCF8BD12064D}" srcOrd="0" destOrd="0" presId="urn:microsoft.com/office/officeart/2005/8/layout/chevron2"/>
    <dgm:cxn modelId="{4595CB6E-4205-4BEE-9F5D-4B1DD509462E}" type="presParOf" srcId="{EF940B97-1AC1-4F0A-9F4A-AAC615740523}" destId="{020C4BFA-A6C1-430D-A2C8-794079523ABC}" srcOrd="1" destOrd="0" presId="urn:microsoft.com/office/officeart/2005/8/layout/chevron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12160</Words>
  <Characters>69713</Characters>
  <Application>Microsoft Macintosh Word</Application>
  <DocSecurity>0</DocSecurity>
  <Lines>2625</Lines>
  <Paragraphs>947</Paragraphs>
  <ScaleCrop>false</ScaleCrop>
  <HeadingPairs>
    <vt:vector size="2" baseType="variant">
      <vt:variant>
        <vt:lpstr>Title</vt:lpstr>
      </vt:variant>
      <vt:variant>
        <vt:i4>1</vt:i4>
      </vt:variant>
    </vt:vector>
  </HeadingPairs>
  <TitlesOfParts>
    <vt:vector size="1" baseType="lpstr">
      <vt:lpstr>Revised National Community Health Services Strategy and Plan 2011-2015</vt:lpstr>
    </vt:vector>
  </TitlesOfParts>
  <Manager/>
  <Company/>
  <LinksUpToDate>false</LinksUpToDate>
  <CharactersWithSpaces>82561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National Community Health Services Strategy and Plan 2011-2015</dc:title>
  <dc:subject>The Basic Package of Health Services established by the Ministry of Health and Social Welfare has been successfully rolled out throughout the country and evidence indicates that the health status of the population is improving.</dc:subject>
  <dc:creator>The Ministry of Health and Social Welfare</dc:creator>
  <cp:keywords>liberia, healthcare, social welfare services, ministry of health, service delivery, referrals, workforce, health policy, strategy</cp:keywords>
  <dc:description/>
  <cp:lastModifiedBy>Joshua Yospyn</cp:lastModifiedBy>
  <cp:revision>4</cp:revision>
  <cp:lastPrinted>2012-05-03T08:40:00Z</cp:lastPrinted>
  <dcterms:created xsi:type="dcterms:W3CDTF">2013-05-24T13:06:00Z</dcterms:created>
  <dcterms:modified xsi:type="dcterms:W3CDTF">2014-01-10T15:53:00Z</dcterms:modified>
  <cp:category/>
</cp:coreProperties>
</file>